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Subject: Clarification Regarding the </w:t>
      </w:r>
      <w:r w:rsidR="00FF0FA7">
        <w:rPr>
          <w:rFonts w:ascii="Times New Roman" w:eastAsia="Times New Roman" w:hAnsi="Times New Roman" w:cs="Times New Roman"/>
          <w:b/>
          <w:bCs/>
          <w:sz w:val="28"/>
          <w:szCs w:val="28"/>
        </w:rPr>
        <w:t>Em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ail Against Trainer </w:t>
      </w:r>
      <w:r w:rsidR="007A7B53">
        <w:rPr>
          <w:rFonts w:ascii="Times New Roman" w:eastAsia="Times New Roman" w:hAnsi="Times New Roman" w:cs="Times New Roman"/>
          <w:b/>
          <w:bCs/>
          <w:sz w:val="28"/>
          <w:szCs w:val="28"/>
        </w:rPr>
        <w:t>Conduct dated 12</w:t>
      </w:r>
      <w:r w:rsidR="007A7B53" w:rsidRPr="007A7B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7A7B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Apr</w:t>
      </w:r>
      <w:r w:rsidR="00AB1DC8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r w:rsidR="007A7B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2025.</w:t>
      </w:r>
    </w:p>
    <w:p w:rsidR="004603CB" w:rsidRPr="004603CB" w:rsidRDefault="00AB1DC8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Respected </w:t>
      </w:r>
      <w:r w:rsidR="004603CB" w:rsidRPr="004603CB">
        <w:rPr>
          <w:rFonts w:ascii="Times New Roman" w:eastAsia="Times New Roman" w:hAnsi="Times New Roman" w:cs="Times New Roman"/>
          <w:sz w:val="28"/>
          <w:szCs w:val="28"/>
        </w:rPr>
        <w:t>Sir/Ma’am,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>We hope this message finds you well.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We, the trainees of the </w:t>
      </w:r>
      <w:r w:rsidRPr="00AB1DC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Artificial Intelligence Programming Assistant Course</w:t>
      </w:r>
      <w:r w:rsidRPr="004603C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B1DC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(2024–2025)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at NSTI, Mumbai</w:t>
      </w:r>
      <w:r w:rsidR="00AB1DC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would like to bring to your attention an important matter regarding the email that was recently circulated against our 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Technical Trainer, </w:t>
      </w:r>
      <w:r w:rsidR="00AB1DC8"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AB1DC8">
        <w:rPr>
          <w:rFonts w:ascii="Times New Roman" w:eastAsia="Times New Roman" w:hAnsi="Times New Roman" w:cs="Times New Roman"/>
          <w:b/>
          <w:bCs/>
          <w:sz w:val="28"/>
          <w:szCs w:val="28"/>
        </w:rPr>
        <w:t>rs.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Mala Mishra</w:t>
      </w:r>
      <w:r w:rsidR="00FF0FA7">
        <w:rPr>
          <w:rFonts w:ascii="Times New Roman" w:eastAsia="Times New Roman" w:hAnsi="Times New Roman" w:cs="Times New Roman"/>
          <w:sz w:val="28"/>
          <w:szCs w:val="28"/>
        </w:rPr>
        <w:t xml:space="preserve"> dated 12</w:t>
      </w:r>
      <w:r w:rsidR="00FF0FA7" w:rsidRPr="00FF0FA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FF0FA7">
        <w:rPr>
          <w:rFonts w:ascii="Times New Roman" w:eastAsia="Times New Roman" w:hAnsi="Times New Roman" w:cs="Times New Roman"/>
          <w:sz w:val="28"/>
          <w:szCs w:val="28"/>
        </w:rPr>
        <w:t xml:space="preserve"> Apr</w:t>
      </w:r>
      <w:r w:rsidR="00AB1DC8">
        <w:rPr>
          <w:rFonts w:ascii="Times New Roman" w:eastAsia="Times New Roman" w:hAnsi="Times New Roman" w:cs="Times New Roman"/>
          <w:sz w:val="28"/>
          <w:szCs w:val="28"/>
        </w:rPr>
        <w:t>il</w:t>
      </w:r>
      <w:r w:rsidR="00FF0FA7"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We wish to state clearly that the email in question was not sent by any </w:t>
      </w:r>
      <w:r w:rsidR="007A7B53">
        <w:rPr>
          <w:rFonts w:ascii="Times New Roman" w:eastAsia="Times New Roman" w:hAnsi="Times New Roman" w:cs="Times New Roman"/>
          <w:sz w:val="28"/>
          <w:szCs w:val="28"/>
        </w:rPr>
        <w:t>Trainee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A7B53">
        <w:rPr>
          <w:rFonts w:ascii="Times New Roman" w:eastAsia="Times New Roman" w:hAnsi="Times New Roman" w:cs="Times New Roman"/>
          <w:sz w:val="28"/>
          <w:szCs w:val="28"/>
        </w:rPr>
        <w:t>of  AI</w:t>
      </w:r>
      <w:proofErr w:type="gramEnd"/>
      <w:r w:rsidR="007A7B53">
        <w:rPr>
          <w:rFonts w:ascii="Times New Roman" w:eastAsia="Times New Roman" w:hAnsi="Times New Roman" w:cs="Times New Roman"/>
          <w:sz w:val="28"/>
          <w:szCs w:val="28"/>
        </w:rPr>
        <w:t xml:space="preserve"> Trade from NSTI Mumbai 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. It appears to be a 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proxy communication intended to tarnish the image and reputation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of our </w:t>
      </w:r>
      <w:r w:rsidR="007A7B53">
        <w:rPr>
          <w:rFonts w:ascii="Times New Roman" w:eastAsia="Times New Roman" w:hAnsi="Times New Roman" w:cs="Times New Roman"/>
          <w:sz w:val="28"/>
          <w:szCs w:val="28"/>
        </w:rPr>
        <w:t xml:space="preserve">Technical 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Trainer. The information shared in that email does not reflect the reality of our classroom environment and has been 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misrepresented to portray her in an unjust manner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>Technical Trainer M</w:t>
      </w:r>
      <w:r w:rsidR="00AB1DC8">
        <w:rPr>
          <w:rFonts w:ascii="Times New Roman" w:eastAsia="Times New Roman" w:hAnsi="Times New Roman" w:cs="Times New Roman"/>
          <w:sz w:val="28"/>
          <w:szCs w:val="28"/>
        </w:rPr>
        <w:t>rs.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Mala Mishra has been consistent in her dedication, professionalism, and commitment toward our learning. Despite personal responsibilities and the long </w:t>
      </w:r>
      <w:r w:rsidR="00AB1DC8" w:rsidRPr="004603CB">
        <w:rPr>
          <w:rFonts w:ascii="Times New Roman" w:eastAsia="Times New Roman" w:hAnsi="Times New Roman" w:cs="Times New Roman"/>
          <w:sz w:val="28"/>
          <w:szCs w:val="28"/>
        </w:rPr>
        <w:t>commute,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she undertakes daily, she continues to give her best </w:t>
      </w:r>
      <w:r w:rsidR="007A7B53">
        <w:rPr>
          <w:rFonts w:ascii="Times New Roman" w:eastAsia="Times New Roman" w:hAnsi="Times New Roman" w:cs="Times New Roman"/>
          <w:sz w:val="28"/>
          <w:szCs w:val="28"/>
        </w:rPr>
        <w:t>output for us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>. The practice of asking trainees to get the Joint Director’s signature on apology letters is a disciplinary measure aimed at maintaining decorum and accountability—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not an act of intimidation or misconduct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In terms of academics, she regularly conducts 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mock assessments, doubt-clearing sessions, and daily practice activities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>, all of which help us grow and prepare effectively for the industry.</w:t>
      </w: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We, the entire class, firmly </w:t>
      </w: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deny any involvement in the complaint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t xml:space="preserve"> and collectively support our Technical Trainer. To validate our stance, we have attached a signed acknowledgement from all trainees of the </w:t>
      </w:r>
      <w:r w:rsidR="007A7B53">
        <w:rPr>
          <w:rFonts w:ascii="Times New Roman" w:eastAsia="Times New Roman" w:hAnsi="Times New Roman" w:cs="Times New Roman"/>
          <w:sz w:val="28"/>
          <w:szCs w:val="28"/>
        </w:rPr>
        <w:t xml:space="preserve">AI </w:t>
      </w:r>
      <w:r w:rsidR="00AB1DC8">
        <w:rPr>
          <w:rFonts w:ascii="Times New Roman" w:eastAsia="Times New Roman" w:hAnsi="Times New Roman" w:cs="Times New Roman"/>
          <w:sz w:val="28"/>
          <w:szCs w:val="28"/>
        </w:rPr>
        <w:t>Trade (</w:t>
      </w:r>
      <w:r w:rsidR="007A7B53">
        <w:rPr>
          <w:rFonts w:ascii="Times New Roman" w:eastAsia="Times New Roman" w:hAnsi="Times New Roman" w:cs="Times New Roman"/>
          <w:sz w:val="28"/>
          <w:szCs w:val="28"/>
        </w:rPr>
        <w:t>2024-25)</w:t>
      </w:r>
    </w:p>
    <w:p w:rsid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sz w:val="28"/>
          <w:szCs w:val="28"/>
        </w:rPr>
        <w:t>Thank you for your understanding and support.</w:t>
      </w:r>
    </w:p>
    <w:p w:rsidR="00F43F92" w:rsidRPr="004603CB" w:rsidRDefault="00F43F92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03CB" w:rsidRPr="004603CB" w:rsidRDefault="004603CB" w:rsidP="0046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03CB">
        <w:rPr>
          <w:rFonts w:ascii="Times New Roman" w:eastAsia="Times New Roman" w:hAnsi="Times New Roman" w:cs="Times New Roman"/>
          <w:b/>
          <w:bCs/>
          <w:sz w:val="28"/>
          <w:szCs w:val="28"/>
        </w:rPr>
        <w:t>Best Regards,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br/>
      </w:r>
      <w:r w:rsidRPr="004603CB">
        <w:rPr>
          <w:rFonts w:ascii="Times New Roman" w:eastAsia="Times New Roman" w:hAnsi="Times New Roman" w:cs="Times New Roman"/>
          <w:i/>
          <w:iCs/>
          <w:sz w:val="28"/>
          <w:szCs w:val="28"/>
        </w:rPr>
        <w:t>Artificial Intelligence Programming Assistant Trainees (2024–2025)</w:t>
      </w:r>
      <w:r w:rsidRPr="004603CB">
        <w:rPr>
          <w:rFonts w:ascii="Times New Roman" w:eastAsia="Times New Roman" w:hAnsi="Times New Roman" w:cs="Times New Roman"/>
          <w:sz w:val="28"/>
          <w:szCs w:val="28"/>
        </w:rPr>
        <w:br/>
        <w:t xml:space="preserve">NSTI, Mumbai </w:t>
      </w:r>
      <w:bookmarkStart w:id="0" w:name="_GoBack"/>
      <w:bookmarkEnd w:id="0"/>
    </w:p>
    <w:sectPr w:rsidR="004603CB" w:rsidRPr="0046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B"/>
    <w:rsid w:val="004603CB"/>
    <w:rsid w:val="00475702"/>
    <w:rsid w:val="007A7B53"/>
    <w:rsid w:val="00AB1DC8"/>
    <w:rsid w:val="00F43F9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8B94"/>
  <w15:chartTrackingRefBased/>
  <w15:docId w15:val="{15FC6D54-4B65-42B0-8B0E-2E9E0EC0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03CB"/>
    <w:rPr>
      <w:b/>
      <w:bCs/>
    </w:rPr>
  </w:style>
  <w:style w:type="character" w:styleId="Emphasis">
    <w:name w:val="Emphasis"/>
    <w:basedOn w:val="DefaultParagraphFont"/>
    <w:uiPriority w:val="20"/>
    <w:qFormat/>
    <w:rsid w:val="004603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2025-05-01T06:23:00Z</dcterms:created>
  <dcterms:modified xsi:type="dcterms:W3CDTF">2025-05-02T07:07:00Z</dcterms:modified>
</cp:coreProperties>
</file>