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Liaised with key accounts to deliver targeted administrative support, including estate, household and property management.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Organized and updated schedules for more than [Number] [Industry] executives.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Arranged domestic and international travel plans and itineraries, including flight, car service and restaurant reservations.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 xml:space="preserve">Utilized personal and professional networks to </w:t>
      </w:r>
      <w:proofErr w:type="gramStart"/>
      <w:r w:rsidRPr="000B55D4">
        <w:rPr>
          <w:rFonts w:asciiTheme="majorHAnsi" w:hAnsiTheme="majorHAnsi"/>
          <w:sz w:val="24"/>
        </w:rPr>
        <w:t>identify,</w:t>
      </w:r>
      <w:proofErr w:type="gramEnd"/>
      <w:r w:rsidRPr="000B55D4">
        <w:rPr>
          <w:rFonts w:asciiTheme="majorHAnsi" w:hAnsiTheme="majorHAnsi"/>
          <w:sz w:val="24"/>
        </w:rPr>
        <w:t xml:space="preserve"> acquire and manage new clients.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Provided multifaceted services to career professionals by running errands, managing mail, scheduling appointments and arranging transportation.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Updated executives on changing business needs by thoroughly documenting internal and client meetings.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Maintained appropriate filing of personal and professional documentation.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Maintained entire family's schedule and organized events.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Handled all incoming information requests for several busy executives.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Promoted team productivity by keeping supplies organized and well-stocked.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Handled incoming mail, bills and invoices and completed appropriate actions.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Orchestrated successful conferences, including associated travel for all speakers and attendees, facilities and support services.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Transported children to and from school, activities and appointments.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Provided staff coaching, mentoring and consultation to enhance performance and professional development.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Investigated topics such as [Type] and [Type] and produced concise summaries for [Job title] use.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Produced accurate office files, updated spreadsheets and crafted presentations to support executives and boost team efficiency.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Supervised [Number] household staff, contractors and vendors.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Managed large range of services including pet care, phone screening, shopping and bill paying to provide clients with premium family time.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Entrusted to handle confidential and sensitive situations in professional matter.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lastRenderedPageBreak/>
        <w:t>Responded to emails and other correspondence to facilitate communication and enhance business processes.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Identified needs and coordinated plans for travel and out-of-town functions.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Oversaw personal and professional calendars and coordinated appointments for future events.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Managed and reviewed filing and office systems.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Organized client' homes prior to arrival home and performed house sitting duties.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Managed residential properties and staged homes prior to clients' arrivals.</w:t>
      </w:r>
    </w:p>
    <w:p w:rsidR="000B55D4" w:rsidRPr="000B55D4" w:rsidRDefault="000B55D4" w:rsidP="000B55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55D4">
        <w:rPr>
          <w:rFonts w:asciiTheme="majorHAnsi" w:hAnsiTheme="majorHAnsi"/>
          <w:sz w:val="24"/>
        </w:rPr>
        <w:t>Handled incoming and outgoing correspondence, including mail, email and faxes.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A7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B4FB9"/>
    <w:multiLevelType w:val="multilevel"/>
    <w:tmpl w:val="4FE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B55D4"/>
    <w:rsid w:val="00226B13"/>
    <w:rsid w:val="006F4BEA"/>
    <w:rsid w:val="00A7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2020-11-27T06:00:00Z</dcterms:modified>
</cp:coreProperties>
</file>