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Monitored and updated back-end data by inter-communicating between [Software] and [Software].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Designed and developed [Number] computer software web applications.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Designed and implemented [Type] application for network traffic monitoring system.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Supervised team of [Number] technologists on $[Amount</w:t>
      </w:r>
      <w:proofErr w:type="gramStart"/>
      <w:r w:rsidRPr="00D0500B">
        <w:rPr>
          <w:rFonts w:asciiTheme="majorHAnsi" w:hAnsiTheme="majorHAnsi"/>
          <w:sz w:val="24"/>
        </w:rPr>
        <w:t>]M</w:t>
      </w:r>
      <w:proofErr w:type="gramEnd"/>
      <w:r w:rsidRPr="00D0500B">
        <w:rPr>
          <w:rFonts w:asciiTheme="majorHAnsi" w:hAnsiTheme="majorHAnsi"/>
          <w:sz w:val="24"/>
        </w:rPr>
        <w:t xml:space="preserve"> software development project to upgrade [Software] quality management system.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Performed regression and system-level testing to verify software quality and function prior to release.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Debugged and modified [Type] software components.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Strengthened developmental methodologies by introducing [Type] code quality document.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Implemented [Software] for version control across [Type] network.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Collaborated with product management to design, build and test systems.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Created databases, data entry systems, web forms and other applications for diverse uses.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Integrated live, virtual and constructive programs into cohesive product.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Completed device and component installation and maintenance activities.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Implemented process management system using [Type] language.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Reviewed and approved engineering, product and project scope documents prior to delivery.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Wrote [Software] applications in [Type] architecture for [Type] industry.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lastRenderedPageBreak/>
        <w:t>Worked closely with clients to establish specifications and system designs.</w:t>
      </w:r>
    </w:p>
    <w:p w:rsidR="00D0500B" w:rsidRPr="00D0500B" w:rsidRDefault="00D0500B" w:rsidP="00D050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00B">
        <w:rPr>
          <w:rFonts w:asciiTheme="majorHAnsi" w:hAnsiTheme="majorHAnsi"/>
          <w:sz w:val="24"/>
        </w:rPr>
        <w:t>Crafted [Type] application components.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3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457ED"/>
    <w:multiLevelType w:val="multilevel"/>
    <w:tmpl w:val="416A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D0500B"/>
    <w:rsid w:val="00D340C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0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2020-11-30T05:34:00Z</dcterms:modified>
</cp:coreProperties>
</file>