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Generated [</w:t>
      </w:r>
      <w:proofErr w:type="gramStart"/>
      <w:r w:rsidRPr="007801A0">
        <w:rPr>
          <w:rFonts w:asciiTheme="majorHAnsi" w:hAnsiTheme="majorHAnsi"/>
          <w:sz w:val="24"/>
        </w:rPr>
        <w:t>Timeframe ]</w:t>
      </w:r>
      <w:proofErr w:type="gramEnd"/>
      <w:r w:rsidRPr="007801A0">
        <w:rPr>
          <w:rFonts w:asciiTheme="majorHAnsi" w:hAnsiTheme="majorHAnsi"/>
          <w:sz w:val="24"/>
        </w:rPr>
        <w:t xml:space="preserve"> reports covering details about data, system operation and error monitoring.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Defined and documented technical support best practices for [Type] and [Type] technologies.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Efficiently completed over [Number] [Type] production work orders under strict timelines and budgets.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Continuously checked [Type] data, use logins and file permissions to monitor data safety and end-user efficiency.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Maintained master RMS list of users across various platforms, including direct and remote access points.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Tracked computer equipment, peripherals and network servers via master documentation.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Kept software licenses current for all computers and mobile devices.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Managed output quality and control of [Type] documents processed on assigned equipment.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Changed and replaced backup tapes regularly and performed detailed server backups.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Managed program errors with analytical approach focused on troubleshooting, diagnosing and resolving each problem.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Entered exact commands at computer terminals to activate specific sequences in support of [Type] operations.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Coordinated with IT teams to resolve advanced computer software and hardware problems.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Helped programmers and systems analyst test, debug and improve new [Type] programs.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Assisted computer users with technical issues remotely and at workstations.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lastRenderedPageBreak/>
        <w:t>Trained peripheral equipment operators and junior mentees in correct operation of [Type] terminals.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Advocated for aggressive testing and problem analysis for server, desktop and IT infrastructure work.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Followed work orders precisely to identify equipment needed, materials required and sequences to correctly completing assignments.</w:t>
      </w:r>
    </w:p>
    <w:p w:rsidR="007801A0" w:rsidRPr="007801A0" w:rsidRDefault="007801A0" w:rsidP="007801A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01A0">
        <w:rPr>
          <w:rFonts w:asciiTheme="majorHAnsi" w:hAnsiTheme="majorHAnsi"/>
          <w:sz w:val="24"/>
        </w:rPr>
        <w:t>Supported efficient use of available computer terminals and network access by coordinating schedules.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0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36967"/>
    <w:multiLevelType w:val="multilevel"/>
    <w:tmpl w:val="6DB0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07021"/>
    <w:rsid w:val="007801A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2020-11-30T04:34:00Z</dcterms:modified>
</cp:coreProperties>
</file>