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Generated [</w:t>
      </w:r>
      <w:proofErr w:type="gramStart"/>
      <w:r w:rsidRPr="009A4497">
        <w:rPr>
          <w:rFonts w:asciiTheme="majorHAnsi" w:hAnsiTheme="majorHAnsi"/>
          <w:sz w:val="24"/>
        </w:rPr>
        <w:t>Timeframe ]</w:t>
      </w:r>
      <w:proofErr w:type="gramEnd"/>
      <w:r w:rsidRPr="009A4497">
        <w:rPr>
          <w:rFonts w:asciiTheme="majorHAnsi" w:hAnsiTheme="majorHAnsi"/>
          <w:sz w:val="24"/>
        </w:rPr>
        <w:t xml:space="preserve"> reports covering details about data, system operation and error monitoring.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Continuously checked [Type] data, use logins and file permissions to monitor data safety and end-user efficiency.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Efficiently completed over [Number] [Type] production work orders under strict timelines and budgets.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Defined and documented technical support best practices for [Type] and [Type] technologies.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Kept software licenses current for all computers and mobile devices.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Maintained master RMS list of users across various platforms, including direct and remote access points.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Changed and replaced backup tapes regularly and performed detailed server backups.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Tracked computer equipment, peripherals and network servers via master documentation.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Managed output quality and control of [Type] documents processed on assigned equipment.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Supported efficient use of available computer terminals and network access by coordinating schedules.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Followed work orders precisely to identify equipment needed, materials required and sequences to correctly completing assignments.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Trained peripheral equipment operators and junior mentees in correct operation of [Type] terminals.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Advocated for aggressive testing and problem analysis for server, desktop and IT infrastructure work.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Entered exact commands at computer terminals to activate specific sequences in support of [Type] operations.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lastRenderedPageBreak/>
        <w:t>Helped programmers and systems analyst test, debug and improve new [Type] programs.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Managed program errors with analytical approach focused on troubleshooting, diagnosing and resolving each problem.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Assisted computer users with technical issues remotely and at workstations.</w:t>
      </w:r>
    </w:p>
    <w:p w:rsidR="009A4497" w:rsidRPr="009A4497" w:rsidRDefault="009A4497" w:rsidP="009A44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A4497">
        <w:rPr>
          <w:rFonts w:asciiTheme="majorHAnsi" w:hAnsiTheme="majorHAnsi"/>
          <w:sz w:val="24"/>
        </w:rPr>
        <w:t>Coordinated with IT teams to resolve advanced computer software and hardware problems.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3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73A38"/>
    <w:multiLevelType w:val="multilevel"/>
    <w:tmpl w:val="2492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37A5C"/>
    <w:rsid w:val="009A449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2020-11-30T04:30:00Z</dcterms:modified>
</cp:coreProperties>
</file>