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Provided support and guidance to students experiencing academic and personal troubles.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Advocated for candidates in devising tailored Ph.D. title and proposal development, preparation of model upgrade reports demonstrating progress and compilation of [Type] projects.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Organized, detailed and excellent track record of working well under pressure to meet deadlines.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Advised students individually and in groups on academic programs for individual interests.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Educated students on course selection to align with career goals.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Studied and analyzed current topics and delivered effective presentations to groups numbering [Number] people at national and international meetings.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Consulted with candidates on primary research, data collection, bibliographies and model writing assistance.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Evaluated doctoral candidate dissertations for adherence to requirements for original research and contributions to investigative body of knowledge.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Answered student inquiries and resolved problems related to curriculum and course prerequisites.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Provided design content and instruction for SEP courses and workshops.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Investigated complaints and worked with students, parents and teachers on finding positive resolutions.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Provided support and assistance to curriculum development professionals for [Type] and information systems.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 xml:space="preserve">Consulted with students to </w:t>
      </w:r>
      <w:proofErr w:type="gramStart"/>
      <w:r w:rsidRPr="00D10F66">
        <w:rPr>
          <w:rFonts w:asciiTheme="majorHAnsi" w:hAnsiTheme="majorHAnsi"/>
          <w:sz w:val="24"/>
        </w:rPr>
        <w:t>advise</w:t>
      </w:r>
      <w:proofErr w:type="gramEnd"/>
      <w:r w:rsidRPr="00D10F66">
        <w:rPr>
          <w:rFonts w:asciiTheme="majorHAnsi" w:hAnsiTheme="majorHAnsi"/>
          <w:sz w:val="24"/>
        </w:rPr>
        <w:t xml:space="preserve"> on topic selection, appropriateness and academic value.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Drove continuous improvement related to use of new teaching tools, training methods and improvement of online doctoral education instruction.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Mentored students, offering advice and support on topic selection, appropriateness and academic value.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lastRenderedPageBreak/>
        <w:t>Motivated diverse and experienced teaching team of [Number] employees while demonstrating strong leadership skills.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Assessed data gathering methods for validity and reliability purposes.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Reviewed student files to meet deadlines for completing various graduation requirements.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Supported curriculum development professionals for healthcare and information systems.</w:t>
      </w:r>
    </w:p>
    <w:p w:rsidR="00D10F66" w:rsidRPr="00D10F66" w:rsidRDefault="00D10F66" w:rsidP="00D10F6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0F66">
        <w:rPr>
          <w:rFonts w:asciiTheme="majorHAnsi" w:hAnsiTheme="majorHAnsi"/>
          <w:sz w:val="24"/>
        </w:rPr>
        <w:t>Facilitated academic and cognitive assessments to provide resource referrals according to individualized needs.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E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E6604"/>
    <w:multiLevelType w:val="multilevel"/>
    <w:tmpl w:val="8026C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E3D57"/>
    <w:rsid w:val="00BB335E"/>
    <w:rsid w:val="00D10F6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D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3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2020-11-29T04:58:00Z</dcterms:modified>
</cp:coreProperties>
</file>