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Wrote contracts for company employees, working towards satisfactory agreement between executives, employees and personal goals.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Trained and mentored [Number] new personnel hired to fulfill various roles.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Developed lesson plans, instructional materials and written practice tests for [Type] and [Type] training courses.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3E330E">
        <w:rPr>
          <w:rFonts w:asciiTheme="majorHAnsi" w:hAnsiTheme="majorHAnsi"/>
          <w:sz w:val="24"/>
        </w:rPr>
        <w:t>]%</w:t>
      </w:r>
      <w:proofErr w:type="gramEnd"/>
      <w:r w:rsidRPr="003E330E">
        <w:rPr>
          <w:rFonts w:asciiTheme="majorHAnsi" w:hAnsiTheme="majorHAnsi"/>
          <w:sz w:val="24"/>
        </w:rPr>
        <w:t>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Developed curricula, instructions, documentation and written tests for [Type] training courses.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Advised executives on best practices for employee growth and productivity goals, consistently helping companies achieve [Result].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Appropriately allocated resourced, budgets, inventories, training support and team building materials to increase overall productivity.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Created and implemented new training initiatives such as online modules, interactive software, language labs and online programs, assuring continuous training to employees to promote long-term excellence.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3E330E">
        <w:rPr>
          <w:rFonts w:asciiTheme="majorHAnsi" w:hAnsiTheme="majorHAnsi"/>
          <w:sz w:val="24"/>
        </w:rPr>
        <w:t>]%</w:t>
      </w:r>
      <w:proofErr w:type="gramEnd"/>
      <w:r w:rsidRPr="003E330E">
        <w:rPr>
          <w:rFonts w:asciiTheme="majorHAnsi" w:hAnsiTheme="majorHAnsi"/>
          <w:sz w:val="24"/>
        </w:rPr>
        <w:t xml:space="preserve"> and saving company $[Amount] in training fees.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Created and oversaw [Type] training programs for [Description] operations.</w:t>
      </w:r>
    </w:p>
    <w:p w:rsidR="003E330E" w:rsidRPr="003E330E" w:rsidRDefault="003E330E" w:rsidP="003E330E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542360" w:rsidRPr="003E330E" w:rsidRDefault="003E330E" w:rsidP="00656BC1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3E330E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sectPr w:rsidR="00542360" w:rsidRPr="003E330E" w:rsidSect="00A5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7232FF"/>
    <w:multiLevelType w:val="multilevel"/>
    <w:tmpl w:val="C7F2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3E330E"/>
    <w:rsid w:val="00542360"/>
    <w:rsid w:val="00656BC1"/>
    <w:rsid w:val="00A55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C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8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2020-11-29T10:43:00Z</dcterms:modified>
</cp:coreProperties>
</file>