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Managed and motivated project teams to promote collaboration and keep members on-task and productive.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Enforced alignment of project strategy with business objectives and made modifications to promote efficient project completion.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Identified innovative and automated approaches to routine tasks, making suggestions that were widely received.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Investigated and corrected or escalated project problems.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Operated under [Type] and [Type] frameworks to efficiently organize and carry out project tasks.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Built and utilized reporting systems to keep customers and management in loop with latest information.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Closely collaborated with project members to identify and quickly address problems.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Managed minimum of [Number] projects each year while maintaining adherence to budget, schedule and scope requirements.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Analyzed projects to determine resource requirements and procured necessary equipment and software.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Adjusted project plans to account for dynamic targets, staffing changes and operational specifications.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Maintained tactical control of project budgets and timelines to keep teams on task and achieve schedule targets.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Gathered requirements, defined scopes, allocated resources and established schedules meeting or exceeding project demands.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Diagnosed and repaired computer hardware and network systems.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Produced [Type] and [Type] reports each [Timeframe], updating customers and senior leaders on progress and roadblocks.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lastRenderedPageBreak/>
        <w:t>Identified issues, analyzed information and provided solutions to problems.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Demonstrated respect, friendliness and willingness to help wherever needed.</w:t>
      </w:r>
    </w:p>
    <w:p w:rsidR="006D5B91" w:rsidRPr="006D5B91" w:rsidRDefault="006D5B91" w:rsidP="006D5B9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5B91">
        <w:rPr>
          <w:rFonts w:asciiTheme="majorHAnsi" w:hAnsiTheme="majorHAnsi"/>
          <w:sz w:val="24"/>
        </w:rPr>
        <w:t>Led [type] team in delivery of [type] project, resulting in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B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2929"/>
    <w:multiLevelType w:val="multilevel"/>
    <w:tmpl w:val="E856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B7850"/>
    <w:rsid w:val="006D5B9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2020-11-29T05:56:00Z</dcterms:modified>
</cp:coreProperties>
</file>