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Reviewed performance benchmarks and established metrics for future tracking.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Mapped processes to holistically examine business flow and identify improvement opportunities.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Boosted information sharing by enhancing interfaces between computer systems.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Applied knowledge of data modeling and statistical analysis to note trends and draw conclusions.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Resolved malfunctions with systems and programs through troubleshooting.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Developed flowcharts and diagrams to describe and lay out logical operational steps.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Oversaw installation of software programs and hardware systems to meet [Type] requirements.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Improved [Type] system by adding new features and infrastructure, enhancing [Result].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Monitored employee tasks, evaluating information processing and performance to gauge business functions and inefficiencies.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Delivered in-depth [Software] training, imparting knowledge of best practices for protecting data and minimizing errors.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Organized system infrastructure documentation and operating procedures, strengthening controls and enhancing overall performance.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Presented business leaders with cost-benefit and return-on-investment estimations to drive project planning and execution.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Assessed business needs and problem areas to create focused solutions like [Result].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Planned and conceived computer systems using information engineering, data modeling and structured analysis.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Helped improve [Area] operations by showing clear connection between current policies and business results.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Enhanced and reconstructed computer systems resulting in [Number</w:t>
      </w:r>
      <w:proofErr w:type="gramStart"/>
      <w:r w:rsidRPr="006E582F">
        <w:rPr>
          <w:rFonts w:asciiTheme="majorHAnsi" w:hAnsiTheme="majorHAnsi"/>
          <w:sz w:val="24"/>
        </w:rPr>
        <w:t>]%</w:t>
      </w:r>
      <w:proofErr w:type="gramEnd"/>
      <w:r w:rsidRPr="006E582F">
        <w:rPr>
          <w:rFonts w:asciiTheme="majorHAnsi" w:hAnsiTheme="majorHAnsi"/>
          <w:sz w:val="24"/>
        </w:rPr>
        <w:t xml:space="preserve"> increased efficiency for business end-users.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lastRenderedPageBreak/>
        <w:t>Collaborated closely with upper management to drive strategy through development and implementation of new processes.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Evaluated and adopted new technologies to address changing industry needs.</w:t>
      </w:r>
    </w:p>
    <w:p w:rsidR="006E582F" w:rsidRPr="006E582F" w:rsidRDefault="006E582F" w:rsidP="006E58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82F">
        <w:rPr>
          <w:rFonts w:asciiTheme="majorHAnsi" w:hAnsiTheme="majorHAnsi"/>
          <w:sz w:val="24"/>
        </w:rPr>
        <w:t>Led and audited international subsidiaries and operational processes to mitigate risks.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2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F5C12"/>
    <w:multiLevelType w:val="multilevel"/>
    <w:tmpl w:val="D166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225D1"/>
    <w:rsid w:val="006E582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5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2020-11-29T05:55:00Z</dcterms:modified>
</cp:coreProperties>
</file>