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Produced internal communications for [Type] projects.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Supported [Type] plans through development and implementation of internal and external communication strategies.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Developed communications strategies to drive [Result].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Led public relations and communications team of [Number].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Analyzed market data to inform strategic decisions.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Engaged in professional networking to maintain strong relationships with communications and media professionals to drive partnerships and effective dissemination of mass communications.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Drafted press releases detailing relevant newsworthy information and supporting brand image, and worked with news media to spread positions.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Evaluated program effectiveness to determine return on investment.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Grew revenue by $[Amount] by planning and executing fundraising events.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Managed communication department's $[Amount] budget.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Created unified messaging of public relations efforts in conjunction with advertising campaigns by working closely with marketing peers.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Increased revenues and supported business goals by developing public relations strategies and campaigns.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Prepared for public relations presentations and plans by gathering information on business objectives, vision, brand strategy, competition and industry trends.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 xml:space="preserve">Oversaw professional social media messaging through content development, follower engagement, social listening, </w:t>
      </w:r>
      <w:proofErr w:type="gramStart"/>
      <w:r w:rsidRPr="006361BC">
        <w:rPr>
          <w:rFonts w:asciiTheme="majorHAnsi" w:hAnsiTheme="majorHAnsi"/>
          <w:sz w:val="24"/>
        </w:rPr>
        <w:t>trend</w:t>
      </w:r>
      <w:proofErr w:type="gramEnd"/>
      <w:r w:rsidRPr="006361BC">
        <w:rPr>
          <w:rFonts w:asciiTheme="majorHAnsi" w:hAnsiTheme="majorHAnsi"/>
          <w:sz w:val="24"/>
        </w:rPr>
        <w:t xml:space="preserve"> analysis and by leveraging competitor research.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6361BC" w:rsidRPr="006361BC" w:rsidRDefault="006361BC" w:rsidP="006361B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6361BC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B9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E1F13"/>
    <w:multiLevelType w:val="multilevel"/>
    <w:tmpl w:val="5000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361BC"/>
    <w:rsid w:val="00656BC1"/>
    <w:rsid w:val="00B9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9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2020-11-29T10:46:00Z</dcterms:modified>
</cp:coreProperties>
</file>