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Assisted department head in establishing daily schedules, curriculum and ESL activities.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Created monthly academic status reports based on in-depth student evaluations.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Improved instruction methods by using various assessment tools and strategies.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Developed and taught ESL curriculum to improve students' conversational abilities.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Coordinated communication between students and school administration to create effective and culturally-sensitive learning environment.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Collaborated with teachers and department heads to meet quarterly and yearly educational goals.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Attended workshops to learn about student motivation and engaging learning activities.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Increased ESL students' reading levels by integrating online word games and altering lesson plans for students needing extra guidance.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Gave one-on-one attention to each student while maintaining overall focus on entire group.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Administered and graded tests and assignments to evaluate student progress.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Worked with average of [Number] students per class.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Managed several internet-based language programs.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Documented student attendance and progress against goals.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Created new lesson plans based on course objectives.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Developed activities and integrated technology to diversify instruction.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Planned coursework to introduce students to [Number] pieces of important [Type] literature.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Designed seasonal programs emphasizing vocabulary, pronunciation and reading comprehension.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Educated [Number] students in basics of English grammar and conversational speaking.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t>Emphasized critical thinking through small group activities.</w:t>
      </w:r>
    </w:p>
    <w:p w:rsidR="00796BBF" w:rsidRPr="00796BBF" w:rsidRDefault="00796BBF" w:rsidP="00796B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96BBF">
        <w:rPr>
          <w:rFonts w:asciiTheme="majorHAnsi" w:hAnsiTheme="majorHAnsi"/>
          <w:sz w:val="24"/>
        </w:rPr>
        <w:lastRenderedPageBreak/>
        <w:t>Assigned lessons and corrected homework.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2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675E7"/>
    <w:multiLevelType w:val="multilevel"/>
    <w:tmpl w:val="5790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96BBF"/>
    <w:rsid w:val="0082167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6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2020-11-29T07:01:00Z</dcterms:modified>
</cp:coreProperties>
</file>