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Educated [Number] students in basics of English grammar and conversational speaking.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Developed activities and integrated technology to diversify instruction.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Coordinated communication between students and school administration to create effective and culturally-sensitive learning environment.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Developed and taught ESL curriculum to improve students' conversational abilities.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Assisted department head in establishing daily schedules, curriculum and ESL activities.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Increased ESL students' reading levels by integrating online word games and altering lesson plans for students needing extra guidance.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Managed several internet-based language programs.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Documented student attendance and progress against goals.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403EB2">
        <w:rPr>
          <w:rFonts w:asciiTheme="majorHAnsi" w:hAnsiTheme="majorHAnsi"/>
          <w:sz w:val="24"/>
        </w:rPr>
        <w:t>students</w:t>
      </w:r>
      <w:proofErr w:type="gramEnd"/>
      <w:r w:rsidRPr="00403EB2">
        <w:rPr>
          <w:rFonts w:asciiTheme="majorHAnsi" w:hAnsiTheme="majorHAnsi"/>
          <w:sz w:val="24"/>
        </w:rPr>
        <w:t xml:space="preserve"> articulate knowledge.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Immersed students in unfamiliar cultures by devising hands-on activities.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Attended workshops to learn about student motivation and engaging learning activities.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Improved instruction methods by using various assessment tools and strategies.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Emphasized critical thinking through small group activities.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lastRenderedPageBreak/>
        <w:t>Collaborated with teachers and department heads to meet quarterly and yearly educational goals.</w:t>
      </w:r>
    </w:p>
    <w:p w:rsidR="00403EB2" w:rsidRPr="00403EB2" w:rsidRDefault="00403EB2" w:rsidP="00403E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3EB2">
        <w:rPr>
          <w:rFonts w:asciiTheme="majorHAnsi" w:hAnsiTheme="majorHAnsi"/>
          <w:sz w:val="24"/>
        </w:rPr>
        <w:t>Designed seasonal programs emphasizing vocabulary, pronunciation and reading comprehension.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1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52934"/>
    <w:multiLevelType w:val="multilevel"/>
    <w:tmpl w:val="9EE8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03EB2"/>
    <w:rsid w:val="00BB335E"/>
    <w:rsid w:val="00EE4100"/>
    <w:rsid w:val="00F15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8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2020-11-29T07:11:00Z</dcterms:modified>
</cp:coreProperties>
</file>