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Advised executives on best practices for employee growth and productivity goals, consistently helping companies achieve [Result].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06582D">
        <w:rPr>
          <w:rFonts w:asciiTheme="majorHAnsi" w:hAnsiTheme="majorHAnsi"/>
          <w:sz w:val="24"/>
        </w:rPr>
        <w:t>]%</w:t>
      </w:r>
      <w:proofErr w:type="gramEnd"/>
      <w:r w:rsidRPr="0006582D">
        <w:rPr>
          <w:rFonts w:asciiTheme="majorHAnsi" w:hAnsiTheme="majorHAnsi"/>
          <w:sz w:val="24"/>
        </w:rPr>
        <w:t>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06582D">
        <w:rPr>
          <w:rFonts w:asciiTheme="majorHAnsi" w:hAnsiTheme="majorHAnsi"/>
          <w:sz w:val="24"/>
        </w:rPr>
        <w:t>]%</w:t>
      </w:r>
      <w:proofErr w:type="gramEnd"/>
      <w:r w:rsidRPr="0006582D">
        <w:rPr>
          <w:rFonts w:asciiTheme="majorHAnsi" w:hAnsiTheme="majorHAnsi"/>
          <w:sz w:val="24"/>
        </w:rPr>
        <w:t xml:space="preserve"> and saving company $[Amount] in training fees.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Created and oversaw [Type] training programs for [Description] operations.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lastRenderedPageBreak/>
        <w:t>Analyzed company training methods and made adjustments to rectify issues, increase efficiency and exceed training goals, resulting in [Result].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Trained and mentored [Number] new personnel hired to fulfill various roles.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06582D" w:rsidRPr="0006582D" w:rsidRDefault="0006582D" w:rsidP="000658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582D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9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711EB"/>
    <w:multiLevelType w:val="multilevel"/>
    <w:tmpl w:val="08D0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6582D"/>
    <w:rsid w:val="0009056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2020-11-29T06:02:00Z</dcterms:modified>
</cp:coreProperties>
</file>