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Integrated new strategies for optimal classroom management and behavioral control.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Took over [Type] class for [Number] months, managing all classroom assignments, student needs and recordkeeping.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Evaluated student progress through analysis of test scores and homework completion.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Set up visual aids, equipment and classroom displays to support teacher's lesson delivery.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Instructed [Type] students in [Area of expertise] principles, concepts and in-depth subject matter.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Acted as stand-in for teachers to manage [Number]-student [Number] grade classrooms.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Aligned instructional approaches with development levels of students to enhance individual learning.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Delivered personalized educational, behavioral and emotional support to individual students to enable positive learning outcomes.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Wrote and completed practice lesson plans with [Type] and [Type] teaching methods, incorporating student feedback and teacher comments for comprehensive success.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Supported instructor with test administration, curriculum development and assignment grading.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Reported back to [Job title] about personal progress, identifying areas for improvement and making plans for enhanced progress.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Helped teachers decorate and organize classrooms with age-specific decor and organization prior to classes starting.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Pursued every opportunity to grow abilities and take on increasing responsibility.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Supported lead teachers in daily tasks such as attendance records, test administration and behavioral enforcement.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Met with parents to discuss student behaviors and needs.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Supported students outside of classroom environments by contributing to assemblies, athletic events and special performances.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Designed lessons on [Area of expertise] for [Type] students using various teaching methods and modern classroom technologies.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Developed [Type] lesson plans for [Number] grade classrooms, took detailed notes on impact and adapted methods based on results.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Provided group teaching in classroom setting, as well as individual student support.</w:t>
      </w:r>
    </w:p>
    <w:p w:rsidR="00EE4129" w:rsidRPr="00EE4129" w:rsidRDefault="00EE4129" w:rsidP="00EE412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4129">
        <w:rPr>
          <w:rFonts w:asciiTheme="majorHAnsi" w:hAnsiTheme="majorHAnsi"/>
          <w:sz w:val="24"/>
        </w:rPr>
        <w:t>Took detailed notes on teaching processes before designing lessons, adapting methods to classroom types and student interests.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10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BE4"/>
    <w:multiLevelType w:val="multilevel"/>
    <w:tmpl w:val="4F20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103C48"/>
    <w:rsid w:val="00542360"/>
    <w:rsid w:val="00656BC1"/>
    <w:rsid w:val="00EE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2020-11-29T09:27:00Z</dcterms:modified>
</cp:coreProperties>
</file>