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Instructed [Number] students each [</w:t>
      </w:r>
      <w:proofErr w:type="spellStart"/>
      <w:r w:rsidRPr="003B6103">
        <w:rPr>
          <w:rFonts w:asciiTheme="majorHAnsi" w:hAnsiTheme="majorHAnsi"/>
          <w:sz w:val="24"/>
        </w:rPr>
        <w:t>Timespan</w:t>
      </w:r>
      <w:proofErr w:type="spellEnd"/>
      <w:r w:rsidRPr="003B6103">
        <w:rPr>
          <w:rFonts w:asciiTheme="majorHAnsi" w:hAnsiTheme="majorHAnsi"/>
          <w:sz w:val="24"/>
        </w:rPr>
        <w:t>] on physics coursework.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Encouraged critical-thinking to understand reasoning behind physics formulas.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Provided physics demonstrations to illustrate how coursework can be applied.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Tested students on knowledge of physics and retention of class lessons.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Provided innovative methods of solving physics problems using technology.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Provided academic and informational support to students outside of lecture by holding regular office hours and offering mentoring and advice.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Utilized curriculum and departmental guidelines to evaluate and assign grades to student work, including tests and [Type] projects.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Developed grant proposals to secure external financing for research, bringing in over $[Amount] in [Timeframe].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Prepared and presented lectures for [Type] students taking [Type] and [Type] courses to provide knowledge necessary for careers in scientific fields.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Mentored and supervised research and teaching assistants, giving targeted work assignments to develop vital professional abilities.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Conducted research on subjects including [Area of expertise], hiring promising students to research assistant positions and submitting findings to professional journals.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Identified issues, analyzed information and provided solutions to problems.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Carried out day-day-day duties accurately and efficiently.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Proved successful working within tight deadlines and fast-paced atmosphere.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3B6103" w:rsidRPr="003B6103" w:rsidRDefault="003B6103" w:rsidP="003B610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B6103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D5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B5067"/>
    <w:multiLevelType w:val="multilevel"/>
    <w:tmpl w:val="1744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3B6103"/>
    <w:rsid w:val="00542360"/>
    <w:rsid w:val="00656BC1"/>
    <w:rsid w:val="00D53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2020-11-29T09:34:00Z</dcterms:modified>
</cp:coreProperties>
</file>