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Performed scheduled service work, including installations, testing and repairs.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Executed troubleshooting and server support, including in-person and remote situations.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Wrote work orders, accounting for standard budgeting guidelines and operational parameters.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Provided secondary training to personnel struggling with technological tools and systems.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Diagnosed malfunctions in [System] and [Software], directing support tickets to appropriate personnel for remediation.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Monitored ongoing technical compliance with applicable laws and regulations.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Rapidly identified and corrected system faults to minimize operational downtime of [System].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Performed preventive maintenance on [System], maintaining average uptime of [Number</w:t>
      </w:r>
      <w:proofErr w:type="gramStart"/>
      <w:r w:rsidRPr="001D4C9F">
        <w:rPr>
          <w:rFonts w:asciiTheme="majorHAnsi" w:hAnsiTheme="majorHAnsi"/>
          <w:sz w:val="24"/>
        </w:rPr>
        <w:t>]%</w:t>
      </w:r>
      <w:proofErr w:type="gramEnd"/>
      <w:r w:rsidRPr="001D4C9F">
        <w:rPr>
          <w:rFonts w:asciiTheme="majorHAnsi" w:hAnsiTheme="majorHAnsi"/>
          <w:sz w:val="24"/>
        </w:rPr>
        <w:t>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Wrote instruction manuals and technical guidance for preventive maintenance of [Product or Service].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Offered troubleshooting for [System] via voice and text chat, maintaining resolution rates of [Number</w:t>
      </w:r>
      <w:proofErr w:type="gramStart"/>
      <w:r w:rsidRPr="001D4C9F">
        <w:rPr>
          <w:rFonts w:asciiTheme="majorHAnsi" w:hAnsiTheme="majorHAnsi"/>
          <w:sz w:val="24"/>
        </w:rPr>
        <w:t>]%</w:t>
      </w:r>
      <w:proofErr w:type="gramEnd"/>
      <w:r w:rsidRPr="001D4C9F">
        <w:rPr>
          <w:rFonts w:asciiTheme="majorHAnsi" w:hAnsiTheme="majorHAnsi"/>
          <w:sz w:val="24"/>
        </w:rPr>
        <w:t>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Designed system enhancements for assets within [Type] Industry operations.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Produced [Timeframe] reports on engineering activities, including data such as success rates and additional remedial requirements.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Provided technical support in both on-site and telephone consultations.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Maintained service schedule for software and hardware.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Solicited commissions for technical advisory contracts within [Type] Industry.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Oversaw quality assurance management and offered suggested recommendations.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lastRenderedPageBreak/>
        <w:t>Authored technical guidance explainers and whitepapers on [System</w:t>
      </w:r>
      <w:proofErr w:type="gramStart"/>
      <w:r w:rsidRPr="001D4C9F">
        <w:rPr>
          <w:rFonts w:asciiTheme="majorHAnsi" w:hAnsiTheme="majorHAnsi"/>
          <w:sz w:val="24"/>
        </w:rPr>
        <w:t>]s</w:t>
      </w:r>
      <w:proofErr w:type="gramEnd"/>
      <w:r w:rsidRPr="001D4C9F">
        <w:rPr>
          <w:rFonts w:asciiTheme="majorHAnsi" w:hAnsiTheme="majorHAnsi"/>
          <w:sz w:val="24"/>
        </w:rPr>
        <w:t xml:space="preserve"> for use by senior leadership.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Designed and implemented system security and data assurance.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1D4C9F" w:rsidRPr="001D4C9F" w:rsidRDefault="001D4C9F" w:rsidP="001D4C9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D4C9F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0D25F3" w:rsidRPr="00627EAE" w:rsidRDefault="000D25F3">
      <w:pPr>
        <w:rPr>
          <w:rFonts w:asciiTheme="majorHAnsi" w:hAnsiTheme="majorHAnsi"/>
          <w:sz w:val="24"/>
        </w:rPr>
      </w:pPr>
    </w:p>
    <w:sectPr w:rsidR="000D25F3" w:rsidRPr="00627EAE" w:rsidSect="000A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76E"/>
    <w:multiLevelType w:val="multilevel"/>
    <w:tmpl w:val="FA62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EAE"/>
    <w:rsid w:val="000A45FC"/>
    <w:rsid w:val="000D25F3"/>
    <w:rsid w:val="001D4C9F"/>
    <w:rsid w:val="0062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5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2020-11-27T06:10:00Z</dcterms:created>
  <dcterms:modified xsi:type="dcterms:W3CDTF">2020-11-27T06:23:00Z</dcterms:modified>
</cp:coreProperties>
</file>