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Supervised construction of waste water treatment facility for [Type] location.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Facilitated construction by mapping out utility installations and establishing reference points, grades and elevations.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Conducted material tests and analysis using [Type] equipment and tools.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Inspected installation of precast structures, underground services, concrete and earthworks.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Prepared and presented project cost estimates, determined project feasibility based on data analysis and recommended improvements.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Interacted with state and local agencies concerning compliance with codes and regulations.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Kept project on schedule and within budget while serving as project leader.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Liaised with civil technicians to prepare and update maps, drawings and blueprints using manual and computer-assisted methods.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Developed, implemented and utilized systems to effectively track permits and change order requests.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Inspected project sites to monitor progress and adherence to design specifications, safety protocols and state sanitation standards.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Managed conceptual design projects while providing task management and technical contributions to multidisciplinary teams to bring innovative solutions to civil infrastructure problems.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Managed quality assurance and quality control requirements of contractor, including surveying and laboratory testing for concreting operations.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 xml:space="preserve">Documented products and processes using </w:t>
      </w:r>
      <w:proofErr w:type="spellStart"/>
      <w:r w:rsidRPr="003F556E">
        <w:rPr>
          <w:rFonts w:asciiTheme="majorHAnsi" w:hAnsiTheme="majorHAnsi"/>
          <w:sz w:val="24"/>
        </w:rPr>
        <w:t>SolidWorks</w:t>
      </w:r>
      <w:proofErr w:type="spellEnd"/>
      <w:r w:rsidRPr="003F556E">
        <w:rPr>
          <w:rFonts w:asciiTheme="majorHAnsi" w:hAnsiTheme="majorHAnsi"/>
          <w:sz w:val="24"/>
        </w:rPr>
        <w:t>, [Software] and [Software] to document release notes and designs.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lastRenderedPageBreak/>
        <w:t>Provided technical and professional engineering support services in design, construction and traffic engineering.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Controlled engineering activities to maintain work standards, adhere to timelines and meet quality assurance targets.</w:t>
      </w:r>
    </w:p>
    <w:p w:rsidR="003F556E" w:rsidRPr="003F556E" w:rsidRDefault="003F556E" w:rsidP="003F55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556E">
        <w:rPr>
          <w:rFonts w:asciiTheme="majorHAnsi" w:hAnsiTheme="majorHAnsi"/>
          <w:sz w:val="24"/>
        </w:rPr>
        <w:t>Drafted and reviewed reports and specifications, including construction schedules, environmental impact studies and project designs.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3D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335BF"/>
    <w:multiLevelType w:val="multilevel"/>
    <w:tmpl w:val="E38A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3D4F5D"/>
    <w:rsid w:val="003F556E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2020-11-27T09:43:00Z</dcterms:modified>
</cp:coreProperties>
</file>