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Drove year-over-year business growth while leading operations, strategic vision and long-range planning.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Evaluated employee performance on [Timeframe] basis and conveyed constructive feedback to improve skills.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Streamlined and monitored quality programs to alleviate overdue compliance activities.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Improved staffing during busy periods by creating employee schedules and monitoring call-outs.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Directed group of [Number] [Type] associates handling daily and complex requirements of [Type] department.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Enhanced [Type] initiatives while managing effective marketing campaigns.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Managed quality programs to reduce overdue compliance activities.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Performed forecasting to identify necessary changes for supply chain business.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Effectively supervised staff of [Number] personnel by implementing company policies, protocols, work rules and disciplinary action.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Maintained professional demeanor by staying calm when addressing unhappy or angry customers.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Set aggressive targets for employees to drive company success and strengthen motivation.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Defined clear targets and objectives and communicated to other team members.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Greeted and welcomed new members, establishing and updating memberships to [Company] [Type] programs.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Prepared quotes for new products and services and composed budgets.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lastRenderedPageBreak/>
        <w:t>Evaluated existing operations and current market trends to identify necessary improvements and capitalize on changes.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Coordinated all companies, business executives and site leadership teams by interacting effectively and establishing communication best practices.</w:t>
      </w:r>
    </w:p>
    <w:p w:rsidR="00A01271" w:rsidRPr="00A01271" w:rsidRDefault="00A01271" w:rsidP="00A012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271">
        <w:rPr>
          <w:rFonts w:asciiTheme="majorHAnsi" w:hAnsiTheme="majorHAnsi"/>
          <w:sz w:val="24"/>
        </w:rPr>
        <w:t>Decreased head-count from [Number] to [Number] while driving productivity by [Number</w:t>
      </w:r>
      <w:proofErr w:type="gramStart"/>
      <w:r w:rsidRPr="00A01271">
        <w:rPr>
          <w:rFonts w:asciiTheme="majorHAnsi" w:hAnsiTheme="majorHAnsi"/>
          <w:sz w:val="24"/>
        </w:rPr>
        <w:t>]%</w:t>
      </w:r>
      <w:proofErr w:type="gramEnd"/>
      <w:r w:rsidRPr="00A01271">
        <w:rPr>
          <w:rFonts w:asciiTheme="majorHAnsi" w:hAnsiTheme="majorHAnsi"/>
          <w:sz w:val="24"/>
        </w:rPr>
        <w:t>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EB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752C2"/>
    <w:multiLevelType w:val="multilevel"/>
    <w:tmpl w:val="D328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A01271"/>
    <w:rsid w:val="00DF36EF"/>
    <w:rsid w:val="00EB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2020-11-27T09:02:00Z</dcterms:modified>
</cp:coreProperties>
</file>