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Monitored team of [Number] personnel during construction activities for compliance with health and safety requirements.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Used [Software] to keep detailed records of daily progress, incidents and issue resolutions.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Reviewed construction plans and financial projections to verify accuracy and feasibility of [Type] projects.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Sourced and managed [Type] construction materials worth over $[Amount] for [Number] sites.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Managed construction equipment maintenance to minimize costs and avoid project disruption.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Prepared diagrams, charts and surveys showing [Type] information about job locations and project scopes.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Responded to technical concerns quickly and effectively devised solutions.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Prepared and reviewed engineering specifications, scopes of work, schedules of payments and other documents.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Supervised and monitored daily tasks of [Number] subcontractors.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Prepared site reports and organized subcontractor invoices, codes documentation and schematics.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Surveyed site, marked locations and oversaw construction of roads and other infrastructure components.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Implemented on-site sustainable waste disposal and recycling programs to reduce project environmental impact.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Coordinated site investigations, documented issues and escalated to executive teams as needed.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Ordered and tracked delivery of construction materials and supplies from vendors.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 xml:space="preserve">Analyzed and interpreted construction designs and specifications created in AutoCAD and </w:t>
      </w:r>
      <w:proofErr w:type="spellStart"/>
      <w:r w:rsidRPr="00FC4292">
        <w:rPr>
          <w:rFonts w:asciiTheme="majorHAnsi" w:hAnsiTheme="majorHAnsi"/>
          <w:sz w:val="24"/>
        </w:rPr>
        <w:t>SolidWorks</w:t>
      </w:r>
      <w:proofErr w:type="spellEnd"/>
      <w:r w:rsidRPr="00FC4292">
        <w:rPr>
          <w:rFonts w:asciiTheme="majorHAnsi" w:hAnsiTheme="majorHAnsi"/>
          <w:sz w:val="24"/>
        </w:rPr>
        <w:t>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Checked technical designs and drawings for adherence to standards.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lastRenderedPageBreak/>
        <w:t>Oversaw quality control and health and safety matters for construction teams.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Prepared master schedule to track project deliverables and meet key milestones.</w:t>
      </w:r>
    </w:p>
    <w:p w:rsidR="00FC4292" w:rsidRPr="00FC4292" w:rsidRDefault="00FC4292" w:rsidP="00FC42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4292">
        <w:rPr>
          <w:rFonts w:asciiTheme="majorHAnsi" w:hAnsiTheme="majorHAnsi"/>
          <w:sz w:val="24"/>
        </w:rPr>
        <w:t>Recorded daily events and activities in site diary to evaluate process and improve productivity.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EF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B77E0"/>
    <w:multiLevelType w:val="multilevel"/>
    <w:tmpl w:val="B11E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DF36EF"/>
    <w:rsid w:val="00EF2420"/>
    <w:rsid w:val="00FC4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2020-11-27T09:36:00Z</dcterms:modified>
</cp:coreProperties>
</file>