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Contributed to corporate operational improvements resulting in [Result].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Optimized employee performance, output and morale through development of enticing incentive programs.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Developed process improvements to increase efficiency and productivity and presented to management for approval.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Accomplished [Number</w:t>
      </w:r>
      <w:proofErr w:type="gramStart"/>
      <w:r w:rsidRPr="004D1DEC">
        <w:rPr>
          <w:rFonts w:asciiTheme="majorHAnsi" w:hAnsiTheme="majorHAnsi"/>
          <w:sz w:val="24"/>
        </w:rPr>
        <w:t>]%</w:t>
      </w:r>
      <w:proofErr w:type="gramEnd"/>
      <w:r w:rsidRPr="004D1DEC">
        <w:rPr>
          <w:rFonts w:asciiTheme="majorHAnsi" w:hAnsiTheme="majorHAnsi"/>
          <w:sz w:val="24"/>
        </w:rPr>
        <w:t xml:space="preserve"> reduction in [Type] expense by streamlining operations.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Overhauled process for year-end inventory audits to improve accuracy.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Managed payroll operations for team of [Number] employees.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Collaborated with purchasing department to reconcile vendor invoices and facilitate payments.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Mitigated accounting risks through identification and improvement of process inefficiencies.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Input vendor payments and updated accounts to reflect new balances.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Supervised accounting department operations and team of up to [Number] employees.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Prepared and administered yearly budgets covering [Type] and [Type] operations.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Oversaw AP and AR functions for organization with over $[Amount] in annual revenue.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Prepared monthly reports, including payment and account reconciliations and financial statements.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Updated general ledger of accounts with current, accurate and industry-compliant data to meet all internal and external audit requirements.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Checked expenses against budget controls, entered figures and reconciled business accounts to address discrepancies.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lastRenderedPageBreak/>
        <w:t>Generated [Type] and [Type] reports to identify financial trends and aging accounts in need of attention.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Investigated and resolved internal accounting variances to keep records current.</w:t>
      </w:r>
    </w:p>
    <w:p w:rsidR="004D1DEC" w:rsidRPr="004D1DEC" w:rsidRDefault="004D1DEC" w:rsidP="004D1DE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D1DEC">
        <w:rPr>
          <w:rFonts w:asciiTheme="majorHAnsi" w:hAnsiTheme="majorHAnsi"/>
          <w:sz w:val="24"/>
        </w:rPr>
        <w:t>Managed all accounting needs and account updates for [Type] operations.</w:t>
      </w:r>
    </w:p>
    <w:p w:rsidR="00D23ECF" w:rsidRPr="004D1DEC" w:rsidRDefault="00D23ECF" w:rsidP="004D1DEC"/>
    <w:sectPr w:rsidR="00D23ECF" w:rsidRPr="004D1DEC" w:rsidSect="00CB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B20DE"/>
    <w:multiLevelType w:val="multilevel"/>
    <w:tmpl w:val="FF64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D1DEC"/>
    <w:rsid w:val="007D4FEE"/>
    <w:rsid w:val="00CB2377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2020-12-01T05:45:00Z</dcterms:modified>
</cp:coreProperties>
</file>