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Implemented internal controls and complied with [Type] regulations for financial management.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Prevented misuse, fraud and waste of over $[Amount] through [Action].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Offered services to [Number] clients, including budget development and financial planning.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Analyzed [Type] programs to assist with efficient allocation of resources.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Recorded, interpreted and communicated financial data and plans using [Software].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Enacted policies to address correctness and suitability of [Type] payments for [Type] agency.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Negotiated with local [Job title] regarding banking services, including exchange rates.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Adjusted financial management system to be accurate and productive.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Trained and monitored [Job title] to offer seamless transition between financial transactions completed internationally and domestically.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Assisted with design of [Type] financial management system to be compatible with [Type] requirements.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Facilitated portfolio performance review and implemented new strategies.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Provided strategy advice to high net worth clients.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Authenticated payment authorization papers by [Action].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Researched fixed income alternatives to align with client asset allocation requirements.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Handled payments and disbursements for [Number] [Type] customers.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Developed and presented proposals for new investments.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Communicated market developments, portfolio changes and annual performance information to clients.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>Developed rebalancing strategies to minimize risk exposures.</w:t>
      </w:r>
    </w:p>
    <w:p w:rsidR="00B21A1E" w:rsidRPr="00B21A1E" w:rsidRDefault="00B21A1E" w:rsidP="00B21A1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1A1E">
        <w:rPr>
          <w:rFonts w:asciiTheme="majorHAnsi" w:hAnsiTheme="majorHAnsi"/>
          <w:sz w:val="24"/>
        </w:rPr>
        <w:t xml:space="preserve">Assessed </w:t>
      </w:r>
      <w:proofErr w:type="gramStart"/>
      <w:r w:rsidRPr="00B21A1E">
        <w:rPr>
          <w:rFonts w:asciiTheme="majorHAnsi" w:hAnsiTheme="majorHAnsi"/>
          <w:sz w:val="24"/>
        </w:rPr>
        <w:t>exposure,</w:t>
      </w:r>
      <w:proofErr w:type="gramEnd"/>
      <w:r w:rsidRPr="00B21A1E">
        <w:rPr>
          <w:rFonts w:asciiTheme="majorHAnsi" w:hAnsiTheme="majorHAnsi"/>
          <w:sz w:val="24"/>
        </w:rPr>
        <w:t xml:space="preserve"> compared valuations and evaluated threats to strategies.</w:t>
      </w:r>
    </w:p>
    <w:p w:rsidR="00D23ECF" w:rsidRPr="00B21A1E" w:rsidRDefault="00B21A1E" w:rsidP="00B21A1E">
      <w:pPr>
        <w:numPr>
          <w:ilvl w:val="0"/>
          <w:numId w:val="2"/>
        </w:numPr>
      </w:pPr>
      <w:r w:rsidRPr="00B21A1E">
        <w:rPr>
          <w:rFonts w:asciiTheme="majorHAnsi" w:hAnsiTheme="majorHAnsi"/>
          <w:sz w:val="24"/>
        </w:rPr>
        <w:t>Recommended investment strategies to meet client financial objectives.</w:t>
      </w:r>
    </w:p>
    <w:sectPr w:rsidR="00D23ECF" w:rsidRPr="00B21A1E" w:rsidSect="00F4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820B1"/>
    <w:multiLevelType w:val="multilevel"/>
    <w:tmpl w:val="3B04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B21A1E"/>
    <w:rsid w:val="00D23ECF"/>
    <w:rsid w:val="00F4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2020-12-01T10:42:00Z</dcterms:modified>
</cp:coreProperties>
</file>