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Entered figures using 10-key calculator to compute data quickly.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Evaluated employee expense reports and verified accuracy.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Reviewed general ledger entries and assessed accuracy.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Communicated with suppliers to reconcile invoice payments.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Processed payroll for approximately [Number] total employees.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Used [Software] to complete payroll for [Number] employees and took detailed records of procedures.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Accurately and quickly prepared and delivered [Type] bank statements, including statements, deposits and ledgers.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lastRenderedPageBreak/>
        <w:t>Compiled budget figures by reviewing past budgets, evaluating estimated income and assessing expenses.</w:t>
      </w:r>
    </w:p>
    <w:p w:rsidR="00FA666C" w:rsidRPr="00FA666C" w:rsidRDefault="00FA666C" w:rsidP="00FA666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A666C">
        <w:rPr>
          <w:rFonts w:asciiTheme="majorHAnsi" w:hAnsiTheme="majorHAnsi"/>
          <w:sz w:val="24"/>
        </w:rPr>
        <w:t>Completed financial reports to inform managers and stakeholders.</w:t>
      </w:r>
    </w:p>
    <w:p w:rsidR="00D23ECF" w:rsidRPr="00FA666C" w:rsidRDefault="00D23ECF" w:rsidP="00FA666C"/>
    <w:sectPr w:rsidR="00D23ECF" w:rsidRPr="00FA666C" w:rsidSect="003A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11"/>
    <w:multiLevelType w:val="multilevel"/>
    <w:tmpl w:val="1350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A4625"/>
    <w:rsid w:val="007D4FEE"/>
    <w:rsid w:val="00D23ECF"/>
    <w:rsid w:val="00FA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2020-12-01T04:21:00Z</dcterms:modified>
</cp:coreProperties>
</file>