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Created systems to organize municipal bond transactions and sales to strengthen operational efficiencies.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Solved complex problems for senior leadership to execute on-time and under-budget projects.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Analyzed financial information related to payroll, capital projects, operating expenses, professional service contracts and office supplies and equipment to examine budget needs.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Identified budget variances and recommended corrective actions, avoiding overruns and maintaining positive cash position.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Reviewed contracts financially impacting company and counseled executive leaders on impact contracts would have on company operations.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Helped to plan, coordinate and oversee [Type] projects.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Reviewed monthly requisitions for accuracy and completeness, reconciled transactions and determined payment approval statuses.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Improved financial status by analyzing results, monitoring variances and recommending actions to [Job title</w:t>
      </w:r>
      <w:proofErr w:type="gramStart"/>
      <w:r w:rsidRPr="0031041B">
        <w:rPr>
          <w:rFonts w:ascii="Times New Roman" w:eastAsia="Times New Roman" w:hAnsi="Times New Roman" w:cs="Times New Roman"/>
          <w:sz w:val="24"/>
          <w:szCs w:val="24"/>
        </w:rPr>
        <w:t>]s</w:t>
      </w:r>
      <w:proofErr w:type="gramEnd"/>
      <w:r w:rsidRPr="003104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Administered accounts payable, conducted general ledger and bank reconciliations and prepared monthly sales and used tax returns.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Interacted with contractors, subcontractors and suppliers to guide cost analysis process by establishing and enforcing policies and procedures.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Collected data and developed detailed spreadsheets to identify trends and create revenue, profitability and expense forecasts.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lastRenderedPageBreak/>
        <w:t>Monitored and analyzed financial, statistical and operational data trends.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Devoted special emphasis to punctuality and worked to maintain outstanding attendance record, consistently arriving to work ready to start immediately.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Served customers in a friendly, efficient manner following outlined steps of service.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Analyzed projects for capital deployment and helped structure multi-million dollar deals.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Eliminated downtime and maximized revenue by providing top project quality control.</w:t>
      </w:r>
    </w:p>
    <w:p w:rsidR="0031041B" w:rsidRPr="0031041B" w:rsidRDefault="0031041B" w:rsidP="0031041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041B">
        <w:rPr>
          <w:rFonts w:ascii="Times New Roman" w:eastAsia="Times New Roman" w:hAnsi="Times New Roman" w:cs="Times New Roman"/>
          <w:sz w:val="24"/>
          <w:szCs w:val="24"/>
        </w:rPr>
        <w:t>Worked with [type] customers to understand needs and provide excellent service.</w:t>
      </w:r>
    </w:p>
    <w:p w:rsidR="00D23ECF" w:rsidRPr="0031041B" w:rsidRDefault="00D23ECF" w:rsidP="0031041B"/>
    <w:sectPr w:rsidR="00D23ECF" w:rsidRPr="0031041B" w:rsidSect="008D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B39"/>
    <w:multiLevelType w:val="multilevel"/>
    <w:tmpl w:val="576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1B8D"/>
    <w:multiLevelType w:val="hybridMultilevel"/>
    <w:tmpl w:val="33C2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E1D02"/>
    <w:multiLevelType w:val="multilevel"/>
    <w:tmpl w:val="9D6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1041B"/>
    <w:rsid w:val="007D4FEE"/>
    <w:rsid w:val="008D3E8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2020-12-01T11:03:00Z</dcterms:modified>
</cp:coreProperties>
</file>