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BE8" w:rsidRPr="00C75BE8" w:rsidRDefault="00C75BE8" w:rsidP="00C75BE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75BE8">
        <w:rPr>
          <w:rFonts w:asciiTheme="majorHAnsi" w:hAnsiTheme="majorHAnsi"/>
          <w:sz w:val="24"/>
        </w:rPr>
        <w:t>Built and harmonized operations reports for team leaders, senior managers and executives, supervising automation of reports and data sources to eliminate errors.</w:t>
      </w:r>
    </w:p>
    <w:p w:rsidR="00C75BE8" w:rsidRPr="00C75BE8" w:rsidRDefault="00C75BE8" w:rsidP="00C75BE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75BE8">
        <w:rPr>
          <w:rFonts w:asciiTheme="majorHAnsi" w:hAnsiTheme="majorHAnsi"/>
          <w:sz w:val="24"/>
        </w:rPr>
        <w:t>Instituted contingency plans, ensuring business continuity through cross-training, documentation and data backups.</w:t>
      </w:r>
    </w:p>
    <w:p w:rsidR="00C75BE8" w:rsidRPr="00C75BE8" w:rsidRDefault="00C75BE8" w:rsidP="00C75BE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75BE8">
        <w:rPr>
          <w:rFonts w:asciiTheme="majorHAnsi" w:hAnsiTheme="majorHAnsi"/>
          <w:sz w:val="24"/>
        </w:rPr>
        <w:t>Produced accurate and timely collections reports, facilitating measurement, decision-making and engagement with customers.</w:t>
      </w:r>
    </w:p>
    <w:p w:rsidR="00C75BE8" w:rsidRPr="00C75BE8" w:rsidRDefault="00C75BE8" w:rsidP="00C75BE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75BE8">
        <w:rPr>
          <w:rFonts w:asciiTheme="majorHAnsi" w:hAnsiTheme="majorHAnsi"/>
          <w:sz w:val="24"/>
        </w:rPr>
        <w:t>Designed and monitored underwriting scorecards and related predictability.</w:t>
      </w:r>
    </w:p>
    <w:p w:rsidR="00C75BE8" w:rsidRPr="00C75BE8" w:rsidRDefault="00C75BE8" w:rsidP="00C75BE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75BE8">
        <w:rPr>
          <w:rFonts w:asciiTheme="majorHAnsi" w:hAnsiTheme="majorHAnsi"/>
          <w:sz w:val="24"/>
        </w:rPr>
        <w:t>Trained and mentored analysts on SAS programming, analytics and influential communication.</w:t>
      </w:r>
    </w:p>
    <w:p w:rsidR="00C75BE8" w:rsidRPr="00C75BE8" w:rsidRDefault="00C75BE8" w:rsidP="00C75BE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75BE8">
        <w:rPr>
          <w:rFonts w:asciiTheme="majorHAnsi" w:hAnsiTheme="majorHAnsi"/>
          <w:sz w:val="24"/>
        </w:rPr>
        <w:t>Encouraged stakeholders to approach assessments analytically and offer unique insights to bring new understanding to risk management programs.</w:t>
      </w:r>
    </w:p>
    <w:p w:rsidR="00C75BE8" w:rsidRPr="00C75BE8" w:rsidRDefault="00C75BE8" w:rsidP="00C75BE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75BE8">
        <w:rPr>
          <w:rFonts w:asciiTheme="majorHAnsi" w:hAnsiTheme="majorHAnsi"/>
          <w:sz w:val="24"/>
        </w:rPr>
        <w:t>Built and maintained measurement infrastructure through integration of data warehouses, SAS and business objects.</w:t>
      </w:r>
    </w:p>
    <w:p w:rsidR="00C75BE8" w:rsidRPr="00C75BE8" w:rsidRDefault="00C75BE8" w:rsidP="00C75BE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75BE8">
        <w:rPr>
          <w:rFonts w:asciiTheme="majorHAnsi" w:hAnsiTheme="majorHAnsi"/>
          <w:sz w:val="24"/>
        </w:rPr>
        <w:t>Developed and controlled execution of reporting and analytics for multiple operations departments.</w:t>
      </w:r>
    </w:p>
    <w:p w:rsidR="00C75BE8" w:rsidRPr="00C75BE8" w:rsidRDefault="00C75BE8" w:rsidP="00C75BE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75BE8">
        <w:rPr>
          <w:rFonts w:asciiTheme="majorHAnsi" w:hAnsiTheme="majorHAnsi"/>
          <w:sz w:val="24"/>
        </w:rPr>
        <w:t xml:space="preserve">Engaged with collections, </w:t>
      </w:r>
      <w:proofErr w:type="spellStart"/>
      <w:r w:rsidRPr="00C75BE8">
        <w:rPr>
          <w:rFonts w:asciiTheme="majorHAnsi" w:hAnsiTheme="majorHAnsi"/>
          <w:sz w:val="24"/>
        </w:rPr>
        <w:t>risk</w:t>
      </w:r>
      <w:proofErr w:type="gramStart"/>
      <w:r w:rsidRPr="00C75BE8">
        <w:rPr>
          <w:rFonts w:asciiTheme="majorHAnsi" w:hAnsiTheme="majorHAnsi"/>
          <w:sz w:val="24"/>
        </w:rPr>
        <w:t>,and</w:t>
      </w:r>
      <w:proofErr w:type="spellEnd"/>
      <w:proofErr w:type="gramEnd"/>
      <w:r w:rsidRPr="00C75BE8">
        <w:rPr>
          <w:rFonts w:asciiTheme="majorHAnsi" w:hAnsiTheme="majorHAnsi"/>
          <w:sz w:val="24"/>
        </w:rPr>
        <w:t xml:space="preserve"> fraud teams, collaborating on implementation of collection strategies.</w:t>
      </w:r>
    </w:p>
    <w:p w:rsidR="00C75BE8" w:rsidRPr="00C75BE8" w:rsidRDefault="00C75BE8" w:rsidP="00C75BE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75BE8">
        <w:rPr>
          <w:rFonts w:asciiTheme="majorHAnsi" w:hAnsiTheme="majorHAnsi"/>
          <w:sz w:val="24"/>
        </w:rPr>
        <w:t>Established strategy for operations reporting and analytics, identifying key needs for deliverables while driving continuous improvement of processes.</w:t>
      </w:r>
    </w:p>
    <w:p w:rsidR="00C75BE8" w:rsidRPr="00C75BE8" w:rsidRDefault="00C75BE8" w:rsidP="00C75BE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75BE8">
        <w:rPr>
          <w:rFonts w:asciiTheme="majorHAnsi" w:hAnsiTheme="majorHAnsi"/>
          <w:sz w:val="24"/>
        </w:rPr>
        <w:t>Developed short-term goals and long-term strategic plans to improve risk control and mitigation across [Type] area.</w:t>
      </w:r>
    </w:p>
    <w:p w:rsidR="00C75BE8" w:rsidRPr="00C75BE8" w:rsidRDefault="00C75BE8" w:rsidP="00C75BE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75BE8">
        <w:rPr>
          <w:rFonts w:asciiTheme="majorHAnsi" w:hAnsiTheme="majorHAnsi"/>
          <w:sz w:val="24"/>
        </w:rPr>
        <w:t>Exceeded annual net write-off target by $[Number] with delivery of $[Number] in recoveries.</w:t>
      </w:r>
    </w:p>
    <w:p w:rsidR="00C75BE8" w:rsidRPr="00C75BE8" w:rsidRDefault="00C75BE8" w:rsidP="00C75BE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75BE8">
        <w:rPr>
          <w:rFonts w:asciiTheme="majorHAnsi" w:hAnsiTheme="majorHAnsi"/>
          <w:sz w:val="24"/>
        </w:rPr>
        <w:t>Administered [Type] program, keeping risk low by proactively examining processes and related documentation.</w:t>
      </w:r>
    </w:p>
    <w:p w:rsidR="00C75BE8" w:rsidRPr="00C75BE8" w:rsidRDefault="00C75BE8" w:rsidP="00C75BE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75BE8">
        <w:rPr>
          <w:rFonts w:asciiTheme="majorHAnsi" w:hAnsiTheme="majorHAnsi"/>
          <w:sz w:val="24"/>
        </w:rPr>
        <w:t>Promoted enterprise-level risk management practices and helped instill strong culture focused on protective policies and procedures.</w:t>
      </w:r>
    </w:p>
    <w:p w:rsidR="00C75BE8" w:rsidRPr="00C75BE8" w:rsidRDefault="00C75BE8" w:rsidP="00C75BE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75BE8">
        <w:rPr>
          <w:rFonts w:asciiTheme="majorHAnsi" w:hAnsiTheme="majorHAnsi"/>
          <w:sz w:val="24"/>
        </w:rPr>
        <w:t>Taught employees how to control risks at front line, including how to interpret and apply sound policies.</w:t>
      </w:r>
    </w:p>
    <w:p w:rsidR="00C75BE8" w:rsidRPr="00C75BE8" w:rsidRDefault="00C75BE8" w:rsidP="00C75BE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75BE8">
        <w:rPr>
          <w:rFonts w:asciiTheme="majorHAnsi" w:hAnsiTheme="majorHAnsi"/>
          <w:sz w:val="24"/>
        </w:rPr>
        <w:lastRenderedPageBreak/>
        <w:t>Advised senior managers on policy strategies for reducing liability and preventing losses.</w:t>
      </w:r>
    </w:p>
    <w:p w:rsidR="00C75BE8" w:rsidRPr="00C75BE8" w:rsidRDefault="00C75BE8" w:rsidP="00C75BE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75BE8">
        <w:rPr>
          <w:rFonts w:asciiTheme="majorHAnsi" w:hAnsiTheme="majorHAnsi"/>
          <w:sz w:val="24"/>
        </w:rPr>
        <w:t>Improved processes within collections and rigorously tested test and learn strategies throughout collections processes.</w:t>
      </w:r>
    </w:p>
    <w:p w:rsidR="00C75BE8" w:rsidRPr="00C75BE8" w:rsidRDefault="00C75BE8" w:rsidP="00C75BE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75BE8">
        <w:rPr>
          <w:rFonts w:asciiTheme="majorHAnsi" w:hAnsiTheme="majorHAnsi"/>
          <w:sz w:val="24"/>
        </w:rPr>
        <w:t>Maintained ownership and generated [Number] fully automated SAS reports, enabling increased visibility and control of credit risk.</w:t>
      </w:r>
    </w:p>
    <w:p w:rsidR="00C75BE8" w:rsidRPr="00C75BE8" w:rsidRDefault="00C75BE8" w:rsidP="00C75BE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75BE8">
        <w:rPr>
          <w:rFonts w:asciiTheme="majorHAnsi" w:hAnsiTheme="majorHAnsi"/>
          <w:sz w:val="24"/>
        </w:rPr>
        <w:t>Executed [Type] roadmap to achieve risk maturity milestones across organizational levels.</w:t>
      </w:r>
    </w:p>
    <w:p w:rsidR="00C75BE8" w:rsidRPr="00C75BE8" w:rsidRDefault="00C75BE8" w:rsidP="00C75BE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75BE8">
        <w:rPr>
          <w:rFonts w:asciiTheme="majorHAnsi" w:hAnsiTheme="majorHAnsi"/>
          <w:sz w:val="24"/>
        </w:rPr>
        <w:t>Employed strong program management skills to successfully define and manage ongoing initiatives designed to control [Type] risks.</w:t>
      </w:r>
    </w:p>
    <w:p w:rsidR="00D23ECF" w:rsidRPr="00C75BE8" w:rsidRDefault="00D23ECF" w:rsidP="00C75BE8"/>
    <w:sectPr w:rsidR="00D23ECF" w:rsidRPr="00C75BE8" w:rsidSect="00AD1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C3316"/>
    <w:multiLevelType w:val="multilevel"/>
    <w:tmpl w:val="3DF8B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AD12A5"/>
    <w:rsid w:val="00C75BE8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2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2020-12-01T11:35:00Z</dcterms:modified>
</cp:coreProperties>
</file>