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Utilized [Software</w:t>
      </w:r>
      <w:proofErr w:type="gramStart"/>
      <w:r w:rsidRPr="00680F13">
        <w:rPr>
          <w:rFonts w:asciiTheme="majorHAnsi" w:hAnsiTheme="majorHAnsi"/>
          <w:sz w:val="24"/>
        </w:rPr>
        <w:t>]to</w:t>
      </w:r>
      <w:proofErr w:type="gramEnd"/>
      <w:r w:rsidRPr="00680F13">
        <w:rPr>
          <w:rFonts w:asciiTheme="majorHAnsi" w:hAnsiTheme="majorHAnsi"/>
          <w:sz w:val="24"/>
        </w:rPr>
        <w:t xml:space="preserve"> perform photo editing, retouching and restoration.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Maintained chemical levels and solution integrity for automatic processors and hand development systems.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Filled tanks of processing machines with solutions such as developer, dyes, stop-baths, fixers, bleaches and washes.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Operated photo department cash register to scan items and process checks and credit card transactions.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Examined developed prints to determine defects such as broken lines, spots or blurs.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Calculated and mixed chemicals to develop reels, including developer, stop bath and fixer chemicals.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Developed and processed film and picture CDs and restored [Number] photos per [Timeframe] using [Software].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Assessed customer needs and examined order contents to identify processing requirements and timelines.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Used inkjet printer, canvas and metal prints and mat boards to print and mount images.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Changed water and air filters on photo equipment [Number] times per [Timeframe] to keep equipment in optimum condition.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Displayed originality while utilizing [Software] to help customers create unique photo products.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Converted motionless photographs and motion picture film to CDs and DVDs through [Action] and [Action].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Maintained lab printers and processing equipment, ensuring proper functioning for each shift.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Trained employees on proper procedures for handling money, printing photographs and restocking supplies.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lastRenderedPageBreak/>
        <w:t>Managed escalated customer orders to meet aggressive deadlines and special orders.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Performed opening and closing procedures to keep operations running smoothly.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Updated tags, displays and signage for special promotions.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Accepted and completed in-person and online orders for photographs and photo merchandise.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Provided high level of assistance to customers regarding special photo projects.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Managed photo lab inventory, placing orders for toner, ink and paper when supplies were low.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Handled negative and photo processing, typically exceeding [Number] prints per week.</w:t>
      </w:r>
    </w:p>
    <w:p w:rsidR="00680F13" w:rsidRPr="00680F13" w:rsidRDefault="00680F13" w:rsidP="00680F1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80F13">
        <w:rPr>
          <w:rFonts w:asciiTheme="majorHAnsi" w:hAnsiTheme="majorHAnsi"/>
          <w:sz w:val="24"/>
        </w:rPr>
        <w:t>Implemented time-saving methods, which enabled photo lab to run more efficiently.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4C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3727C"/>
    <w:multiLevelType w:val="multilevel"/>
    <w:tmpl w:val="15C8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4C0798"/>
    <w:rsid w:val="00680F13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2020-11-27T10:46:00Z</dcterms:modified>
</cp:coreProperties>
</file>