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Evaluated project requirements and content standards for each project in order to produce copy in line with creative structure.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Used [Software] to write and submit error-free [Type] copy.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Managed competing deadlines with efficiency.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Utilized exceptional writing, editing and proofreading skills to produce engaging and error-free content.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Researched to develop thorough understanding of unfamiliar topics, competitors, industries and processes to present fresh, new angles and ideas within written content.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Completed thorough research into assigned topics.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Interspersed thematic, frequently-searched keywords to optimize articles for search engine results and performed additional SEO-related tasks to maximize traffic to website.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Wrote and edited high-quality content and visually impactful programs under deadline pressure with exciting, captivating and authentic approach.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 xml:space="preserve">Employed [Software] and [Software] tools to achieve proper grammar and syntax within articles and implement SEO principles on </w:t>
      </w:r>
      <w:proofErr w:type="spellStart"/>
      <w:r w:rsidRPr="00EC4021">
        <w:rPr>
          <w:rFonts w:asciiTheme="majorHAnsi" w:hAnsiTheme="majorHAnsi"/>
          <w:sz w:val="24"/>
        </w:rPr>
        <w:t>WordPress</w:t>
      </w:r>
      <w:proofErr w:type="spellEnd"/>
      <w:r w:rsidRPr="00EC4021">
        <w:rPr>
          <w:rFonts w:asciiTheme="majorHAnsi" w:hAnsiTheme="majorHAnsi"/>
          <w:sz w:val="24"/>
        </w:rPr>
        <w:t xml:space="preserve"> and other website hosts.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Created seasonally and regionally appropriate blog article content, collaborating with sales, marketing and analytics departments to identify business trends and extrapolate seasonally-relevant topics.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Developed and edited informative, highly engaging, concise content for company websites and social media platforms customized for target audiences and company campaign objectives.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Communicated with clients via phone and e-mail, conducting in-depth research during client interviews to determine proper writing tone and style according to client needs.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Presented clients with unique copy options based on overall marketing objectives.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Provided editorial guidance to other departments, including [Type] team devoted to delivery of top-quality content.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lastRenderedPageBreak/>
        <w:t>Created high-impact messaging for all marketing media, contributing to increases in revenues and market share of over [Number</w:t>
      </w:r>
      <w:proofErr w:type="gramStart"/>
      <w:r w:rsidRPr="00EC4021">
        <w:rPr>
          <w:rFonts w:asciiTheme="majorHAnsi" w:hAnsiTheme="majorHAnsi"/>
          <w:sz w:val="24"/>
        </w:rPr>
        <w:t>]%</w:t>
      </w:r>
      <w:proofErr w:type="gramEnd"/>
      <w:r w:rsidRPr="00EC4021">
        <w:rPr>
          <w:rFonts w:asciiTheme="majorHAnsi" w:hAnsiTheme="majorHAnsi"/>
          <w:sz w:val="24"/>
        </w:rPr>
        <w:t>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Collaborated with creative director and copywriting team in completing all phases of client projects from planning to on-time completion of quality deliverables.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Collaborated with [Job title] in development of [Type] content, maintaining consistency with brand marketing and message strategies.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Reviewed and edited final copy for accuracy and oversaw all phases of production.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Produced original, creative content for promotional advertisements and marketing materials.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Customized brand message to reach and capture target audience interest and drive engagement.</w:t>
      </w:r>
    </w:p>
    <w:p w:rsidR="00EC4021" w:rsidRPr="00EC4021" w:rsidRDefault="00EC4021" w:rsidP="00EC40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4021">
        <w:rPr>
          <w:rFonts w:asciiTheme="majorHAnsi" w:hAnsiTheme="majorHAnsi"/>
          <w:sz w:val="24"/>
        </w:rPr>
        <w:t>Played instrumental role in creative planning and review sessions, working with resourceful team to elevate quality of content and designs.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7B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12C"/>
    <w:multiLevelType w:val="multilevel"/>
    <w:tmpl w:val="53E6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7B4F29"/>
    <w:rsid w:val="00903753"/>
    <w:rsid w:val="00EC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2020-11-27T10:42:00Z</dcterms:modified>
</cp:coreProperties>
</file>