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Conducted training sessions for partners, stakeholders and support teams to educate personnel on operational requirements.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Investigated hardware product issues involving materials and software and devised solutions.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Developed test methodology to check product features and devised test plans for modules.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Planned and prioritized field testing engagements of [Type] technology.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Collaborated with design teams on design reviews and validation testing for [Type] and [Type] components.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Worked closely with [Type] testing designer to execute and improve test coverage.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Authored detailed functional specifications for development of [Type] hardware components.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Drove implementation of quality requirements for new product designs and adherence to customer specifications and production requirements.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Translated broad spectrum project requirements to detailed hardware architecture design concepts.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Outlined design requirements, BOMs, functional specifications and reports to document development processes.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Designed computer hardware components and peripheral devices including power supplies, heat sinks, hard-drives and integrated circuit boards.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Participated in internal audits of quality management system.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Interacted with various levels of plant and division management personnel to discuss quality and analysis.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Traveled to customer sites to provide prompt resolutions to issues.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Researched complex technical issues and provided resolutions.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Provided firewall and VPN management, [Type] security and incident response.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lastRenderedPageBreak/>
        <w:t>Met regularly with clients to discuss project specifications and milestones and provide updates on progress.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Introduced automation of monitoring system for 24/7 network systems, bolstering continuity of operations.</w:t>
      </w:r>
    </w:p>
    <w:p w:rsidR="00FB6BEB" w:rsidRPr="00FB6BEB" w:rsidRDefault="00FB6BEB" w:rsidP="00FB6BE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6BEB">
        <w:rPr>
          <w:rFonts w:asciiTheme="majorHAnsi" w:hAnsiTheme="majorHAnsi"/>
          <w:sz w:val="24"/>
        </w:rPr>
        <w:t>Supported data center power and cooling infrastructure and consistently applied critical facility operational best practices.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9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63F3B"/>
    <w:multiLevelType w:val="multilevel"/>
    <w:tmpl w:val="D828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96E32"/>
    <w:rsid w:val="00BB335E"/>
    <w:rsid w:val="00EE4100"/>
    <w:rsid w:val="00FB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2020-11-27T12:58:00Z</dcterms:modified>
</cp:coreProperties>
</file>