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715" w:rsidRPr="00050715" w:rsidRDefault="00050715" w:rsidP="000507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0715">
        <w:rPr>
          <w:rFonts w:asciiTheme="majorHAnsi" w:hAnsiTheme="majorHAnsi"/>
          <w:sz w:val="24"/>
        </w:rPr>
        <w:t>Monitored servers and escalated emergency technical issues beyond scope to maintain optimum up-time.</w:t>
      </w:r>
    </w:p>
    <w:p w:rsidR="00050715" w:rsidRPr="00050715" w:rsidRDefault="00050715" w:rsidP="000507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0715">
        <w:rPr>
          <w:rFonts w:asciiTheme="majorHAnsi" w:hAnsiTheme="majorHAnsi"/>
          <w:sz w:val="24"/>
        </w:rPr>
        <w:t>Administered and prepared programs for IP addresses, developed network resources and trained support personnel to provide Tier I support to end users.</w:t>
      </w:r>
    </w:p>
    <w:p w:rsidR="00050715" w:rsidRPr="00050715" w:rsidRDefault="00050715" w:rsidP="000507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0715">
        <w:rPr>
          <w:rFonts w:asciiTheme="majorHAnsi" w:hAnsiTheme="majorHAnsi"/>
          <w:sz w:val="24"/>
        </w:rPr>
        <w:t>Sustained optimal sender score on two IPs, enhancing inbox delivery and corresponding metrics while improving delivery metrics from [Number</w:t>
      </w:r>
      <w:proofErr w:type="gramStart"/>
      <w:r w:rsidRPr="00050715">
        <w:rPr>
          <w:rFonts w:asciiTheme="majorHAnsi" w:hAnsiTheme="majorHAnsi"/>
          <w:sz w:val="24"/>
        </w:rPr>
        <w:t>]%</w:t>
      </w:r>
      <w:proofErr w:type="gramEnd"/>
      <w:r w:rsidRPr="00050715">
        <w:rPr>
          <w:rFonts w:asciiTheme="majorHAnsi" w:hAnsiTheme="majorHAnsi"/>
          <w:sz w:val="24"/>
        </w:rPr>
        <w:t xml:space="preserve"> to [Number]%.</w:t>
      </w:r>
    </w:p>
    <w:p w:rsidR="00050715" w:rsidRPr="00050715" w:rsidRDefault="00050715" w:rsidP="000507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0715">
        <w:rPr>
          <w:rFonts w:asciiTheme="majorHAnsi" w:hAnsiTheme="majorHAnsi"/>
          <w:sz w:val="24"/>
        </w:rPr>
        <w:t>Conducted security assessments and made recommendations for disaster recovery, remote access, network appliances, servers and directory services security.</w:t>
      </w:r>
    </w:p>
    <w:p w:rsidR="00050715" w:rsidRPr="00050715" w:rsidRDefault="00050715" w:rsidP="000507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0715">
        <w:rPr>
          <w:rFonts w:asciiTheme="majorHAnsi" w:hAnsiTheme="majorHAnsi"/>
          <w:sz w:val="24"/>
        </w:rPr>
        <w:t>Developed strategies, budgets and deployment plans to inform and influence management and stakeholders.</w:t>
      </w:r>
    </w:p>
    <w:p w:rsidR="00050715" w:rsidRPr="00050715" w:rsidRDefault="00050715" w:rsidP="000507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0715">
        <w:rPr>
          <w:rFonts w:asciiTheme="majorHAnsi" w:hAnsiTheme="majorHAnsi"/>
          <w:sz w:val="24"/>
        </w:rPr>
        <w:t>Demonstrated proficiency in Linux, virtual platforms and cloud connectivity.</w:t>
      </w:r>
    </w:p>
    <w:p w:rsidR="00050715" w:rsidRPr="00050715" w:rsidRDefault="00050715" w:rsidP="000507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0715">
        <w:rPr>
          <w:rFonts w:asciiTheme="majorHAnsi" w:hAnsiTheme="majorHAnsi"/>
          <w:sz w:val="24"/>
        </w:rPr>
        <w:t>Demonstrated advanced knowledge of large-scale global enterprise network operations and security.</w:t>
      </w:r>
    </w:p>
    <w:p w:rsidR="00050715" w:rsidRPr="00050715" w:rsidRDefault="00050715" w:rsidP="000507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0715">
        <w:rPr>
          <w:rFonts w:asciiTheme="majorHAnsi" w:hAnsiTheme="majorHAnsi"/>
          <w:sz w:val="24"/>
        </w:rPr>
        <w:t>Completed efficient and effective troubleshooting of complex multi-vendor network service provider issues.</w:t>
      </w:r>
    </w:p>
    <w:p w:rsidR="00050715" w:rsidRPr="00050715" w:rsidRDefault="00050715" w:rsidP="000507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0715">
        <w:rPr>
          <w:rFonts w:asciiTheme="majorHAnsi" w:hAnsiTheme="majorHAnsi"/>
          <w:sz w:val="24"/>
        </w:rPr>
        <w:t>Provided firewall and VPN management, [Type] security and incident response.</w:t>
      </w:r>
    </w:p>
    <w:p w:rsidR="00050715" w:rsidRPr="00050715" w:rsidRDefault="00050715" w:rsidP="000507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0715">
        <w:rPr>
          <w:rFonts w:asciiTheme="majorHAnsi" w:hAnsiTheme="majorHAnsi"/>
          <w:sz w:val="24"/>
        </w:rPr>
        <w:t>Supported multi-tier architectures, including application of tier isolation best practices.</w:t>
      </w:r>
    </w:p>
    <w:p w:rsidR="00050715" w:rsidRPr="00050715" w:rsidRDefault="00050715" w:rsidP="000507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0715">
        <w:rPr>
          <w:rFonts w:asciiTheme="majorHAnsi" w:hAnsiTheme="majorHAnsi"/>
          <w:sz w:val="24"/>
        </w:rPr>
        <w:t>Liaised with cabling infrastructure vendors and domestic and international ISPs.</w:t>
      </w:r>
    </w:p>
    <w:p w:rsidR="00050715" w:rsidRPr="00050715" w:rsidRDefault="00050715" w:rsidP="000507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0715">
        <w:rPr>
          <w:rFonts w:asciiTheme="majorHAnsi" w:hAnsiTheme="majorHAnsi"/>
          <w:sz w:val="24"/>
        </w:rPr>
        <w:t>Identified means to reduce and control expenses by conducting cost, schedule and contract performance analysis and improving resource allocation.</w:t>
      </w:r>
    </w:p>
    <w:p w:rsidR="00050715" w:rsidRPr="00050715" w:rsidRDefault="00050715" w:rsidP="000507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0715">
        <w:rPr>
          <w:rFonts w:asciiTheme="majorHAnsi" w:hAnsiTheme="majorHAnsi"/>
          <w:sz w:val="24"/>
        </w:rPr>
        <w:t>Managed application patches, data backup, security changes and network configuration and replaced boards, changed servers and loaded and tested software applications.</w:t>
      </w:r>
    </w:p>
    <w:p w:rsidR="00050715" w:rsidRPr="00050715" w:rsidRDefault="00050715" w:rsidP="000507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0715">
        <w:rPr>
          <w:rFonts w:asciiTheme="majorHAnsi" w:hAnsiTheme="majorHAnsi"/>
          <w:sz w:val="24"/>
        </w:rPr>
        <w:t>Introduced automation of monitoring system for 24/7 network systems, bolstering continuity of operations.</w:t>
      </w:r>
    </w:p>
    <w:p w:rsidR="00050715" w:rsidRPr="00050715" w:rsidRDefault="00050715" w:rsidP="000507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0715">
        <w:rPr>
          <w:rFonts w:asciiTheme="majorHAnsi" w:hAnsiTheme="majorHAnsi"/>
          <w:sz w:val="24"/>
        </w:rPr>
        <w:t>Performed troubleshooting for Juniper, Cisco and packet analysis.</w:t>
      </w:r>
    </w:p>
    <w:p w:rsidR="00050715" w:rsidRPr="00050715" w:rsidRDefault="00050715" w:rsidP="000507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0715">
        <w:rPr>
          <w:rFonts w:asciiTheme="majorHAnsi" w:hAnsiTheme="majorHAnsi"/>
          <w:sz w:val="24"/>
        </w:rPr>
        <w:t>Demonstrated success in dealing with firewalls, IDS/IPS, SEIM, access control and load-balancing.</w:t>
      </w:r>
    </w:p>
    <w:p w:rsidR="00050715" w:rsidRPr="00050715" w:rsidRDefault="00050715" w:rsidP="000507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0715">
        <w:rPr>
          <w:rFonts w:asciiTheme="majorHAnsi" w:hAnsiTheme="majorHAnsi"/>
          <w:sz w:val="24"/>
        </w:rPr>
        <w:lastRenderedPageBreak/>
        <w:t>Monitored network capacity and performance, as well as diagnosed and resolved complex network problems.</w:t>
      </w:r>
    </w:p>
    <w:p w:rsidR="00050715" w:rsidRPr="00050715" w:rsidRDefault="00050715" w:rsidP="000507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0715">
        <w:rPr>
          <w:rFonts w:asciiTheme="majorHAnsi" w:hAnsiTheme="majorHAnsi"/>
          <w:sz w:val="24"/>
        </w:rPr>
        <w:t>Provided detailed technical documentation, including network diagrams, process flow charts and procedural guidelines.</w:t>
      </w:r>
    </w:p>
    <w:p w:rsidR="00050715" w:rsidRPr="00050715" w:rsidRDefault="00050715" w:rsidP="000507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0715">
        <w:rPr>
          <w:rFonts w:asciiTheme="majorHAnsi" w:hAnsiTheme="majorHAnsi"/>
          <w:sz w:val="24"/>
        </w:rPr>
        <w:t>Managed, tracked and coordinated problem resolution and escalation processes.</w:t>
      </w:r>
    </w:p>
    <w:p w:rsidR="00050715" w:rsidRPr="00050715" w:rsidRDefault="00050715" w:rsidP="0005071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0715">
        <w:rPr>
          <w:rFonts w:asciiTheme="majorHAnsi" w:hAnsiTheme="majorHAnsi"/>
          <w:sz w:val="24"/>
        </w:rPr>
        <w:t>Demonstrated strong analytical, troubleshooting and problem-solving skills.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E26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E4471"/>
    <w:multiLevelType w:val="multilevel"/>
    <w:tmpl w:val="674E9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50715"/>
    <w:rsid w:val="00BB335E"/>
    <w:rsid w:val="00E26F90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F9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2020-11-27T12:52:00Z</dcterms:modified>
</cp:coreProperties>
</file>