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Designed and developed [Type] and analytical data structures.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Prepared written summaries to accompany results and maintain documentation.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Communicated new or updated data requirements to global team.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971355">
        <w:rPr>
          <w:rFonts w:asciiTheme="majorHAnsi" w:hAnsiTheme="majorHAnsi"/>
          <w:sz w:val="24"/>
        </w:rPr>
        <w:t>requirements,</w:t>
      </w:r>
      <w:proofErr w:type="gramEnd"/>
      <w:r w:rsidRPr="00971355">
        <w:rPr>
          <w:rFonts w:asciiTheme="majorHAnsi" w:hAnsiTheme="majorHAnsi"/>
          <w:sz w:val="24"/>
        </w:rPr>
        <w:t xml:space="preserve"> led project design and oversaw implementation.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Documented and communicated database schemas using accepted notations.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lastRenderedPageBreak/>
        <w:t>Established and secured enterprise-wide data analytics structures.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Developed and delivered business information solutions.</w:t>
      </w:r>
    </w:p>
    <w:p w:rsidR="00971355" w:rsidRPr="00971355" w:rsidRDefault="00971355" w:rsidP="00971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1355">
        <w:rPr>
          <w:rFonts w:asciiTheme="majorHAnsi" w:hAnsiTheme="majorHAnsi"/>
          <w:sz w:val="24"/>
        </w:rPr>
        <w:t>Designed data models for complex analysis needs.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1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279EC"/>
    <w:multiLevelType w:val="multilevel"/>
    <w:tmpl w:val="F058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11815"/>
    <w:rsid w:val="008D410A"/>
    <w:rsid w:val="0097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2020-12-02T08:08:00Z</dcterms:modified>
</cp:coreProperties>
</file>