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Performed quality assurance testing of new installations and recently updated software solutions, checking for functionality and compatibility issues.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Applied necessary support packs to SAP and Oracle products, maintaining up-to-date and secure software installations.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 xml:space="preserve">Implemented several SAP products, including </w:t>
      </w:r>
      <w:proofErr w:type="spellStart"/>
      <w:r w:rsidRPr="00C71218">
        <w:rPr>
          <w:rFonts w:asciiTheme="majorHAnsi" w:hAnsiTheme="majorHAnsi"/>
          <w:sz w:val="24"/>
        </w:rPr>
        <w:t>NetWeaver</w:t>
      </w:r>
      <w:proofErr w:type="spellEnd"/>
      <w:r w:rsidRPr="00C71218">
        <w:rPr>
          <w:rFonts w:asciiTheme="majorHAnsi" w:hAnsiTheme="majorHAnsi"/>
          <w:sz w:val="24"/>
        </w:rPr>
        <w:t xml:space="preserve"> and J2EE platform.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Aided in problem resolution tasks via in-person and on-call availability, maintaining resolution rate of [Number</w:t>
      </w:r>
      <w:proofErr w:type="gramStart"/>
      <w:r w:rsidRPr="00C71218">
        <w:rPr>
          <w:rFonts w:asciiTheme="majorHAnsi" w:hAnsiTheme="majorHAnsi"/>
          <w:sz w:val="24"/>
        </w:rPr>
        <w:t>]%</w:t>
      </w:r>
      <w:proofErr w:type="gramEnd"/>
      <w:r w:rsidRPr="00C71218">
        <w:rPr>
          <w:rFonts w:asciiTheme="majorHAnsi" w:hAnsiTheme="majorHAnsi"/>
          <w:sz w:val="24"/>
        </w:rPr>
        <w:t>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Drafted database reorganization strategies to reduce hardware and operational waste.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Operated within several environments such as IBM AIX, Linux Affinity and others.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Integrated third-party software into SAP-based solutions and installations, verifying compatibility and interoperability.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Tuned performance of SAP products to meet prescribed needs of [Type] department.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Recommended and built custom indexes within SAP database solutions.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Performed root cause analysis on technical issues and developed effective resolutions.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Designed performance testing protocols for several SAP products, including [Product or Service] and [Product or Service].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Installed kernel upgrades per technical documentation guidelines, adhering to SAP's best practices.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Reviewed technical specifications of deliverables and recommended improvements.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lastRenderedPageBreak/>
        <w:t>Managed system performance and user profiles.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Recommended hardware sizing, installation and configuration plans.</w:t>
      </w:r>
    </w:p>
    <w:p w:rsidR="00C71218" w:rsidRPr="00C71218" w:rsidRDefault="00C71218" w:rsidP="00C712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1218">
        <w:rPr>
          <w:rFonts w:asciiTheme="majorHAnsi" w:hAnsiTheme="majorHAnsi"/>
          <w:sz w:val="24"/>
        </w:rPr>
        <w:t>Participated in designing, scaling and implementing databases created to customer specifications.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D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12D1"/>
    <w:multiLevelType w:val="multilevel"/>
    <w:tmpl w:val="AA9E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D7434"/>
    <w:rsid w:val="008D410A"/>
    <w:rsid w:val="00C7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2020-12-02T11:02:00Z</dcterms:modified>
</cp:coreProperties>
</file>