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Resolved or escalated problem tickets to resolve user issues.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Established specifications and coordinated production with software programmers.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Organized system infrastructure documentation and operating procedures, strengthening controls and enhancing overall performance.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Gathered requirements and performed gap analysis through design workshops with users.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Performed system analysis, documentation, testing, implementation and user support for platform transitions.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Delivered in-depth [Software] training, imparting knowledge of best practices for protecting data and minimizing errors.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Assessed, defined and document scope of projects.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Maintained and administered computer networks and environments, including computer hardware, software and applications.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Evaluated and adopted new technologies to address changing industry needs.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Provided client support on system operation and troubleshooting.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Diagnosed, troubleshot and resolved network and system problems.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Planned and conceived computer systems using information engineering, data modeling and structured analysis.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[Number of years] experience designing and implementing computer system requirements.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Defined business goals to determine systems requirements.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lastRenderedPageBreak/>
        <w:t>Enhanced and reconstructed computer systems resulting in [Number</w:t>
      </w:r>
      <w:proofErr w:type="gramStart"/>
      <w:r w:rsidRPr="006A6AFC">
        <w:rPr>
          <w:rFonts w:asciiTheme="majorHAnsi" w:hAnsiTheme="majorHAnsi"/>
          <w:sz w:val="24"/>
        </w:rPr>
        <w:t>]%</w:t>
      </w:r>
      <w:proofErr w:type="gramEnd"/>
      <w:r w:rsidRPr="006A6AFC">
        <w:rPr>
          <w:rFonts w:asciiTheme="majorHAnsi" w:hAnsiTheme="majorHAnsi"/>
          <w:sz w:val="24"/>
        </w:rPr>
        <w:t xml:space="preserve"> increased efficiency for business end-users.</w:t>
      </w:r>
    </w:p>
    <w:p w:rsidR="006A6AFC" w:rsidRPr="006A6AFC" w:rsidRDefault="006A6AFC" w:rsidP="006A6A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AFC">
        <w:rPr>
          <w:rFonts w:asciiTheme="majorHAnsi" w:hAnsiTheme="majorHAnsi"/>
          <w:sz w:val="24"/>
        </w:rPr>
        <w:t>Supported system developers by creating system models, diagrams, and charts.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7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50BDF"/>
    <w:multiLevelType w:val="multilevel"/>
    <w:tmpl w:val="F814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A6AFC"/>
    <w:rsid w:val="008D410A"/>
    <w:rsid w:val="00A7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2020-12-02T11:43:00Z</dcterms:modified>
</cp:coreProperties>
</file>