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Improved product marketing objectives by constructing communication initiatives and branding strategies to increase client outreach.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Built brand awareness and generated leads while managing internal and external marketing campaigns and programs.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Built and improved customer engagement plans, boosting conversion rates [Number</w:t>
      </w:r>
      <w:proofErr w:type="gramStart"/>
      <w:r w:rsidRPr="000D4A4D">
        <w:rPr>
          <w:rFonts w:asciiTheme="majorHAnsi" w:hAnsiTheme="majorHAnsi"/>
          <w:sz w:val="24"/>
        </w:rPr>
        <w:t>]%</w:t>
      </w:r>
      <w:proofErr w:type="gramEnd"/>
      <w:r w:rsidRPr="000D4A4D">
        <w:rPr>
          <w:rFonts w:asciiTheme="majorHAnsi" w:hAnsiTheme="majorHAnsi"/>
          <w:sz w:val="24"/>
        </w:rPr>
        <w:t>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Devised and deployed online marketing plans with effective SEO, social media and viral video campaign strategies.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0D4A4D">
        <w:rPr>
          <w:rFonts w:asciiTheme="majorHAnsi" w:hAnsiTheme="majorHAnsi"/>
          <w:sz w:val="24"/>
        </w:rPr>
        <w:t>times</w:t>
      </w:r>
      <w:proofErr w:type="gramEnd"/>
      <w:r w:rsidRPr="000D4A4D">
        <w:rPr>
          <w:rFonts w:asciiTheme="majorHAnsi" w:hAnsiTheme="majorHAnsi"/>
          <w:sz w:val="24"/>
        </w:rPr>
        <w:t xml:space="preserve"> goal of qualified leads.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lastRenderedPageBreak/>
        <w:t>Met and exceeded sales and growth goals by maintaining relationships with both customers and vendors.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Grew new business connections by strategically networking with industry experts.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Developed network of related professionals to open up business opportunities.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Planned and directed off-site promotional events to attract guests to property.</w:t>
      </w:r>
    </w:p>
    <w:p w:rsidR="000D4A4D" w:rsidRPr="000D4A4D" w:rsidRDefault="000D4A4D" w:rsidP="000D4A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A4D">
        <w:rPr>
          <w:rFonts w:asciiTheme="majorHAnsi" w:hAnsiTheme="majorHAnsi"/>
          <w:sz w:val="24"/>
        </w:rPr>
        <w:t>Enhanced profitability to achieve marketing objectives and drive productivity and growth from concept to implementation.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5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126F"/>
    <w:multiLevelType w:val="multilevel"/>
    <w:tmpl w:val="022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D4A4D"/>
    <w:rsid w:val="0045042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2020-11-28T04:47:00Z</dcterms:modified>
</cp:coreProperties>
</file>