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Performed general building upkeep on daily basis including painting, drywall repair, and normal machine maintenance.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Finalized work on building systems by completing basic carpentry and other finish work.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Organized and directed maintenance shutdowns and startups.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Dismantled defective machines and equipment and installed new or repaired parts.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Reviewed technical documentation to complete equipment maintenance and repair.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Visually inspected and tested machinery and equipment, performing routine preventive maintenance.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Conducted cost estimates and performed preventive maintenance [Type] items.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Assessed operating conditions and adjusted settings to maximize performance and equipment longevity.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Investigated and corrected mechanical problems with machinery such as [Type] and [Type].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Completed partial or full dismantling of equipment to quickly repair or replace defective components and restore functionality.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Worked frequently with [Type] systems to complete knowledgeable inspections and skilled repairs.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Improved processes, helping to save department over $[Amount] annually.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Performed troubleshooting and repair for complex electrical equipment, including [Equipment], [Equipment], [Equipment] and [Equipment].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Sourced and procured components using [Software], adhering to all company purchasing rules.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Installed electrical systems ranging from [Type] to [Type].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Worked with colleagues on special projects such as [Type] and [Type].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Developed work scope for contracted projects, analyzing received quotes and recommending preferred vendors.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Diagnosed and resolved machine operation variations and equipment problems, including [Type], [Type] and [Type].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lastRenderedPageBreak/>
        <w:t>Cleaned and lubricated parts to keep [Type] equipment operating at peak performance.</w:t>
      </w:r>
    </w:p>
    <w:p w:rsidR="000A098D" w:rsidRPr="000A098D" w:rsidRDefault="000A098D" w:rsidP="000A0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098D">
        <w:rPr>
          <w:rFonts w:asciiTheme="majorHAnsi" w:hAnsiTheme="majorHAnsi"/>
          <w:sz w:val="24"/>
        </w:rPr>
        <w:t>Managed daily activities of maintenance staff by [Action], [Action] and [Action].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0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143E4"/>
    <w:multiLevelType w:val="multilevel"/>
    <w:tmpl w:val="636C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A098D"/>
    <w:rsid w:val="004F254B"/>
    <w:rsid w:val="009040F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2020-12-01T15:35:00Z</dcterms:modified>
</cp:coreProperties>
</file>