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Inspected [Vehicles] for repair and maintenance needs.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Completed warranty services and submitted required paperwork.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Replaced parts such as belts, hoses and motors on different systems.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Removed components and completed repairs or installed new replacements.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 xml:space="preserve">Troubleshot </w:t>
      </w:r>
      <w:proofErr w:type="gramStart"/>
      <w:r w:rsidRPr="009C2C10">
        <w:rPr>
          <w:rFonts w:asciiTheme="majorHAnsi" w:hAnsiTheme="majorHAnsi"/>
          <w:sz w:val="24"/>
        </w:rPr>
        <w:t>systems,</w:t>
      </w:r>
      <w:proofErr w:type="gramEnd"/>
      <w:r w:rsidRPr="009C2C10">
        <w:rPr>
          <w:rFonts w:asciiTheme="majorHAnsi" w:hAnsiTheme="majorHAnsi"/>
          <w:sz w:val="24"/>
        </w:rPr>
        <w:t xml:space="preserve"> traced problems and diagnosed root causes.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Ordered parts necessary for vehicle repairs and new installations.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Performed preventative maintenance on engines, transmissions, tires and other vehicle systems.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Documented findings and all actions taken.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Installed new systems and components in vehicles.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Troubleshot and diagnosed problems with brakes, steering and transmissions.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Discussed repairs with customers and advocated for vehicle safety.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Completed checklist of fluid levels, air filter, tire pressure and more as part of service orders.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Disassembled and repaired diesel engines in automobiles, trucks, buses and construction vehicles.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Inspected all vehicle systems to assess function and uncover defects.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Used specialty equipment, standard tools, and gauges to complete assessments and repairs.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Developed and maintained courteous and effective working relationships.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9C2C10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AF3822" w:rsidRPr="009C2C10" w:rsidRDefault="009C2C10" w:rsidP="009C2C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2C10">
        <w:rPr>
          <w:rFonts w:asciiTheme="majorHAnsi" w:hAnsiTheme="majorHAnsi"/>
          <w:sz w:val="24"/>
        </w:rPr>
        <w:t>Demonstrated respect, friendliness and willingness to help wherever needed.</w:t>
      </w:r>
    </w:p>
    <w:sectPr w:rsidR="00AF3822" w:rsidRPr="009C2C10" w:rsidSect="00F4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B1560"/>
    <w:multiLevelType w:val="multilevel"/>
    <w:tmpl w:val="35F4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C2C10"/>
    <w:rsid w:val="00AF3822"/>
    <w:rsid w:val="00F46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2020-12-02T05:17:00Z</dcterms:modified>
</cp:coreProperties>
</file>