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Completed warranty services and submitted required paperwork.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Inspected [Vehicles] for repair and maintenance needs.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 xml:space="preserve">Troubleshot </w:t>
      </w:r>
      <w:proofErr w:type="gramStart"/>
      <w:r w:rsidRPr="0079164A">
        <w:rPr>
          <w:rFonts w:asciiTheme="majorHAnsi" w:hAnsiTheme="majorHAnsi"/>
          <w:sz w:val="24"/>
        </w:rPr>
        <w:t>systems,</w:t>
      </w:r>
      <w:proofErr w:type="gramEnd"/>
      <w:r w:rsidRPr="0079164A">
        <w:rPr>
          <w:rFonts w:asciiTheme="majorHAnsi" w:hAnsiTheme="majorHAnsi"/>
          <w:sz w:val="24"/>
        </w:rPr>
        <w:t xml:space="preserve"> traced problems and diagnosed root causes.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Removed components and completed repairs or installed new replacements.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Replaced parts such as belts, hoses and motors on different systems.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Installed new systems and components in vehicles.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Troubleshot and diagnosed problems with brakes, steering and transmissions.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Documented findings and all actions taken.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Performed preventative maintenance on engines, transmissions, tires and other vehicle systems.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Ordered parts necessary for vehicle repairs and new installations.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Completed checklist of fluid levels, air filter, tire pressure and more as part of service orders.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Disassembled and repaired diesel engines in automobiles, trucks, buses and construction vehicles.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Discussed repairs with customers and advocated for vehicle safety.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Used specialty equipment, standard tools, and gauges to complete assessments and repairs.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Inspected all vehicle systems to assess function and uncover defects.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Increased customer satisfaction by resolving [product or service] issues.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Developed and maintained courteous and effective working relationships.</w:t>
      </w:r>
    </w:p>
    <w:p w:rsidR="0079164A" w:rsidRPr="0079164A" w:rsidRDefault="0079164A" w:rsidP="0079164A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79164A">
        <w:rPr>
          <w:rFonts w:asciiTheme="majorHAnsi" w:hAnsiTheme="majorHAnsi"/>
          <w:sz w:val="24"/>
        </w:rPr>
        <w:t>Collaborated with [department or management] to achieve [result].</w:t>
      </w:r>
    </w:p>
    <w:p w:rsidR="00AF3822" w:rsidRPr="0079164A" w:rsidRDefault="00AF3822" w:rsidP="0079164A">
      <w:pPr>
        <w:pStyle w:val="ListParagraph"/>
        <w:ind w:left="1080"/>
      </w:pPr>
    </w:p>
    <w:sectPr w:rsidR="00AF3822" w:rsidRPr="0079164A" w:rsidSect="00B3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202E"/>
    <w:multiLevelType w:val="hybridMultilevel"/>
    <w:tmpl w:val="6AF4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B791F"/>
    <w:multiLevelType w:val="hybridMultilevel"/>
    <w:tmpl w:val="C58AC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6A7363"/>
    <w:multiLevelType w:val="multilevel"/>
    <w:tmpl w:val="DB9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9164A"/>
    <w:rsid w:val="00AF3822"/>
    <w:rsid w:val="00B3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2020-12-01T13:34:00Z</dcterms:modified>
</cp:coreProperties>
</file>