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Created detailed estimates and accurate work order documentation, factoring in labor costs and materials needed to successfully complete high-quality work.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Tracked diagnostic results and collaborated with [Job title</w:t>
      </w:r>
      <w:proofErr w:type="gramStart"/>
      <w:r w:rsidRPr="00005AA6">
        <w:rPr>
          <w:rFonts w:asciiTheme="majorHAnsi" w:hAnsiTheme="majorHAnsi"/>
          <w:sz w:val="24"/>
        </w:rPr>
        <w:t>]s</w:t>
      </w:r>
      <w:proofErr w:type="gramEnd"/>
      <w:r w:rsidRPr="00005AA6">
        <w:rPr>
          <w:rFonts w:asciiTheme="majorHAnsi" w:hAnsiTheme="majorHAnsi"/>
          <w:sz w:val="24"/>
        </w:rPr>
        <w:t xml:space="preserve"> to resolve issues.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Accessed needed areas by carefully removing door or dash panels, seats and carpeting.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Completed skilled installations and thorough set up of [Type] and [Type] vehicle systems.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Installed new wiring and connections to complete connections and bypass cable faults.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Serviced and repaired pumps, starters, motors and other types of electrical equipment through [Action] and [Action].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Developed and implemented effective tracking and monitoring systems to enhance overall production efficiency and reduce operating costs.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Built special wood, fiberglass and carpet enclosures to hold equipment and minimize shifting.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Wired block diagrams and operated [Type] automatic test equipment to conduct preventive maintenance.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Evaluated systems to identify and locate system malfunctions using visual, manual and computer-assisted diagnostic approaches.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Completed [task] to ensure compliance with relevant [type] regulations.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005AA6" w:rsidRPr="00005AA6" w:rsidRDefault="00005AA6" w:rsidP="00005A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5AA6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D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71B9E"/>
    <w:multiLevelType w:val="multilevel"/>
    <w:tmpl w:val="5ACA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05AA6"/>
    <w:rsid w:val="004F254B"/>
    <w:rsid w:val="00AF3822"/>
    <w:rsid w:val="00DD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2020-12-01T14:00:00Z</dcterms:modified>
</cp:coreProperties>
</file>