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Used CNC and manual equipment to perform rough and finishing machining, working with tin, sheet iron and sheet copper.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Dismantled machinery to access, remove and replace worn components and keep production within optimal tolerances.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Read and interpreted blueprints and schematics for work to be performed.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Maximized productivity by keeping detailed production records and identifying hold-ups.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Ran heavy duty lathes, boring machines, mills, planers and grinders to craft products.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Assessed equipment after each production run, performing preventive maintenance to keep machines running smoothly.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Set appropriate stops and guides to specified lengths as indicated by scale, rule or template.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Fabricated new and repaired defective [Type] components, using [Tool] and [Tool].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Set up and ran [Type] and [Type] machinery to produce exceptional products for [Industry] needs.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Maintained machines within work area, complying with company and OSHA safety rules and regulations.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Monitored machines during operation to detect sounds of malfunctioning or excessive vibration and adjusted machines or replaced tools to eliminate problems.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Maintained equipment performance by completing routine maintenance actions such as lubricating and cleaning components.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Set parameters for each job to attain [Number] score on [Type] test.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Followed technical documentation, including tooling instructions and product specifications to determine and implement operational sequences.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Manually set up machinery and equipment, including [Equipment], [Equipment] and grinders.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Set up and operated various machine tools and jigs to produce precision parts, maintaining awareness of approximate job completion times.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lastRenderedPageBreak/>
        <w:t>Updated daily production logs with timely and accurate information, regularly informing management of special incidents or non-conformance issues.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Identified malfunctions or failures by routinely monitoring and analyzing equipment operations.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Tended operating machinery to identify equipment malfunctions and locate sources of product defects.</w:t>
      </w:r>
    </w:p>
    <w:p w:rsidR="00530B95" w:rsidRPr="00530B95" w:rsidRDefault="00530B95" w:rsidP="00530B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0B95">
        <w:rPr>
          <w:rFonts w:asciiTheme="majorHAnsi" w:hAnsiTheme="majorHAnsi"/>
          <w:sz w:val="24"/>
        </w:rPr>
        <w:t>Operated [Type] equipment safely and efficiently with team of [Number] employees.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F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16F5"/>
    <w:multiLevelType w:val="multilevel"/>
    <w:tmpl w:val="3C50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4F3528"/>
    <w:rsid w:val="00530B95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2020-12-01T15:02:00Z</dcterms:modified>
</cp:coreProperties>
</file>