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Participated in client consultations and product capability demonstrations to support sales efforts.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Escalated and re-produced problem to internal development sources to reach solution.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Worked cross-functionally within organization and external partners, integrators and vendors.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Engaged in first-level support for customers requiring routine support and troubleshooting.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Created relationships with key decision-makers and served as external technical spokesperson.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Analyzed, troubleshot and diagnosed problems and provided prompt repair and solutions.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Educated prospects on product implementation and usage and answered technical and security questions.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Developed and maintained broad knowledge of applications and industry activity to stay aware of trends, issues and competitions.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Assisted [Type] team through preparation and delivery of technical presentations and statements of work by matching specific client business requirements with effective technical solutions.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Drafted failure analysis reports in [Software] and prepared quotations for repair.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Tracked problematic system errors by implementing various user support tracking metrics.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Configured security settings and granted system access to groups and individuals.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Installed, configured and tested equipment on specialized platforms.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Monitored, tracked and prioritized new work requests at Help Desk within set response times.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Tested customer samples, designed testing concept and presented solutions to [Type] personnel.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Analyzed and managed software patches and versions necessary for successful operating system upgrades.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lastRenderedPageBreak/>
        <w:t>Administered comprehensive technical support to oversee functionality and productivity of [Number] employees.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Offered technical guidance and advised users of alternative approaches when troubleshooting.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Performed troubleshooting and maintenance of existing network systems.</w:t>
      </w:r>
    </w:p>
    <w:p w:rsidR="004546A4" w:rsidRPr="004546A4" w:rsidRDefault="004546A4" w:rsidP="00454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46A4">
        <w:rPr>
          <w:rFonts w:asciiTheme="majorHAnsi" w:hAnsiTheme="majorHAnsi"/>
          <w:sz w:val="24"/>
        </w:rPr>
        <w:t>Efficiently resolved myriad of technical issues concerning software installation and network connectivity.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4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3A43"/>
    <w:multiLevelType w:val="multilevel"/>
    <w:tmpl w:val="DEA2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546A4"/>
    <w:rsid w:val="004F254B"/>
    <w:rsid w:val="00AF3822"/>
    <w:rsid w:val="00E4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2020-12-02T04:53:00Z</dcterms:modified>
</cp:coreProperties>
</file>