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Connected with account representatives to promote bank products.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Resolved customer complaints to maintain high level of satisfaction.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Managed branch operations, including sales, customer service, finances, and recordkeeping.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Maintained in-depth understanding of bank operations, products and services.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Analyzed financial statements to identify cost control initiatives.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Interviewed, hired, and developed team of [Number].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Managed customer inquiries and concerns with speed, efficiency and knowledgeable support.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Built and deepened long-term relationships with customers.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Increased branch revenue by [Percentage</w:t>
      </w:r>
      <w:proofErr w:type="gramStart"/>
      <w:r w:rsidRPr="00A2399A">
        <w:rPr>
          <w:rFonts w:asciiTheme="majorHAnsi" w:hAnsiTheme="majorHAnsi"/>
          <w:sz w:val="24"/>
        </w:rPr>
        <w:t>]%</w:t>
      </w:r>
      <w:proofErr w:type="gramEnd"/>
      <w:r w:rsidRPr="00A2399A">
        <w:rPr>
          <w:rFonts w:asciiTheme="majorHAnsi" w:hAnsiTheme="majorHAnsi"/>
          <w:sz w:val="24"/>
        </w:rPr>
        <w:t xml:space="preserve"> through [Process].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Achieved individual and branch targets on consistent basis.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Enhanced branch production rates by handling staff conflicts, evaluations, hiring/termination processes, coaching employees on company protocol and payroll operations.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Boosted branch sales by developing and deepening customer loyalty through incentive programs.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Set pricing strategy and discount rates.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t>Maintained confidentiality of bank records and client information to prevent mishandling of data and potential breaches.</w:t>
      </w:r>
    </w:p>
    <w:p w:rsidR="00A2399A" w:rsidRPr="00A2399A" w:rsidRDefault="00A2399A" w:rsidP="00A239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399A">
        <w:rPr>
          <w:rFonts w:asciiTheme="majorHAnsi" w:hAnsiTheme="majorHAnsi"/>
          <w:sz w:val="24"/>
        </w:rPr>
        <w:lastRenderedPageBreak/>
        <w:t>Identified and capitalized on community business opportunities with effective networking.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D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025E4"/>
    <w:multiLevelType w:val="multilevel"/>
    <w:tmpl w:val="598C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2399A"/>
    <w:rsid w:val="00AD090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2020-11-28T15:01:00Z</dcterms:modified>
</cp:coreProperties>
</file>