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Closed new business and streamlined transition accounts to customer relations department.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Developed short-term and long-term sales objectives and strategic plans to meet market needs.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Developed and executed strategic initiatives to implement key changes and improvements in business development and sales programs.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Strategized and implemented successful approaches to revitalize underperforming product lines and create profit-generating enterprises.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Identified investment opportunities, threats and challenges to accurately forecast company budget.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Enhanced marketing exposure through effective website content management and direct correspondence with potential clients.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Defined and integrated roles, responsibilities and processes for business team and data management organization.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Created strategic and tactical sales initiatives for forward planning to meet key objectives.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Fostered and facilitated relationships with product distribution channels to increase product sales.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Investigated and addressed business development challenges to proactively mitigate problems.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Conducted cold- calls to prospect external lead sources and advance sales process.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Maximized revenues in several programs by implementing creative sales training techniques.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lastRenderedPageBreak/>
        <w:t>Collaborated with sales and marketing departments to support business objectives and client acquisition.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 xml:space="preserve">Developed and implemented value-added strategies for [Product or service] to increase </w:t>
      </w:r>
      <w:proofErr w:type="gramStart"/>
      <w:r w:rsidRPr="00103B08">
        <w:rPr>
          <w:rFonts w:asciiTheme="majorHAnsi" w:hAnsiTheme="majorHAnsi"/>
          <w:sz w:val="24"/>
        </w:rPr>
        <w:t>profitability,</w:t>
      </w:r>
      <w:proofErr w:type="gramEnd"/>
      <w:r w:rsidRPr="00103B08">
        <w:rPr>
          <w:rFonts w:asciiTheme="majorHAnsi" w:hAnsiTheme="majorHAnsi"/>
          <w:sz w:val="24"/>
        </w:rPr>
        <w:t xml:space="preserve"> expand market share and cement customer relationships.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Partnered with business teams and IT personnel to align project goals with business strategy and define project milestones.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Led cross-functional teams to create impactful messaging, demand-generation programs and sales tools.</w:t>
      </w:r>
    </w:p>
    <w:p w:rsidR="00103B08" w:rsidRPr="00103B08" w:rsidRDefault="00103B08" w:rsidP="00103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B08">
        <w:rPr>
          <w:rFonts w:asciiTheme="majorHAnsi" w:hAnsiTheme="majorHAnsi"/>
          <w:sz w:val="24"/>
        </w:rPr>
        <w:t>Participated in industry organization and trade shows to gather competitive and industry intelligence.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D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3B6"/>
    <w:multiLevelType w:val="multilevel"/>
    <w:tmpl w:val="6D7A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03B08"/>
    <w:rsid w:val="002D544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2020-11-28T13:47:00Z</dcterms:modified>
</cp:coreProperties>
</file>