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Provided accurate information about promotions, customer programs and products, helping drive high customer retention.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Supported efficient and timely replenishment of sales floor merchandise.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Offered each customer top-notch, personal service and polite support to boost sales and customer satisfaction.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Balanced and organized cash register by handling cash, counting change and storing coupons.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Increased customer satisfaction by [Action] and [Action].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 xml:space="preserve">Improved operational efficiencies while managing </w:t>
      </w:r>
      <w:proofErr w:type="gramStart"/>
      <w:r w:rsidRPr="005951F4">
        <w:rPr>
          <w:rFonts w:asciiTheme="majorHAnsi" w:hAnsiTheme="majorHAnsi"/>
          <w:sz w:val="24"/>
        </w:rPr>
        <w:t>customers</w:t>
      </w:r>
      <w:proofErr w:type="gramEnd"/>
      <w:r w:rsidRPr="005951F4">
        <w:rPr>
          <w:rFonts w:asciiTheme="majorHAnsi" w:hAnsiTheme="majorHAnsi"/>
          <w:sz w:val="24"/>
        </w:rPr>
        <w:t xml:space="preserve"> requests, store inventory, transactions, new purchase orders and pricing needs.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Completed setup, breakdown and product preparation for promotional displays and in-store demonstrations.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Supported loss prevention goals by maintaining accurate drawers and monitoring shopper behavior.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Pursued resolutions to achieve complete customer satisfaction, including tracking down hard-to-find merchandise at diverse locations.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Educated customers on promotions to enhance sales.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Refunded payments for returned items, processed exchanges and offered store credit to achieve customer satisfaction.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Kept [Type] and [Type] areas clean, tidy and professional in appearance to maximize worker efficiency and promote customer engagement.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Generated brand awareness and positive product impressions to increase sales.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Actively engaged customers to provide general assistance and information on store merchandise.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Drove team revenue totals by bringing in over $[Amount] in sales.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Opened and closed store independently when needed and prepared nightly bank drop for manager.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lastRenderedPageBreak/>
        <w:t>Inspected merchandise for quality and arranged proper display location on floor.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Managed promotional in-store signage and displays and re-stocked merchandise from returns or dressing rooms.</w:t>
      </w:r>
    </w:p>
    <w:p w:rsidR="005951F4" w:rsidRPr="005951F4" w:rsidRDefault="005951F4" w:rsidP="005951F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51F4">
        <w:rPr>
          <w:rFonts w:asciiTheme="majorHAnsi" w:hAnsiTheme="majorHAnsi"/>
          <w:sz w:val="24"/>
        </w:rPr>
        <w:t>Up-sold and cross-sold products effectively, driving sales and increasing revenue.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A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038FC"/>
    <w:multiLevelType w:val="multilevel"/>
    <w:tmpl w:val="BB86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A4E7C"/>
    <w:rsid w:val="005951F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E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2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2020-11-28T14:36:00Z</dcterms:modified>
</cp:coreProperties>
</file>