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Negotiated and adjusted POS merchandising investments to maintain profitability.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Communicated clearly and displayed positive energy and professional outward appearance to foster welcoming environment.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Engaged consumers in stores, on sidewalks and at outdoor events to encourage product sampling.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Provided coupons, product samples, and informational brochures to customers.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Worked within retail environments to boost product awareness, meeting and exceeding [Timeframe] sales goals.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Demonstrated [Product or Service] to average of [Number] people per day.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Distributed product samples to potential customers to try offerings before committing to purchasing.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Functioned as brand ambassador with store management and sales associates to provide in-depth sales and training as product expert.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Performed market research to cater sales promotion incentives and increase sales.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Improved company visibility by meeting with and engaging prospective customers.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Requested contact information from potential customers to provide additional information.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Identified product features to promote in ad campaign.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Applied promotional tools to build product awareness, create consumer interest and stimulate product demand.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Utilized social media, email and web to notify people of sales promotions, events and product launches.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Recommended specific product options to meet customer needs.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Engaged customers and complied with company script requirements to promote and increase product sales.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Recorded quantities of sample and coupon distribution to estimate productivity and sales.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Used [Software] to keep record of sales and customer information.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lastRenderedPageBreak/>
        <w:t>Consistently increased sales by [Number]% by focusing on product's key advantages and features.</w:t>
      </w:r>
    </w:p>
    <w:p w:rsidR="004B4DEC" w:rsidRPr="004B4DEC" w:rsidRDefault="004B4DEC" w:rsidP="004B4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4DEC">
        <w:rPr>
          <w:rFonts w:asciiTheme="majorHAnsi" w:hAnsiTheme="majorHAnsi"/>
          <w:sz w:val="24"/>
        </w:rPr>
        <w:t>Collaborated with [Type] team to optimize customer experience and improve competitive position and profitability of organization.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0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45B41"/>
    <w:multiLevelType w:val="multilevel"/>
    <w:tmpl w:val="0D60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205E12"/>
    <w:rsid w:val="004B4DE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E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2020-11-28T15:12:00Z</dcterms:modified>
</cp:coreProperties>
</file>