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Used GPS system to plan travel routes in accordance with bulk cargo transportation laws.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Kept detailed records of sales, payments and completed or in-progress deliveries.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Fostered positive working relationships with customers by responding to questions and concerns.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Loaded truck and properly secured items to prevent damage for over [Number] deliveries.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Refilled truck after completing deliveries to return in ready-to-use condition.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Maintained organized, clean and professional vehicle to protect company reputation with customers.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Safely loaded and unloaded [Number] pounds of [Type] and [Type] hazardous material without incident.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Conferred with dispatch to relay delays, receive route and adjust plans to meet daily targets.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Completed routine maintenance on truck to keep in working order, including fueling and recharging batteries.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Communicated customer complaints, requests and feedback to company management for swift resolution.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Inspected load security and checked for any damages.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Managed daily transportation of materials, freight and goods using trucks with capacities of more than [Number] tons.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Managed efficient unloading of freight, inspected merchandise and documented customer concerns for [Job title].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Coordinated efficient routes for optimal delivery scheduling and maximum daily performance.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Complied with all truck driving rules as well as company policies and procedures regarding safe vehicle operations.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Mapped out destinations ahead of time to ascertain quickest and safest routes for delivery.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lastRenderedPageBreak/>
        <w:t>Maintained consistent on-time delivery record with [Number</w:t>
      </w:r>
      <w:proofErr w:type="gramStart"/>
      <w:r w:rsidRPr="002C05D3">
        <w:rPr>
          <w:rFonts w:asciiTheme="majorHAnsi" w:hAnsiTheme="majorHAnsi"/>
          <w:sz w:val="24"/>
        </w:rPr>
        <w:t>]%</w:t>
      </w:r>
      <w:proofErr w:type="gramEnd"/>
      <w:r w:rsidRPr="002C05D3">
        <w:rPr>
          <w:rFonts w:asciiTheme="majorHAnsi" w:hAnsiTheme="majorHAnsi"/>
          <w:sz w:val="24"/>
        </w:rPr>
        <w:t xml:space="preserve"> of all orders arriving ahead of schedule.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Determined quickest and safest routes for delivery by using effective planning and organizational skills.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Inspected trucks and trailers before each trip to assess safety and identify maintenance concerns.</w:t>
      </w:r>
    </w:p>
    <w:p w:rsidR="002C05D3" w:rsidRPr="002C05D3" w:rsidRDefault="002C05D3" w:rsidP="002C05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05D3">
        <w:rPr>
          <w:rFonts w:asciiTheme="majorHAnsi" w:hAnsiTheme="majorHAnsi"/>
          <w:sz w:val="24"/>
        </w:rPr>
        <w:t>Planned delivery routes and most efficient methods of distribution.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C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A5F94"/>
    <w:multiLevelType w:val="multilevel"/>
    <w:tmpl w:val="106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05D3"/>
    <w:rsid w:val="00BB335E"/>
    <w:rsid w:val="00EE4100"/>
    <w:rsid w:val="00FC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2020-11-28T11:08:00Z</dcterms:modified>
</cp:coreProperties>
</file>