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86AC" w14:textId="77777777" w:rsidR="004465CB" w:rsidRPr="003F1854" w:rsidRDefault="004465CB" w:rsidP="003F1854">
      <w:pPr>
        <w:spacing w:line="288" w:lineRule="auto"/>
        <w:ind w:right="-612"/>
        <w:jc w:val="center"/>
        <w:rPr>
          <w:sz w:val="24"/>
          <w:szCs w:val="24"/>
        </w:rPr>
      </w:pPr>
      <w:r w:rsidRPr="003F1854">
        <w:rPr>
          <w:sz w:val="24"/>
          <w:szCs w:val="24"/>
        </w:rPr>
        <w:t>ĐẠI HỌC BÁCH KHOA HÀ NỘI</w:t>
      </w:r>
    </w:p>
    <w:p w14:paraId="43717B35" w14:textId="77777777" w:rsidR="004465CB" w:rsidRPr="002267E3" w:rsidRDefault="004465CB" w:rsidP="003F1854">
      <w:pPr>
        <w:spacing w:line="288" w:lineRule="auto"/>
        <w:ind w:right="-612"/>
        <w:jc w:val="center"/>
        <w:rPr>
          <w:b/>
          <w:bCs/>
          <w:sz w:val="24"/>
          <w:szCs w:val="24"/>
          <w:u w:val="single"/>
        </w:rPr>
      </w:pPr>
      <w:r w:rsidRPr="002267E3">
        <w:rPr>
          <w:b/>
          <w:bCs/>
          <w:sz w:val="24"/>
          <w:szCs w:val="24"/>
          <w:u w:val="single"/>
        </w:rPr>
        <w:t>TRƯỜNG ĐIỆN – ĐIỆN TỬ</w:t>
      </w:r>
    </w:p>
    <w:p w14:paraId="73906A81" w14:textId="77777777" w:rsidR="004465CB" w:rsidRPr="00746BDE" w:rsidRDefault="004465CB" w:rsidP="003F1854">
      <w:pPr>
        <w:spacing w:line="288" w:lineRule="auto"/>
        <w:ind w:right="-612"/>
        <w:jc w:val="center"/>
        <w:rPr>
          <w:b/>
          <w:bCs/>
          <w:sz w:val="16"/>
          <w:szCs w:val="16"/>
        </w:rPr>
      </w:pPr>
    </w:p>
    <w:p w14:paraId="0652D74B" w14:textId="77777777" w:rsidR="004465CB" w:rsidRPr="005D07EE" w:rsidRDefault="004465CB" w:rsidP="003F1854">
      <w:pPr>
        <w:spacing w:line="240" w:lineRule="auto"/>
        <w:ind w:right="-612"/>
        <w:jc w:val="center"/>
        <w:rPr>
          <w:rFonts w:eastAsia="Times New Roman"/>
          <w:b/>
          <w:bCs/>
          <w:sz w:val="28"/>
          <w:szCs w:val="28"/>
        </w:rPr>
      </w:pPr>
      <w:r w:rsidRPr="005D07EE">
        <w:rPr>
          <w:rFonts w:eastAsia="Times New Roman"/>
          <w:b/>
          <w:bCs/>
          <w:sz w:val="28"/>
          <w:szCs w:val="28"/>
        </w:rPr>
        <w:t>ĐÁNH GIÁ ĐỒ ÁN TỐT NGHIỆP</w:t>
      </w:r>
    </w:p>
    <w:p w14:paraId="331A189C" w14:textId="77777777" w:rsidR="004465CB" w:rsidRDefault="004465CB" w:rsidP="003F1854">
      <w:pPr>
        <w:spacing w:line="240" w:lineRule="auto"/>
        <w:ind w:right="-612"/>
        <w:jc w:val="center"/>
        <w:rPr>
          <w:rFonts w:eastAsia="Times New Roman"/>
          <w:b/>
          <w:bCs/>
          <w:sz w:val="24"/>
          <w:szCs w:val="24"/>
        </w:rPr>
      </w:pPr>
      <w:r w:rsidRPr="005D07EE">
        <w:rPr>
          <w:rFonts w:eastAsia="Times New Roman"/>
          <w:b/>
          <w:bCs/>
          <w:sz w:val="24"/>
          <w:szCs w:val="24"/>
        </w:rPr>
        <w:t xml:space="preserve">(DÀNH CHO </w:t>
      </w:r>
      <w:r>
        <w:rPr>
          <w:rFonts w:eastAsia="Times New Roman"/>
          <w:b/>
          <w:bCs/>
          <w:sz w:val="24"/>
          <w:szCs w:val="24"/>
        </w:rPr>
        <w:t>CÁN BỘ</w:t>
      </w:r>
      <w:r w:rsidRPr="005D07EE">
        <w:rPr>
          <w:rFonts w:eastAsia="Times New Roman"/>
          <w:b/>
          <w:bCs/>
          <w:sz w:val="24"/>
          <w:szCs w:val="24"/>
        </w:rPr>
        <w:t xml:space="preserve"> HƯỚNG DẪN)</w:t>
      </w:r>
    </w:p>
    <w:p w14:paraId="0B2EF3A3" w14:textId="77777777" w:rsidR="004465CB" w:rsidRPr="00746BDE" w:rsidRDefault="004465CB" w:rsidP="004465CB">
      <w:pPr>
        <w:spacing w:line="240" w:lineRule="auto"/>
        <w:jc w:val="center"/>
        <w:rPr>
          <w:rFonts w:eastAsia="Times New Roman"/>
          <w:b/>
          <w:bCs/>
          <w:sz w:val="18"/>
          <w:szCs w:val="18"/>
        </w:rPr>
      </w:pPr>
    </w:p>
    <w:p w14:paraId="23457B53" w14:textId="495658DB" w:rsidR="004465CB" w:rsidRPr="002267E3" w:rsidRDefault="004465CB" w:rsidP="003F1854">
      <w:pPr>
        <w:spacing w:line="240" w:lineRule="auto"/>
        <w:ind w:right="-406"/>
        <w:rPr>
          <w:rFonts w:eastAsia="Times New Roman"/>
          <w:sz w:val="24"/>
          <w:szCs w:val="24"/>
        </w:rPr>
      </w:pPr>
      <w:proofErr w:type="spellStart"/>
      <w:r w:rsidRPr="002267E3">
        <w:rPr>
          <w:rFonts w:eastAsia="Times New Roman"/>
          <w:sz w:val="24"/>
          <w:szCs w:val="24"/>
        </w:rPr>
        <w:t>Tên</w:t>
      </w:r>
      <w:proofErr w:type="spellEnd"/>
      <w:r w:rsidRPr="002267E3">
        <w:rPr>
          <w:rFonts w:eastAsia="Times New Roman"/>
          <w:sz w:val="24"/>
          <w:szCs w:val="24"/>
        </w:rPr>
        <w:t xml:space="preserve"> </w:t>
      </w:r>
      <w:proofErr w:type="spellStart"/>
      <w:r w:rsidRPr="002267E3">
        <w:rPr>
          <w:rFonts w:eastAsia="Times New Roman"/>
          <w:sz w:val="24"/>
          <w:szCs w:val="24"/>
        </w:rPr>
        <w:t>đề</w:t>
      </w:r>
      <w:proofErr w:type="spellEnd"/>
      <w:r w:rsidRPr="002267E3">
        <w:rPr>
          <w:rFonts w:eastAsia="Times New Roman"/>
          <w:sz w:val="24"/>
          <w:szCs w:val="24"/>
        </w:rPr>
        <w:t xml:space="preserve"> </w:t>
      </w:r>
      <w:proofErr w:type="spellStart"/>
      <w:r w:rsidRPr="002267E3">
        <w:rPr>
          <w:rFonts w:eastAsia="Times New Roman"/>
          <w:sz w:val="24"/>
          <w:szCs w:val="24"/>
        </w:rPr>
        <w:t>tài</w:t>
      </w:r>
      <w:proofErr w:type="spellEnd"/>
      <w:r w:rsidRPr="002267E3">
        <w:rPr>
          <w:rFonts w:eastAsia="Times New Roman"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 w:rsidR="00746BDE">
        <w:rPr>
          <w:rFonts w:eastAsia="Times New Roman"/>
          <w:sz w:val="24"/>
          <w:szCs w:val="24"/>
        </w:rPr>
        <w:t>Xây</w:t>
      </w:r>
      <w:proofErr w:type="spellEnd"/>
      <w:r w:rsidR="00746BDE">
        <w:rPr>
          <w:rFonts w:eastAsia="Times New Roman"/>
          <w:sz w:val="24"/>
          <w:szCs w:val="24"/>
        </w:rPr>
        <w:t xml:space="preserve"> </w:t>
      </w:r>
      <w:proofErr w:type="spellStart"/>
      <w:r w:rsidR="00746BDE">
        <w:rPr>
          <w:rFonts w:eastAsia="Times New Roman"/>
          <w:sz w:val="24"/>
          <w:szCs w:val="24"/>
        </w:rPr>
        <w:t>dựng</w:t>
      </w:r>
      <w:proofErr w:type="spellEnd"/>
      <w:r w:rsidR="00746BDE">
        <w:rPr>
          <w:rFonts w:eastAsia="Times New Roman"/>
          <w:sz w:val="24"/>
          <w:szCs w:val="24"/>
        </w:rPr>
        <w:t xml:space="preserve"> </w:t>
      </w:r>
      <w:proofErr w:type="spellStart"/>
      <w:r w:rsidR="00746BDE">
        <w:rPr>
          <w:rFonts w:eastAsia="Times New Roman"/>
          <w:sz w:val="24"/>
          <w:szCs w:val="24"/>
        </w:rPr>
        <w:t>hệ</w:t>
      </w:r>
      <w:proofErr w:type="spellEnd"/>
      <w:r w:rsidR="00746BDE">
        <w:rPr>
          <w:rFonts w:eastAsia="Times New Roman"/>
          <w:sz w:val="24"/>
          <w:szCs w:val="24"/>
        </w:rPr>
        <w:t xml:space="preserve"> </w:t>
      </w:r>
      <w:proofErr w:type="spellStart"/>
      <w:r w:rsidR="00746BDE">
        <w:rPr>
          <w:rFonts w:eastAsia="Times New Roman"/>
          <w:sz w:val="24"/>
          <w:szCs w:val="24"/>
        </w:rPr>
        <w:t>thống</w:t>
      </w:r>
      <w:proofErr w:type="spellEnd"/>
      <w:r w:rsidR="00746BDE">
        <w:rPr>
          <w:rFonts w:eastAsia="Times New Roman"/>
          <w:sz w:val="24"/>
          <w:szCs w:val="24"/>
        </w:rPr>
        <w:t xml:space="preserve"> </w:t>
      </w:r>
      <w:proofErr w:type="spellStart"/>
      <w:r w:rsidR="00746BDE">
        <w:rPr>
          <w:rFonts w:eastAsia="Times New Roman"/>
          <w:sz w:val="24"/>
          <w:szCs w:val="24"/>
        </w:rPr>
        <w:t>theo</w:t>
      </w:r>
      <w:proofErr w:type="spellEnd"/>
      <w:r w:rsidR="00746BDE">
        <w:rPr>
          <w:rFonts w:eastAsia="Times New Roman"/>
          <w:sz w:val="24"/>
          <w:szCs w:val="24"/>
        </w:rPr>
        <w:t xml:space="preserve"> </w:t>
      </w:r>
      <w:proofErr w:type="spellStart"/>
      <w:r w:rsidR="00746BDE">
        <w:rPr>
          <w:rFonts w:eastAsia="Times New Roman"/>
          <w:sz w:val="24"/>
          <w:szCs w:val="24"/>
        </w:rPr>
        <w:t>dõi</w:t>
      </w:r>
      <w:proofErr w:type="spellEnd"/>
      <w:r w:rsidR="00746BDE">
        <w:rPr>
          <w:rFonts w:eastAsia="Times New Roman"/>
          <w:sz w:val="24"/>
          <w:szCs w:val="24"/>
        </w:rPr>
        <w:t xml:space="preserve"> </w:t>
      </w:r>
      <w:proofErr w:type="spellStart"/>
      <w:r w:rsidR="00746BDE">
        <w:rPr>
          <w:rFonts w:eastAsia="Times New Roman"/>
          <w:sz w:val="24"/>
          <w:szCs w:val="24"/>
        </w:rPr>
        <w:t>và</w:t>
      </w:r>
      <w:proofErr w:type="spellEnd"/>
      <w:r w:rsidR="00746BDE">
        <w:rPr>
          <w:rFonts w:eastAsia="Times New Roman"/>
          <w:sz w:val="24"/>
          <w:szCs w:val="24"/>
        </w:rPr>
        <w:t xml:space="preserve"> </w:t>
      </w:r>
      <w:proofErr w:type="spellStart"/>
      <w:r w:rsidR="00746BDE">
        <w:rPr>
          <w:rFonts w:eastAsia="Times New Roman"/>
          <w:sz w:val="24"/>
          <w:szCs w:val="24"/>
        </w:rPr>
        <w:t>quản</w:t>
      </w:r>
      <w:proofErr w:type="spellEnd"/>
      <w:r w:rsidR="00746BDE">
        <w:rPr>
          <w:rFonts w:eastAsia="Times New Roman"/>
          <w:sz w:val="24"/>
          <w:szCs w:val="24"/>
        </w:rPr>
        <w:t xml:space="preserve"> </w:t>
      </w:r>
      <w:proofErr w:type="spellStart"/>
      <w:r w:rsidR="00746BDE">
        <w:rPr>
          <w:rFonts w:eastAsia="Times New Roman"/>
          <w:sz w:val="24"/>
          <w:szCs w:val="24"/>
        </w:rPr>
        <w:t>lý</w:t>
      </w:r>
      <w:proofErr w:type="spellEnd"/>
      <w:r w:rsidR="00746BDE">
        <w:rPr>
          <w:rFonts w:eastAsia="Times New Roman"/>
          <w:sz w:val="24"/>
          <w:szCs w:val="24"/>
        </w:rPr>
        <w:t xml:space="preserve"> </w:t>
      </w:r>
      <w:proofErr w:type="spellStart"/>
      <w:r w:rsidR="00746BDE">
        <w:rPr>
          <w:rFonts w:eastAsia="Times New Roman"/>
          <w:sz w:val="24"/>
          <w:szCs w:val="24"/>
        </w:rPr>
        <w:t>dữ</w:t>
      </w:r>
      <w:proofErr w:type="spellEnd"/>
      <w:r w:rsidR="00746BDE">
        <w:rPr>
          <w:rFonts w:eastAsia="Times New Roman"/>
          <w:sz w:val="24"/>
          <w:szCs w:val="24"/>
        </w:rPr>
        <w:t xml:space="preserve"> </w:t>
      </w:r>
      <w:proofErr w:type="spellStart"/>
      <w:r w:rsidR="00746BDE">
        <w:rPr>
          <w:rFonts w:eastAsia="Times New Roman"/>
          <w:sz w:val="24"/>
          <w:szCs w:val="24"/>
        </w:rPr>
        <w:t>liệu</w:t>
      </w:r>
      <w:proofErr w:type="spellEnd"/>
      <w:r w:rsidR="00746BDE">
        <w:rPr>
          <w:rFonts w:eastAsia="Times New Roman"/>
          <w:sz w:val="24"/>
          <w:szCs w:val="24"/>
        </w:rPr>
        <w:t xml:space="preserve"> </w:t>
      </w:r>
      <w:proofErr w:type="spellStart"/>
      <w:r w:rsidR="00746BDE">
        <w:rPr>
          <w:rFonts w:eastAsia="Times New Roman"/>
          <w:sz w:val="24"/>
          <w:szCs w:val="24"/>
        </w:rPr>
        <w:t>điện</w:t>
      </w:r>
      <w:proofErr w:type="spellEnd"/>
      <w:r w:rsidR="00746BDE">
        <w:rPr>
          <w:rFonts w:eastAsia="Times New Roman"/>
          <w:sz w:val="24"/>
          <w:szCs w:val="24"/>
        </w:rPr>
        <w:t xml:space="preserve"> </w:t>
      </w:r>
      <w:proofErr w:type="spellStart"/>
      <w:r w:rsidR="00746BDE">
        <w:rPr>
          <w:rFonts w:eastAsia="Times New Roman"/>
          <w:sz w:val="24"/>
          <w:szCs w:val="24"/>
        </w:rPr>
        <w:t>tim</w:t>
      </w:r>
      <w:proofErr w:type="spellEnd"/>
    </w:p>
    <w:p w14:paraId="3B98E117" w14:textId="47D38ADA" w:rsidR="004465CB" w:rsidRDefault="004465CB" w:rsidP="003F1854">
      <w:pPr>
        <w:spacing w:line="240" w:lineRule="auto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Họ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tên</w:t>
      </w:r>
      <w:proofErr w:type="spellEnd"/>
      <w:r>
        <w:rPr>
          <w:rFonts w:eastAsia="Times New Roman"/>
          <w:sz w:val="24"/>
          <w:szCs w:val="24"/>
        </w:rPr>
        <w:t xml:space="preserve"> SV: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MSSV: </w:t>
      </w:r>
    </w:p>
    <w:p w14:paraId="73000333" w14:textId="16A1E9A4" w:rsidR="004465CB" w:rsidRDefault="004465CB" w:rsidP="003F1854">
      <w:pPr>
        <w:spacing w:line="240" w:lineRule="auto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Cán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bộ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hướng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dẫn</w:t>
      </w:r>
      <w:proofErr w:type="spellEnd"/>
      <w:r>
        <w:rPr>
          <w:rFonts w:eastAsia="Times New Roman"/>
          <w:sz w:val="24"/>
          <w:szCs w:val="24"/>
        </w:rPr>
        <w:t>:</w:t>
      </w:r>
      <w:r w:rsidRPr="002267E3">
        <w:rPr>
          <w:rFonts w:eastAsia="Times New Roman"/>
          <w:sz w:val="24"/>
          <w:szCs w:val="24"/>
        </w:rPr>
        <w:t xml:space="preserve"> </w:t>
      </w:r>
    </w:p>
    <w:p w14:paraId="3ACD8384" w14:textId="77777777" w:rsidR="00746BDE" w:rsidRPr="00746BDE" w:rsidRDefault="00746BDE" w:rsidP="004465CB">
      <w:pPr>
        <w:spacing w:line="288" w:lineRule="auto"/>
        <w:ind w:hanging="450"/>
        <w:rPr>
          <w:rFonts w:eastAsia="Times New Roman"/>
          <w:sz w:val="18"/>
          <w:szCs w:val="18"/>
        </w:rPr>
      </w:pPr>
    </w:p>
    <w:tbl>
      <w:tblPr>
        <w:tblW w:w="54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8"/>
        <w:gridCol w:w="1589"/>
        <w:gridCol w:w="6518"/>
        <w:gridCol w:w="1022"/>
      </w:tblGrid>
      <w:tr w:rsidR="00B55D61" w:rsidRPr="0035640F" w14:paraId="240C3BFA" w14:textId="77777777" w:rsidTr="00B55D61">
        <w:trPr>
          <w:trHeight w:val="300"/>
        </w:trPr>
        <w:tc>
          <w:tcPr>
            <w:tcW w:w="346" w:type="pct"/>
            <w:shd w:val="clear" w:color="auto" w:fill="DEEAF6" w:themeFill="accent1" w:themeFillTint="33"/>
            <w:noWrap/>
            <w:vAlign w:val="center"/>
            <w:hideMark/>
          </w:tcPr>
          <w:p w14:paraId="62879F2E" w14:textId="549216CE" w:rsidR="004465CB" w:rsidRPr="0035640F" w:rsidRDefault="00746BDE" w:rsidP="00746BDE">
            <w:pPr>
              <w:spacing w:before="0" w:line="240" w:lineRule="auto"/>
              <w:ind w:left="-38" w:right="13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r>
              <w:rPr>
                <w:rFonts w:eastAsia="Times New Roman"/>
                <w:b/>
                <w:bCs/>
                <w:sz w:val="23"/>
                <w:szCs w:val="23"/>
              </w:rPr>
              <w:t>S</w:t>
            </w:r>
            <w:r w:rsidR="004465CB" w:rsidRPr="0035640F">
              <w:rPr>
                <w:rFonts w:eastAsia="Times New Roman"/>
                <w:b/>
                <w:bCs/>
                <w:sz w:val="23"/>
                <w:szCs w:val="23"/>
              </w:rPr>
              <w:t>TT</w:t>
            </w:r>
          </w:p>
        </w:tc>
        <w:tc>
          <w:tcPr>
            <w:tcW w:w="810" w:type="pct"/>
            <w:shd w:val="clear" w:color="auto" w:fill="DEEAF6" w:themeFill="accent1" w:themeFillTint="33"/>
            <w:noWrap/>
            <w:vAlign w:val="center"/>
            <w:hideMark/>
          </w:tcPr>
          <w:p w14:paraId="07F29808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chí</w:t>
            </w:r>
            <w:proofErr w:type="spellEnd"/>
          </w:p>
          <w:p w14:paraId="00BF291A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(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tối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đa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)</w:t>
            </w:r>
          </w:p>
        </w:tc>
        <w:tc>
          <w:tcPr>
            <w:tcW w:w="3323" w:type="pct"/>
            <w:shd w:val="clear" w:color="auto" w:fill="DEEAF6" w:themeFill="accent1" w:themeFillTint="33"/>
            <w:noWrap/>
            <w:vAlign w:val="center"/>
            <w:hideMark/>
          </w:tcPr>
          <w:p w14:paraId="409874C8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Hướng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dẫn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đánh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giá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chí</w:t>
            </w:r>
            <w:proofErr w:type="spellEnd"/>
          </w:p>
        </w:tc>
        <w:tc>
          <w:tcPr>
            <w:tcW w:w="522" w:type="pct"/>
            <w:shd w:val="clear" w:color="auto" w:fill="DEEAF6" w:themeFill="accent1" w:themeFillTint="33"/>
            <w:noWrap/>
            <w:vAlign w:val="center"/>
            <w:hideMark/>
          </w:tcPr>
          <w:p w14:paraId="33C4E830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chí</w:t>
            </w:r>
            <w:proofErr w:type="spellEnd"/>
          </w:p>
        </w:tc>
      </w:tr>
      <w:tr w:rsidR="00B55D61" w:rsidRPr="0035640F" w14:paraId="76F3E9D4" w14:textId="77777777" w:rsidTr="00B55D61">
        <w:trPr>
          <w:trHeight w:val="415"/>
        </w:trPr>
        <w:tc>
          <w:tcPr>
            <w:tcW w:w="346" w:type="pct"/>
            <w:vMerge w:val="restart"/>
            <w:shd w:val="clear" w:color="auto" w:fill="auto"/>
            <w:noWrap/>
            <w:vAlign w:val="center"/>
            <w:hideMark/>
          </w:tcPr>
          <w:p w14:paraId="0465A4B0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1</w:t>
            </w:r>
          </w:p>
        </w:tc>
        <w:tc>
          <w:tcPr>
            <w:tcW w:w="810" w:type="pct"/>
            <w:vMerge w:val="restart"/>
            <w:shd w:val="clear" w:color="auto" w:fill="DEEAF6" w:themeFill="accent1" w:themeFillTint="33"/>
            <w:vAlign w:val="center"/>
            <w:hideMark/>
          </w:tcPr>
          <w:p w14:paraId="4A6BB6A0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Thái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độ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làm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việc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br/>
              <w:t xml:space="preserve">(2,5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3323" w:type="pct"/>
            <w:shd w:val="clear" w:color="auto" w:fill="auto"/>
            <w:vAlign w:val="center"/>
            <w:hideMark/>
          </w:tcPr>
          <w:p w14:paraId="2149E4EE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Nghiêm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túc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cực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chủ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động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quá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trình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làm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ĐATN </w:t>
            </w:r>
          </w:p>
        </w:tc>
        <w:tc>
          <w:tcPr>
            <w:tcW w:w="522" w:type="pct"/>
            <w:vMerge w:val="restart"/>
            <w:shd w:val="clear" w:color="auto" w:fill="auto"/>
            <w:noWrap/>
            <w:vAlign w:val="bottom"/>
            <w:hideMark/>
          </w:tcPr>
          <w:p w14:paraId="2AE038E8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 </w:t>
            </w:r>
          </w:p>
        </w:tc>
      </w:tr>
      <w:tr w:rsidR="00B55D61" w:rsidRPr="0035640F" w14:paraId="73231744" w14:textId="77777777" w:rsidTr="00B55D61">
        <w:trPr>
          <w:trHeight w:val="347"/>
        </w:trPr>
        <w:tc>
          <w:tcPr>
            <w:tcW w:w="346" w:type="pct"/>
            <w:vMerge/>
            <w:vAlign w:val="center"/>
            <w:hideMark/>
          </w:tcPr>
          <w:p w14:paraId="065E6A26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810" w:type="pct"/>
            <w:vMerge/>
            <w:shd w:val="clear" w:color="auto" w:fill="DEEAF6" w:themeFill="accent1" w:themeFillTint="33"/>
            <w:vAlign w:val="center"/>
            <w:hideMark/>
          </w:tcPr>
          <w:p w14:paraId="6F1AD84B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b/>
                <w:bCs/>
                <w:sz w:val="23"/>
                <w:szCs w:val="23"/>
              </w:rPr>
            </w:pPr>
          </w:p>
        </w:tc>
        <w:tc>
          <w:tcPr>
            <w:tcW w:w="3323" w:type="pct"/>
            <w:shd w:val="clear" w:color="auto" w:fill="auto"/>
            <w:vAlign w:val="center"/>
            <w:hideMark/>
          </w:tcPr>
          <w:p w14:paraId="73E8A0B1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Hoàn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thành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đầy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đủ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đúng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tiến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độ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nội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dung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GVHD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giao</w:t>
            </w:r>
            <w:proofErr w:type="spellEnd"/>
          </w:p>
        </w:tc>
        <w:tc>
          <w:tcPr>
            <w:tcW w:w="522" w:type="pct"/>
            <w:vMerge/>
            <w:vAlign w:val="center"/>
            <w:hideMark/>
          </w:tcPr>
          <w:p w14:paraId="3E69926C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B55D61" w:rsidRPr="0035640F" w14:paraId="5DB7D4C2" w14:textId="77777777" w:rsidTr="00B55D61">
        <w:trPr>
          <w:trHeight w:val="1200"/>
        </w:trPr>
        <w:tc>
          <w:tcPr>
            <w:tcW w:w="346" w:type="pct"/>
            <w:vMerge w:val="restart"/>
            <w:shd w:val="clear" w:color="auto" w:fill="auto"/>
            <w:noWrap/>
            <w:vAlign w:val="center"/>
            <w:hideMark/>
          </w:tcPr>
          <w:p w14:paraId="24408A55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2</w:t>
            </w:r>
          </w:p>
        </w:tc>
        <w:tc>
          <w:tcPr>
            <w:tcW w:w="810" w:type="pct"/>
            <w:vMerge w:val="restart"/>
            <w:shd w:val="clear" w:color="auto" w:fill="DEEAF6" w:themeFill="accent1" w:themeFillTint="33"/>
            <w:vAlign w:val="center"/>
            <w:hideMark/>
          </w:tcPr>
          <w:p w14:paraId="5B07B7D1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Kỹ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năng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viết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quyển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ĐATN</w:t>
            </w:r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br/>
              <w:t xml:space="preserve">(2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3323" w:type="pct"/>
            <w:shd w:val="clear" w:color="auto" w:fill="auto"/>
            <w:vAlign w:val="center"/>
            <w:hideMark/>
          </w:tcPr>
          <w:p w14:paraId="5223BE11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Trình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bày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đúng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mẫu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quy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định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bố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cục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chương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logic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hợp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lý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B</w:t>
            </w:r>
            <w:r w:rsidRPr="0035640F">
              <w:rPr>
                <w:rFonts w:eastAsia="Times New Roman"/>
                <w:sz w:val="23"/>
                <w:szCs w:val="23"/>
              </w:rPr>
              <w:t>ảng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biểu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hình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ảnh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rõ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ràng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đánh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số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thứ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tự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thích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hay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cập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đến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đồ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án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căn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dấu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cách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sau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dấu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chấm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dấu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phẩy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mở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đầu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chương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chương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liệt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kê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tài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liệu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tham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khảo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trích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dẫn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, v.v.</w:t>
            </w:r>
          </w:p>
        </w:tc>
        <w:tc>
          <w:tcPr>
            <w:tcW w:w="522" w:type="pct"/>
            <w:vMerge w:val="restart"/>
            <w:shd w:val="clear" w:color="auto" w:fill="auto"/>
            <w:noWrap/>
            <w:vAlign w:val="bottom"/>
            <w:hideMark/>
          </w:tcPr>
          <w:p w14:paraId="403F76A8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 </w:t>
            </w:r>
          </w:p>
        </w:tc>
      </w:tr>
      <w:tr w:rsidR="00746BDE" w:rsidRPr="0035640F" w14:paraId="00C3D13A" w14:textId="77777777" w:rsidTr="00B55D61">
        <w:trPr>
          <w:trHeight w:val="600"/>
        </w:trPr>
        <w:tc>
          <w:tcPr>
            <w:tcW w:w="346" w:type="pct"/>
            <w:vMerge/>
            <w:vAlign w:val="center"/>
            <w:hideMark/>
          </w:tcPr>
          <w:p w14:paraId="706A0C7C" w14:textId="77777777" w:rsidR="00746BDE" w:rsidRPr="0035640F" w:rsidRDefault="00746BDE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810" w:type="pct"/>
            <w:vMerge/>
            <w:shd w:val="clear" w:color="auto" w:fill="DEEAF6" w:themeFill="accent1" w:themeFillTint="33"/>
            <w:vAlign w:val="center"/>
            <w:hideMark/>
          </w:tcPr>
          <w:p w14:paraId="2F6DF479" w14:textId="77777777" w:rsidR="00746BDE" w:rsidRPr="0035640F" w:rsidRDefault="00746BDE" w:rsidP="007074DE">
            <w:pPr>
              <w:spacing w:before="0" w:line="240" w:lineRule="auto"/>
              <w:rPr>
                <w:rFonts w:eastAsia="Times New Roman"/>
                <w:b/>
                <w:bCs/>
                <w:sz w:val="23"/>
                <w:szCs w:val="23"/>
              </w:rPr>
            </w:pPr>
          </w:p>
        </w:tc>
        <w:tc>
          <w:tcPr>
            <w:tcW w:w="3323" w:type="pct"/>
            <w:shd w:val="clear" w:color="auto" w:fill="auto"/>
            <w:vAlign w:val="center"/>
            <w:hideMark/>
          </w:tcPr>
          <w:p w14:paraId="28489083" w14:textId="77777777" w:rsidR="00746BDE" w:rsidRPr="0035640F" w:rsidRDefault="00746BDE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Kỹ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năng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diễn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phân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thích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lập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</w:t>
            </w:r>
            <w:r w:rsidRPr="0035640F">
              <w:rPr>
                <w:rFonts w:eastAsia="Times New Roman"/>
                <w:sz w:val="23"/>
                <w:szCs w:val="23"/>
              </w:rPr>
              <w:t>ấu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trúc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câu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rõ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ràng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văn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phong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lập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logic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cơ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sở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thuật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ngữ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chuyên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ngành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phù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hợp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, v.v.</w:t>
            </w:r>
          </w:p>
        </w:tc>
        <w:tc>
          <w:tcPr>
            <w:tcW w:w="522" w:type="pct"/>
            <w:vMerge/>
            <w:vAlign w:val="center"/>
            <w:hideMark/>
          </w:tcPr>
          <w:p w14:paraId="02DCC12B" w14:textId="77777777" w:rsidR="00746BDE" w:rsidRPr="0035640F" w:rsidRDefault="00746BDE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B55D61" w:rsidRPr="0035640F" w14:paraId="19F4A84D" w14:textId="77777777" w:rsidTr="00B55D61">
        <w:trPr>
          <w:trHeight w:val="900"/>
        </w:trPr>
        <w:tc>
          <w:tcPr>
            <w:tcW w:w="346" w:type="pct"/>
            <w:vMerge w:val="restart"/>
            <w:shd w:val="clear" w:color="auto" w:fill="auto"/>
            <w:noWrap/>
            <w:vAlign w:val="center"/>
            <w:hideMark/>
          </w:tcPr>
          <w:p w14:paraId="733E4FF8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3</w:t>
            </w:r>
          </w:p>
        </w:tc>
        <w:tc>
          <w:tcPr>
            <w:tcW w:w="810" w:type="pct"/>
            <w:vMerge w:val="restart"/>
            <w:shd w:val="clear" w:color="auto" w:fill="DEEAF6" w:themeFill="accent1" w:themeFillTint="33"/>
            <w:vAlign w:val="center"/>
            <w:hideMark/>
          </w:tcPr>
          <w:p w14:paraId="388EDC40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Nội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dung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br/>
              <w:t xml:space="preserve">(5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3323" w:type="pct"/>
            <w:shd w:val="clear" w:color="auto" w:fill="auto"/>
            <w:vAlign w:val="center"/>
            <w:hideMark/>
          </w:tcPr>
          <w:p w14:paraId="5BA44BB4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Nêu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rõ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thiết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ý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nghĩa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tiễn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của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tài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vấn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thuyết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phạm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vi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ứng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dụng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của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tài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.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hiện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đầy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đủ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quy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trình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nghiên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cứu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Đ</w:t>
            </w:r>
            <w:r w:rsidRPr="0035640F">
              <w:rPr>
                <w:rFonts w:eastAsia="Times New Roman"/>
                <w:sz w:val="23"/>
                <w:szCs w:val="23"/>
              </w:rPr>
              <w:t>ặt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vấn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mục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ra,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phương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pháp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nghiên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cứu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quyết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vấn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đánh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giá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.</w:t>
            </w:r>
          </w:p>
        </w:tc>
        <w:tc>
          <w:tcPr>
            <w:tcW w:w="522" w:type="pct"/>
            <w:vMerge w:val="restart"/>
            <w:shd w:val="clear" w:color="auto" w:fill="auto"/>
            <w:noWrap/>
            <w:vAlign w:val="bottom"/>
            <w:hideMark/>
          </w:tcPr>
          <w:p w14:paraId="48F92B08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 </w:t>
            </w:r>
          </w:p>
        </w:tc>
      </w:tr>
      <w:tr w:rsidR="00B55D61" w:rsidRPr="0035640F" w14:paraId="4B713322" w14:textId="77777777" w:rsidTr="00B55D61">
        <w:trPr>
          <w:trHeight w:val="900"/>
        </w:trPr>
        <w:tc>
          <w:tcPr>
            <w:tcW w:w="346" w:type="pct"/>
            <w:vMerge/>
            <w:vAlign w:val="center"/>
            <w:hideMark/>
          </w:tcPr>
          <w:p w14:paraId="59E95602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810" w:type="pct"/>
            <w:vMerge/>
            <w:shd w:val="clear" w:color="auto" w:fill="DEEAF6" w:themeFill="accent1" w:themeFillTint="33"/>
            <w:vAlign w:val="center"/>
            <w:hideMark/>
          </w:tcPr>
          <w:p w14:paraId="679561DE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b/>
                <w:bCs/>
                <w:sz w:val="23"/>
                <w:szCs w:val="23"/>
              </w:rPr>
            </w:pPr>
          </w:p>
        </w:tc>
        <w:tc>
          <w:tcPr>
            <w:tcW w:w="3323" w:type="pct"/>
            <w:shd w:val="clear" w:color="auto" w:fill="auto"/>
            <w:vAlign w:val="center"/>
            <w:hideMark/>
          </w:tcPr>
          <w:p w14:paraId="68D86500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Nội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dung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trình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bày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một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cách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logic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hợp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lý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phân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đánh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giá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thỏa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đáng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.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Biện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phân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mô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phỏng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phần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mềm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nghiệm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so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sánh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với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trước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liên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quan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>.</w:t>
            </w:r>
          </w:p>
        </w:tc>
        <w:tc>
          <w:tcPr>
            <w:tcW w:w="522" w:type="pct"/>
            <w:vMerge/>
            <w:vAlign w:val="center"/>
            <w:hideMark/>
          </w:tcPr>
          <w:p w14:paraId="50A7ABA8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B55D61" w:rsidRPr="0035640F" w14:paraId="3834EAC4" w14:textId="77777777" w:rsidTr="00B55D61">
        <w:trPr>
          <w:trHeight w:val="900"/>
        </w:trPr>
        <w:tc>
          <w:tcPr>
            <w:tcW w:w="346" w:type="pct"/>
            <w:vMerge/>
            <w:vAlign w:val="center"/>
            <w:hideMark/>
          </w:tcPr>
          <w:p w14:paraId="50C376CB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810" w:type="pct"/>
            <w:vMerge/>
            <w:shd w:val="clear" w:color="auto" w:fill="DEEAF6" w:themeFill="accent1" w:themeFillTint="33"/>
            <w:vAlign w:val="center"/>
            <w:hideMark/>
          </w:tcPr>
          <w:p w14:paraId="75B1229C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b/>
                <w:bCs/>
                <w:sz w:val="23"/>
                <w:szCs w:val="23"/>
              </w:rPr>
            </w:pPr>
          </w:p>
        </w:tc>
        <w:tc>
          <w:tcPr>
            <w:tcW w:w="3323" w:type="pct"/>
            <w:shd w:val="clear" w:color="auto" w:fill="auto"/>
            <w:vAlign w:val="center"/>
            <w:hideMark/>
          </w:tcPr>
          <w:p w14:paraId="2789A4D9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Chỉ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rõ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phù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hợp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giữa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mục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ban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đầu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ra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đồng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thời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cung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lập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để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xuất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hướng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quyết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thể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hiện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tương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lai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.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Hàm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lượng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độ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phức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tạp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cao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mới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sáng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tạo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nội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dung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đồ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á</w:t>
            </w:r>
            <w:r>
              <w:rPr>
                <w:rFonts w:eastAsia="Times New Roman"/>
                <w:sz w:val="23"/>
                <w:szCs w:val="23"/>
              </w:rPr>
              <w:t>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>.</w:t>
            </w:r>
          </w:p>
        </w:tc>
        <w:tc>
          <w:tcPr>
            <w:tcW w:w="522" w:type="pct"/>
            <w:vMerge/>
            <w:vAlign w:val="center"/>
            <w:hideMark/>
          </w:tcPr>
          <w:p w14:paraId="6685DB24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B55D61" w:rsidRPr="0035640F" w14:paraId="2FFBCA8B" w14:textId="77777777" w:rsidTr="00B55D61">
        <w:trPr>
          <w:trHeight w:val="834"/>
        </w:trPr>
        <w:tc>
          <w:tcPr>
            <w:tcW w:w="346" w:type="pct"/>
            <w:vMerge w:val="restart"/>
            <w:shd w:val="clear" w:color="auto" w:fill="auto"/>
            <w:noWrap/>
            <w:vAlign w:val="center"/>
            <w:hideMark/>
          </w:tcPr>
          <w:p w14:paraId="611F3040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4</w:t>
            </w:r>
          </w:p>
        </w:tc>
        <w:tc>
          <w:tcPr>
            <w:tcW w:w="810" w:type="pct"/>
            <w:vMerge w:val="restart"/>
            <w:shd w:val="clear" w:color="auto" w:fill="DEEAF6" w:themeFill="accent1" w:themeFillTint="33"/>
            <w:vAlign w:val="center"/>
            <w:hideMark/>
          </w:tcPr>
          <w:p w14:paraId="048AF94B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thành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br/>
              <w:t xml:space="preserve">(1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3323" w:type="pct"/>
            <w:shd w:val="clear" w:color="auto" w:fill="auto"/>
            <w:vAlign w:val="center"/>
            <w:hideMark/>
          </w:tcPr>
          <w:p w14:paraId="628A7741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bài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báo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KH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đăng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hoặc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chấp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nhận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đăng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/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SV NCKH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3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Trường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trở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lên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thưởng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nước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quốc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tế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từ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3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trở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lên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đăng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ký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bằng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phát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minh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sáng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chế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. </w:t>
            </w:r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(1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522" w:type="pct"/>
            <w:vMerge w:val="restart"/>
            <w:shd w:val="clear" w:color="auto" w:fill="auto"/>
            <w:noWrap/>
            <w:vAlign w:val="bottom"/>
            <w:hideMark/>
          </w:tcPr>
          <w:p w14:paraId="750DDD9D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 </w:t>
            </w:r>
          </w:p>
        </w:tc>
      </w:tr>
      <w:tr w:rsidR="00B55D61" w:rsidRPr="0035640F" w14:paraId="452383F5" w14:textId="77777777" w:rsidTr="00B55D61">
        <w:trPr>
          <w:trHeight w:val="300"/>
        </w:trPr>
        <w:tc>
          <w:tcPr>
            <w:tcW w:w="346" w:type="pct"/>
            <w:vMerge/>
            <w:vAlign w:val="center"/>
            <w:hideMark/>
          </w:tcPr>
          <w:p w14:paraId="69960FBC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810" w:type="pct"/>
            <w:vMerge/>
            <w:shd w:val="clear" w:color="auto" w:fill="DEEAF6" w:themeFill="accent1" w:themeFillTint="33"/>
            <w:vAlign w:val="center"/>
            <w:hideMark/>
          </w:tcPr>
          <w:p w14:paraId="3CE685F3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b/>
                <w:bCs/>
                <w:sz w:val="23"/>
                <w:szCs w:val="23"/>
              </w:rPr>
            </w:pPr>
          </w:p>
        </w:tc>
        <w:tc>
          <w:tcPr>
            <w:tcW w:w="3323" w:type="pct"/>
            <w:shd w:val="clear" w:color="auto" w:fill="auto"/>
            <w:vAlign w:val="center"/>
            <w:hideMark/>
          </w:tcPr>
          <w:p w14:paraId="72AD8F45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báo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cáo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tại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hội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đồng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Trường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hội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nghị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SV NCKH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nhưng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không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từ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3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trở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lên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khuyến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khích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cuộc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nước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quốc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tế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đồ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án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sản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phẩm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ứng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dụng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hoàn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thiện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cao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yêu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cầu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khối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lượng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hiện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lớn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. </w:t>
            </w:r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(0,5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522" w:type="pct"/>
            <w:vMerge/>
            <w:vAlign w:val="center"/>
            <w:hideMark/>
          </w:tcPr>
          <w:p w14:paraId="075E3BA9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4465CB" w:rsidRPr="0035640F" w14:paraId="3FB164C1" w14:textId="77777777" w:rsidTr="00B55D61">
        <w:trPr>
          <w:trHeight w:val="300"/>
        </w:trPr>
        <w:tc>
          <w:tcPr>
            <w:tcW w:w="1156" w:type="pct"/>
            <w:gridSpan w:val="2"/>
            <w:vMerge w:val="restar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E8A255E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 </w:t>
            </w:r>
          </w:p>
          <w:p w14:paraId="14C87F69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 </w:t>
            </w:r>
          </w:p>
        </w:tc>
        <w:tc>
          <w:tcPr>
            <w:tcW w:w="3323" w:type="pct"/>
            <w:shd w:val="clear" w:color="auto" w:fill="auto"/>
            <w:vAlign w:val="center"/>
            <w:hideMark/>
          </w:tcPr>
          <w:p w14:paraId="6ACCA726" w14:textId="77777777" w:rsidR="004465CB" w:rsidRPr="0035640F" w:rsidRDefault="004465CB" w:rsidP="007074DE">
            <w:pPr>
              <w:spacing w:before="0" w:line="240" w:lineRule="auto"/>
              <w:jc w:val="righ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tổng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chí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: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48354C00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 </w:t>
            </w:r>
          </w:p>
        </w:tc>
      </w:tr>
      <w:tr w:rsidR="004465CB" w:rsidRPr="0035640F" w14:paraId="6DBF3417" w14:textId="77777777" w:rsidTr="00B55D61">
        <w:trPr>
          <w:trHeight w:val="300"/>
        </w:trPr>
        <w:tc>
          <w:tcPr>
            <w:tcW w:w="1156" w:type="pct"/>
            <w:gridSpan w:val="2"/>
            <w:vMerge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732844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3323" w:type="pct"/>
            <w:shd w:val="clear" w:color="auto" w:fill="auto"/>
            <w:vAlign w:val="center"/>
            <w:hideMark/>
          </w:tcPr>
          <w:p w14:paraId="43DC7E9C" w14:textId="77777777" w:rsidR="004465CB" w:rsidRPr="0035640F" w:rsidRDefault="004465CB" w:rsidP="007074DE">
            <w:pPr>
              <w:spacing w:before="0" w:line="240" w:lineRule="auto"/>
              <w:jc w:val="righ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hướng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dẫn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:</w:t>
            </w:r>
          </w:p>
        </w:tc>
        <w:tc>
          <w:tcPr>
            <w:tcW w:w="522" w:type="pct"/>
            <w:shd w:val="clear" w:color="auto" w:fill="auto"/>
            <w:noWrap/>
            <w:vAlign w:val="bottom"/>
            <w:hideMark/>
          </w:tcPr>
          <w:p w14:paraId="7CF21291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 </w:t>
            </w:r>
          </w:p>
        </w:tc>
      </w:tr>
    </w:tbl>
    <w:p w14:paraId="6E86065B" w14:textId="77777777" w:rsidR="00746BDE" w:rsidRPr="00746BDE" w:rsidRDefault="00746BDE" w:rsidP="00746BDE">
      <w:pPr>
        <w:spacing w:line="240" w:lineRule="auto"/>
        <w:ind w:firstLine="5103"/>
        <w:jc w:val="center"/>
        <w:rPr>
          <w:rFonts w:eastAsia="Times New Roman"/>
          <w:b/>
          <w:bCs/>
          <w:sz w:val="18"/>
          <w:szCs w:val="18"/>
        </w:rPr>
      </w:pPr>
    </w:p>
    <w:p w14:paraId="5B3E5A74" w14:textId="793B2EF9" w:rsidR="004465CB" w:rsidRPr="00104C3E" w:rsidRDefault="004465CB" w:rsidP="00B55D61">
      <w:pPr>
        <w:ind w:left="657" w:firstLine="5103"/>
        <w:jc w:val="center"/>
        <w:rPr>
          <w:rFonts w:eastAsia="Times New Roman"/>
          <w:b/>
          <w:bCs/>
          <w:sz w:val="24"/>
          <w:szCs w:val="24"/>
        </w:rPr>
      </w:pPr>
      <w:proofErr w:type="spellStart"/>
      <w:r w:rsidRPr="00104C3E">
        <w:rPr>
          <w:rFonts w:eastAsia="Times New Roman"/>
          <w:b/>
          <w:bCs/>
          <w:sz w:val="24"/>
          <w:szCs w:val="24"/>
        </w:rPr>
        <w:t>Cán</w:t>
      </w:r>
      <w:proofErr w:type="spellEnd"/>
      <w:r w:rsidRPr="00104C3E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104C3E">
        <w:rPr>
          <w:rFonts w:eastAsia="Times New Roman"/>
          <w:b/>
          <w:bCs/>
          <w:sz w:val="24"/>
          <w:szCs w:val="24"/>
        </w:rPr>
        <w:t>bộ</w:t>
      </w:r>
      <w:proofErr w:type="spellEnd"/>
      <w:r w:rsidRPr="00104C3E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104C3E">
        <w:rPr>
          <w:rFonts w:eastAsia="Times New Roman"/>
          <w:b/>
          <w:bCs/>
          <w:sz w:val="24"/>
          <w:szCs w:val="24"/>
        </w:rPr>
        <w:t>hướng</w:t>
      </w:r>
      <w:proofErr w:type="spellEnd"/>
      <w:r w:rsidRPr="00104C3E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104C3E">
        <w:rPr>
          <w:rFonts w:eastAsia="Times New Roman"/>
          <w:b/>
          <w:bCs/>
          <w:sz w:val="24"/>
          <w:szCs w:val="24"/>
        </w:rPr>
        <w:t>dẫn</w:t>
      </w:r>
      <w:proofErr w:type="spellEnd"/>
    </w:p>
    <w:p w14:paraId="45AF7856" w14:textId="1DC448B7" w:rsidR="004465CB" w:rsidRDefault="004465CB" w:rsidP="004465CB">
      <w:pPr>
        <w:spacing w:line="288" w:lineRule="auto"/>
        <w:rPr>
          <w:b/>
          <w:bCs/>
          <w:sz w:val="24"/>
          <w:szCs w:val="24"/>
        </w:rPr>
      </w:pPr>
    </w:p>
    <w:p w14:paraId="1FD89F81" w14:textId="77777777" w:rsidR="00B55D61" w:rsidRDefault="00B55D61" w:rsidP="004465CB">
      <w:pPr>
        <w:spacing w:line="288" w:lineRule="auto"/>
        <w:rPr>
          <w:b/>
          <w:bCs/>
          <w:sz w:val="24"/>
          <w:szCs w:val="24"/>
        </w:rPr>
      </w:pPr>
    </w:p>
    <w:p w14:paraId="02C13267" w14:textId="77777777" w:rsidR="00B55D61" w:rsidRDefault="00B55D61">
      <w:pPr>
        <w:spacing w:before="0" w:after="160" w:line="259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7A82B0E" w14:textId="314CEEC4" w:rsidR="004465CB" w:rsidRPr="003F1854" w:rsidRDefault="004465CB" w:rsidP="003F1854">
      <w:pPr>
        <w:spacing w:line="288" w:lineRule="auto"/>
        <w:ind w:right="-612"/>
        <w:jc w:val="center"/>
        <w:rPr>
          <w:sz w:val="24"/>
          <w:szCs w:val="24"/>
        </w:rPr>
      </w:pPr>
      <w:r w:rsidRPr="003F1854">
        <w:rPr>
          <w:sz w:val="24"/>
          <w:szCs w:val="24"/>
        </w:rPr>
        <w:lastRenderedPageBreak/>
        <w:t>ĐẠI HỌC BÁCH KHOA HÀ NỘI</w:t>
      </w:r>
    </w:p>
    <w:p w14:paraId="29888411" w14:textId="77777777" w:rsidR="004465CB" w:rsidRPr="002267E3" w:rsidRDefault="004465CB" w:rsidP="003F1854">
      <w:pPr>
        <w:spacing w:line="288" w:lineRule="auto"/>
        <w:ind w:right="-612"/>
        <w:jc w:val="center"/>
        <w:rPr>
          <w:b/>
          <w:bCs/>
          <w:sz w:val="24"/>
          <w:szCs w:val="24"/>
          <w:u w:val="single"/>
        </w:rPr>
      </w:pPr>
      <w:r w:rsidRPr="002267E3">
        <w:rPr>
          <w:b/>
          <w:bCs/>
          <w:sz w:val="24"/>
          <w:szCs w:val="24"/>
          <w:u w:val="single"/>
        </w:rPr>
        <w:t>TRƯỜNG ĐIỆN – ĐIỆN TỬ</w:t>
      </w:r>
    </w:p>
    <w:p w14:paraId="753F3AB1" w14:textId="77777777" w:rsidR="004465CB" w:rsidRPr="00746BDE" w:rsidRDefault="004465CB" w:rsidP="003F1854">
      <w:pPr>
        <w:spacing w:line="288" w:lineRule="auto"/>
        <w:ind w:right="-612"/>
        <w:jc w:val="center"/>
        <w:rPr>
          <w:b/>
          <w:bCs/>
          <w:sz w:val="16"/>
          <w:szCs w:val="16"/>
        </w:rPr>
      </w:pPr>
    </w:p>
    <w:p w14:paraId="15BB9330" w14:textId="77777777" w:rsidR="004465CB" w:rsidRPr="005D07EE" w:rsidRDefault="004465CB" w:rsidP="003F1854">
      <w:pPr>
        <w:spacing w:line="240" w:lineRule="auto"/>
        <w:ind w:right="-612"/>
        <w:jc w:val="center"/>
        <w:rPr>
          <w:rFonts w:eastAsia="Times New Roman"/>
          <w:b/>
          <w:bCs/>
          <w:sz w:val="28"/>
          <w:szCs w:val="28"/>
        </w:rPr>
      </w:pPr>
      <w:r w:rsidRPr="005D07EE">
        <w:rPr>
          <w:rFonts w:eastAsia="Times New Roman"/>
          <w:b/>
          <w:bCs/>
          <w:sz w:val="28"/>
          <w:szCs w:val="28"/>
        </w:rPr>
        <w:t>ĐÁNH GIÁ ĐỒ ÁN TỐT NGHIỆP</w:t>
      </w:r>
    </w:p>
    <w:p w14:paraId="580A47B7" w14:textId="77777777" w:rsidR="004465CB" w:rsidRDefault="004465CB" w:rsidP="003F1854">
      <w:pPr>
        <w:spacing w:line="240" w:lineRule="auto"/>
        <w:ind w:right="-612"/>
        <w:jc w:val="center"/>
        <w:rPr>
          <w:rFonts w:eastAsia="Times New Roman"/>
          <w:b/>
          <w:bCs/>
          <w:sz w:val="24"/>
          <w:szCs w:val="24"/>
        </w:rPr>
      </w:pPr>
      <w:r w:rsidRPr="005D07EE">
        <w:rPr>
          <w:rFonts w:eastAsia="Times New Roman"/>
          <w:b/>
          <w:bCs/>
          <w:sz w:val="24"/>
          <w:szCs w:val="24"/>
        </w:rPr>
        <w:t xml:space="preserve">(DÀNH CHO </w:t>
      </w:r>
      <w:r>
        <w:rPr>
          <w:rFonts w:eastAsia="Times New Roman"/>
          <w:b/>
          <w:bCs/>
          <w:sz w:val="24"/>
          <w:szCs w:val="24"/>
        </w:rPr>
        <w:t>CÁN BỘ THÀNH VIÊN HỘI ĐỒNG</w:t>
      </w:r>
      <w:r w:rsidRPr="005D07EE">
        <w:rPr>
          <w:rFonts w:eastAsia="Times New Roman"/>
          <w:b/>
          <w:bCs/>
          <w:sz w:val="24"/>
          <w:szCs w:val="24"/>
        </w:rPr>
        <w:t>)</w:t>
      </w:r>
    </w:p>
    <w:p w14:paraId="1D6E28ED" w14:textId="77777777" w:rsidR="004465CB" w:rsidRPr="00746BDE" w:rsidRDefault="004465CB" w:rsidP="00B55D61">
      <w:pPr>
        <w:spacing w:line="240" w:lineRule="auto"/>
        <w:jc w:val="center"/>
        <w:rPr>
          <w:rFonts w:eastAsia="Times New Roman"/>
          <w:b/>
          <w:bCs/>
          <w:sz w:val="18"/>
          <w:szCs w:val="18"/>
        </w:rPr>
      </w:pPr>
    </w:p>
    <w:p w14:paraId="09FB9459" w14:textId="77777777" w:rsidR="00746BDE" w:rsidRPr="002267E3" w:rsidRDefault="00746BDE" w:rsidP="003F1854">
      <w:pPr>
        <w:spacing w:line="240" w:lineRule="auto"/>
        <w:rPr>
          <w:rFonts w:eastAsia="Times New Roman"/>
          <w:sz w:val="24"/>
          <w:szCs w:val="24"/>
        </w:rPr>
      </w:pPr>
      <w:proofErr w:type="spellStart"/>
      <w:r w:rsidRPr="002267E3">
        <w:rPr>
          <w:rFonts w:eastAsia="Times New Roman"/>
          <w:sz w:val="24"/>
          <w:szCs w:val="24"/>
        </w:rPr>
        <w:t>Tên</w:t>
      </w:r>
      <w:proofErr w:type="spellEnd"/>
      <w:r w:rsidRPr="002267E3">
        <w:rPr>
          <w:rFonts w:eastAsia="Times New Roman"/>
          <w:sz w:val="24"/>
          <w:szCs w:val="24"/>
        </w:rPr>
        <w:t xml:space="preserve"> </w:t>
      </w:r>
      <w:proofErr w:type="spellStart"/>
      <w:r w:rsidRPr="002267E3">
        <w:rPr>
          <w:rFonts w:eastAsia="Times New Roman"/>
          <w:sz w:val="24"/>
          <w:szCs w:val="24"/>
        </w:rPr>
        <w:t>đề</w:t>
      </w:r>
      <w:proofErr w:type="spellEnd"/>
      <w:r w:rsidRPr="002267E3">
        <w:rPr>
          <w:rFonts w:eastAsia="Times New Roman"/>
          <w:sz w:val="24"/>
          <w:szCs w:val="24"/>
        </w:rPr>
        <w:t xml:space="preserve"> </w:t>
      </w:r>
      <w:proofErr w:type="spellStart"/>
      <w:r w:rsidRPr="002267E3">
        <w:rPr>
          <w:rFonts w:eastAsia="Times New Roman"/>
          <w:sz w:val="24"/>
          <w:szCs w:val="24"/>
        </w:rPr>
        <w:t>tài</w:t>
      </w:r>
      <w:proofErr w:type="spellEnd"/>
      <w:r w:rsidRPr="002267E3">
        <w:rPr>
          <w:rFonts w:eastAsia="Times New Roman"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Xây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dựng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hệ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thống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dõi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và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quản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lý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dữ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liệu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điện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tim</w:t>
      </w:r>
      <w:proofErr w:type="spellEnd"/>
    </w:p>
    <w:p w14:paraId="1376DDD8" w14:textId="42019074" w:rsidR="00746BDE" w:rsidRDefault="00746BDE" w:rsidP="003F1854">
      <w:pPr>
        <w:spacing w:line="240" w:lineRule="auto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Họ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tên</w:t>
      </w:r>
      <w:proofErr w:type="spellEnd"/>
      <w:r>
        <w:rPr>
          <w:rFonts w:eastAsia="Times New Roman"/>
          <w:sz w:val="24"/>
          <w:szCs w:val="24"/>
        </w:rPr>
        <w:t xml:space="preserve"> SV: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MSSV: </w:t>
      </w:r>
    </w:p>
    <w:p w14:paraId="52297432" w14:textId="510F8C5B" w:rsidR="00746BDE" w:rsidRDefault="00746BDE" w:rsidP="003F1854">
      <w:pPr>
        <w:spacing w:line="240" w:lineRule="auto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Cán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bộ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hướng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dẫn</w:t>
      </w:r>
      <w:proofErr w:type="spellEnd"/>
      <w:r>
        <w:rPr>
          <w:rFonts w:eastAsia="Times New Roman"/>
          <w:sz w:val="24"/>
          <w:szCs w:val="24"/>
        </w:rPr>
        <w:t>:</w:t>
      </w:r>
      <w:r w:rsidRPr="002267E3">
        <w:rPr>
          <w:rFonts w:eastAsia="Times New Roman"/>
          <w:sz w:val="24"/>
          <w:szCs w:val="24"/>
        </w:rPr>
        <w:t xml:space="preserve"> </w:t>
      </w:r>
    </w:p>
    <w:p w14:paraId="14585213" w14:textId="586F1D08" w:rsidR="004465CB" w:rsidRDefault="004465CB" w:rsidP="004465CB">
      <w:pPr>
        <w:spacing w:line="288" w:lineRule="auto"/>
        <w:ind w:hanging="450"/>
        <w:rPr>
          <w:rFonts w:eastAsia="Times New Roman"/>
          <w:sz w:val="24"/>
          <w:szCs w:val="24"/>
        </w:rPr>
      </w:pPr>
      <w:r w:rsidRPr="002267E3">
        <w:rPr>
          <w:rFonts w:eastAsia="Times New Roman"/>
          <w:sz w:val="24"/>
          <w:szCs w:val="24"/>
        </w:rPr>
        <w:t xml:space="preserve">  </w:t>
      </w:r>
    </w:p>
    <w:tbl>
      <w:tblPr>
        <w:tblW w:w="55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5"/>
        <w:gridCol w:w="1508"/>
        <w:gridCol w:w="6733"/>
        <w:gridCol w:w="1020"/>
      </w:tblGrid>
      <w:tr w:rsidR="00B55D61" w:rsidRPr="0035640F" w14:paraId="4D065660" w14:textId="77777777" w:rsidTr="003F1854">
        <w:trPr>
          <w:trHeight w:val="300"/>
        </w:trPr>
        <w:tc>
          <w:tcPr>
            <w:tcW w:w="344" w:type="pct"/>
            <w:shd w:val="clear" w:color="auto" w:fill="DEEAF6" w:themeFill="accent1" w:themeFillTint="33"/>
            <w:noWrap/>
            <w:vAlign w:val="center"/>
            <w:hideMark/>
          </w:tcPr>
          <w:p w14:paraId="1B5171F4" w14:textId="1A59EF83" w:rsidR="004465CB" w:rsidRPr="0035640F" w:rsidRDefault="004465CB" w:rsidP="00746B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STT</w:t>
            </w:r>
          </w:p>
        </w:tc>
        <w:tc>
          <w:tcPr>
            <w:tcW w:w="758" w:type="pct"/>
            <w:shd w:val="clear" w:color="auto" w:fill="DEEAF6" w:themeFill="accent1" w:themeFillTint="33"/>
            <w:noWrap/>
            <w:vAlign w:val="center"/>
            <w:hideMark/>
          </w:tcPr>
          <w:p w14:paraId="1E8D6952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chí</w:t>
            </w:r>
            <w:proofErr w:type="spellEnd"/>
          </w:p>
          <w:p w14:paraId="320E33CD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(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tối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đa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)</w:t>
            </w:r>
          </w:p>
        </w:tc>
        <w:tc>
          <w:tcPr>
            <w:tcW w:w="3385" w:type="pct"/>
            <w:shd w:val="clear" w:color="auto" w:fill="DEEAF6" w:themeFill="accent1" w:themeFillTint="33"/>
            <w:noWrap/>
            <w:vAlign w:val="center"/>
            <w:hideMark/>
          </w:tcPr>
          <w:p w14:paraId="65E5FE1C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Hướng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dẫn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đánh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giá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chí</w:t>
            </w:r>
            <w:proofErr w:type="spellEnd"/>
          </w:p>
        </w:tc>
        <w:tc>
          <w:tcPr>
            <w:tcW w:w="513" w:type="pct"/>
            <w:shd w:val="clear" w:color="auto" w:fill="DEEAF6" w:themeFill="accent1" w:themeFillTint="33"/>
            <w:noWrap/>
            <w:vAlign w:val="center"/>
            <w:hideMark/>
          </w:tcPr>
          <w:p w14:paraId="435272AE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chí</w:t>
            </w:r>
            <w:proofErr w:type="spellEnd"/>
          </w:p>
        </w:tc>
      </w:tr>
      <w:tr w:rsidR="00B55D61" w:rsidRPr="0035640F" w14:paraId="4065BDE2" w14:textId="77777777" w:rsidTr="003F1854">
        <w:trPr>
          <w:trHeight w:val="510"/>
        </w:trPr>
        <w:tc>
          <w:tcPr>
            <w:tcW w:w="344" w:type="pct"/>
            <w:vMerge w:val="restart"/>
            <w:shd w:val="clear" w:color="auto" w:fill="auto"/>
            <w:noWrap/>
            <w:vAlign w:val="center"/>
            <w:hideMark/>
          </w:tcPr>
          <w:p w14:paraId="072C8090" w14:textId="77777777" w:rsidR="004465CB" w:rsidRPr="0035640F" w:rsidRDefault="004465CB" w:rsidP="00746B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1</w:t>
            </w:r>
          </w:p>
        </w:tc>
        <w:tc>
          <w:tcPr>
            <w:tcW w:w="758" w:type="pct"/>
            <w:vMerge w:val="restart"/>
            <w:shd w:val="clear" w:color="auto" w:fill="DEEAF6" w:themeFill="accent1" w:themeFillTint="33"/>
            <w:vAlign w:val="center"/>
            <w:hideMark/>
          </w:tcPr>
          <w:p w14:paraId="514CC610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Chất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lượng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slides/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Bản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vẽ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kỹ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thuật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br/>
              <w:t>(1</w:t>
            </w:r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,5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3385" w:type="pct"/>
            <w:shd w:val="clear" w:color="auto" w:fill="auto"/>
            <w:vAlign w:val="center"/>
            <w:hideMark/>
          </w:tcPr>
          <w:p w14:paraId="09574508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sz w:val="23"/>
                <w:szCs w:val="23"/>
              </w:rPr>
              <w:t>Sử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dụng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các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minh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họa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hỗ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trợ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Hình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ảnh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biểu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đồ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rõ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nét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phù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hợp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dễ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hiễu</w:t>
            </w:r>
            <w:proofErr w:type="spellEnd"/>
          </w:p>
        </w:tc>
        <w:tc>
          <w:tcPr>
            <w:tcW w:w="513" w:type="pct"/>
            <w:vMerge w:val="restart"/>
            <w:shd w:val="clear" w:color="auto" w:fill="auto"/>
            <w:noWrap/>
            <w:vAlign w:val="bottom"/>
            <w:hideMark/>
          </w:tcPr>
          <w:p w14:paraId="740008FD" w14:textId="77777777" w:rsidR="004465CB" w:rsidRPr="0035640F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 </w:t>
            </w:r>
          </w:p>
        </w:tc>
      </w:tr>
      <w:tr w:rsidR="00B55D61" w:rsidRPr="0035640F" w14:paraId="19690C7C" w14:textId="77777777" w:rsidTr="003F1854">
        <w:trPr>
          <w:trHeight w:val="567"/>
        </w:trPr>
        <w:tc>
          <w:tcPr>
            <w:tcW w:w="344" w:type="pct"/>
            <w:vMerge/>
            <w:vAlign w:val="center"/>
            <w:hideMark/>
          </w:tcPr>
          <w:p w14:paraId="1A325734" w14:textId="77777777" w:rsidR="004465CB" w:rsidRPr="0035640F" w:rsidRDefault="004465CB" w:rsidP="00746B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758" w:type="pct"/>
            <w:vMerge/>
            <w:shd w:val="clear" w:color="auto" w:fill="DEEAF6" w:themeFill="accent1" w:themeFillTint="33"/>
            <w:vAlign w:val="center"/>
            <w:hideMark/>
          </w:tcPr>
          <w:p w14:paraId="1848200A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b/>
                <w:bCs/>
                <w:sz w:val="23"/>
                <w:szCs w:val="23"/>
              </w:rPr>
            </w:pPr>
          </w:p>
        </w:tc>
        <w:tc>
          <w:tcPr>
            <w:tcW w:w="3385" w:type="pct"/>
            <w:shd w:val="clear" w:color="auto" w:fill="auto"/>
            <w:vAlign w:val="center"/>
            <w:hideMark/>
          </w:tcPr>
          <w:p w14:paraId="2201D150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sz w:val="23"/>
                <w:szCs w:val="23"/>
              </w:rPr>
              <w:t>Không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quá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nhiều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từ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biết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sử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dụng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từ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khóa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bố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cục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logic,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đánh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số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trang</w:t>
            </w:r>
            <w:proofErr w:type="spellEnd"/>
          </w:p>
        </w:tc>
        <w:tc>
          <w:tcPr>
            <w:tcW w:w="513" w:type="pct"/>
            <w:vMerge/>
            <w:vAlign w:val="center"/>
            <w:hideMark/>
          </w:tcPr>
          <w:p w14:paraId="3AC7ADF3" w14:textId="77777777" w:rsidR="004465CB" w:rsidRPr="0035640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DF063D" w:rsidRPr="0035640F" w14:paraId="47922614" w14:textId="77777777" w:rsidTr="003F1854">
        <w:trPr>
          <w:trHeight w:val="397"/>
        </w:trPr>
        <w:tc>
          <w:tcPr>
            <w:tcW w:w="344" w:type="pct"/>
            <w:vMerge w:val="restart"/>
            <w:vAlign w:val="center"/>
          </w:tcPr>
          <w:p w14:paraId="58F99373" w14:textId="07C52BFF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2</w:t>
            </w:r>
          </w:p>
        </w:tc>
        <w:tc>
          <w:tcPr>
            <w:tcW w:w="758" w:type="pct"/>
            <w:vMerge w:val="restart"/>
            <w:shd w:val="clear" w:color="auto" w:fill="DEEAF6" w:themeFill="accent1" w:themeFillTint="33"/>
            <w:vAlign w:val="center"/>
          </w:tcPr>
          <w:p w14:paraId="799A8CA6" w14:textId="39BFA261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Kỹ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năng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thuyết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trình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br/>
              <w:t>(1.5</w:t>
            </w:r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3385" w:type="pct"/>
            <w:shd w:val="clear" w:color="auto" w:fill="auto"/>
            <w:vAlign w:val="center"/>
          </w:tcPr>
          <w:p w14:paraId="3912AF65" w14:textId="57CDF213" w:rsidR="00DF063D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sz w:val="23"/>
                <w:szCs w:val="23"/>
              </w:rPr>
              <w:t>Tự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tin,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làm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chủ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nội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dung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trình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bày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đúng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thời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gian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quy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định</w:t>
            </w:r>
            <w:proofErr w:type="spellEnd"/>
          </w:p>
        </w:tc>
        <w:tc>
          <w:tcPr>
            <w:tcW w:w="513" w:type="pct"/>
            <w:vMerge w:val="restart"/>
            <w:vAlign w:val="bottom"/>
          </w:tcPr>
          <w:p w14:paraId="1CDF8F88" w14:textId="77777777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</w:p>
        </w:tc>
      </w:tr>
      <w:tr w:rsidR="00DF063D" w:rsidRPr="0035640F" w14:paraId="5A53419E" w14:textId="77777777" w:rsidTr="003F1854">
        <w:trPr>
          <w:trHeight w:val="454"/>
        </w:trPr>
        <w:tc>
          <w:tcPr>
            <w:tcW w:w="344" w:type="pct"/>
            <w:vMerge/>
            <w:vAlign w:val="center"/>
          </w:tcPr>
          <w:p w14:paraId="13EE8C88" w14:textId="77777777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758" w:type="pct"/>
            <w:vMerge/>
            <w:shd w:val="clear" w:color="auto" w:fill="DEEAF6" w:themeFill="accent1" w:themeFillTint="33"/>
            <w:vAlign w:val="center"/>
          </w:tcPr>
          <w:p w14:paraId="4191EB90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b/>
                <w:bCs/>
                <w:sz w:val="23"/>
                <w:szCs w:val="23"/>
              </w:rPr>
            </w:pPr>
          </w:p>
        </w:tc>
        <w:tc>
          <w:tcPr>
            <w:tcW w:w="3385" w:type="pct"/>
            <w:shd w:val="clear" w:color="auto" w:fill="auto"/>
            <w:vAlign w:val="center"/>
          </w:tcPr>
          <w:p w14:paraId="1606C8F5" w14:textId="12CCB193" w:rsidR="00DF063D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sz w:val="23"/>
                <w:szCs w:val="23"/>
              </w:rPr>
              <w:t>Dễ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hiểu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dễ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theo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dõi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, logic,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lôi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cuốn</w:t>
            </w:r>
            <w:proofErr w:type="spellEnd"/>
          </w:p>
        </w:tc>
        <w:tc>
          <w:tcPr>
            <w:tcW w:w="513" w:type="pct"/>
            <w:vMerge/>
            <w:vAlign w:val="center"/>
          </w:tcPr>
          <w:p w14:paraId="1D582A16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B55D61" w:rsidRPr="0035640F" w14:paraId="31F5F0F6" w14:textId="77777777" w:rsidTr="003F1854">
        <w:trPr>
          <w:trHeight w:val="900"/>
        </w:trPr>
        <w:tc>
          <w:tcPr>
            <w:tcW w:w="344" w:type="pct"/>
            <w:vMerge w:val="restart"/>
            <w:shd w:val="clear" w:color="auto" w:fill="auto"/>
            <w:noWrap/>
            <w:vAlign w:val="center"/>
            <w:hideMark/>
          </w:tcPr>
          <w:p w14:paraId="112B9B64" w14:textId="77777777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3</w:t>
            </w:r>
          </w:p>
        </w:tc>
        <w:tc>
          <w:tcPr>
            <w:tcW w:w="758" w:type="pct"/>
            <w:vMerge w:val="restart"/>
            <w:shd w:val="clear" w:color="auto" w:fill="DEEAF6" w:themeFill="accent1" w:themeFillTint="33"/>
            <w:vAlign w:val="center"/>
            <w:hideMark/>
          </w:tcPr>
          <w:p w14:paraId="50F4FD14" w14:textId="77777777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Nội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dung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và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kết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quả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đạt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được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eastAsia="Times New Roman"/>
                <w:b/>
                <w:bCs/>
                <w:sz w:val="23"/>
                <w:szCs w:val="23"/>
              </w:rPr>
              <w:br/>
              <w:t>(4</w:t>
            </w:r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3385" w:type="pct"/>
            <w:shd w:val="clear" w:color="auto" w:fill="auto"/>
            <w:vAlign w:val="center"/>
            <w:hideMark/>
          </w:tcPr>
          <w:p w14:paraId="619DD97B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Nêu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rõ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thiết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ý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nghĩa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tiễn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của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tài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vấn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thuyết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phạm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vi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ứng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dụng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của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tài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.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hiện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đầy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đủ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quy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trình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nghiên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cứu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Đ</w:t>
            </w:r>
            <w:r w:rsidRPr="0035640F">
              <w:rPr>
                <w:rFonts w:eastAsia="Times New Roman"/>
                <w:sz w:val="23"/>
                <w:szCs w:val="23"/>
              </w:rPr>
              <w:t>ặt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vấn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mục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ra,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phương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pháp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nghiên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cứu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quyết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vấn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đánh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giá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.</w:t>
            </w:r>
          </w:p>
        </w:tc>
        <w:tc>
          <w:tcPr>
            <w:tcW w:w="513" w:type="pct"/>
            <w:vMerge w:val="restart"/>
            <w:shd w:val="clear" w:color="auto" w:fill="auto"/>
            <w:noWrap/>
            <w:vAlign w:val="bottom"/>
            <w:hideMark/>
          </w:tcPr>
          <w:p w14:paraId="7FAD2F21" w14:textId="77777777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 </w:t>
            </w:r>
          </w:p>
        </w:tc>
      </w:tr>
      <w:tr w:rsidR="00B55D61" w:rsidRPr="0035640F" w14:paraId="6D0305FF" w14:textId="77777777" w:rsidTr="003F1854">
        <w:trPr>
          <w:trHeight w:val="900"/>
        </w:trPr>
        <w:tc>
          <w:tcPr>
            <w:tcW w:w="344" w:type="pct"/>
            <w:vMerge/>
            <w:vAlign w:val="center"/>
            <w:hideMark/>
          </w:tcPr>
          <w:p w14:paraId="4329DD77" w14:textId="77777777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758" w:type="pct"/>
            <w:vMerge/>
            <w:shd w:val="clear" w:color="auto" w:fill="DEEAF6" w:themeFill="accent1" w:themeFillTint="33"/>
            <w:vAlign w:val="center"/>
            <w:hideMark/>
          </w:tcPr>
          <w:p w14:paraId="3821FEBD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b/>
                <w:bCs/>
                <w:sz w:val="23"/>
                <w:szCs w:val="23"/>
              </w:rPr>
            </w:pPr>
          </w:p>
        </w:tc>
        <w:tc>
          <w:tcPr>
            <w:tcW w:w="3385" w:type="pct"/>
            <w:shd w:val="clear" w:color="auto" w:fill="auto"/>
            <w:vAlign w:val="center"/>
            <w:hideMark/>
          </w:tcPr>
          <w:p w14:paraId="0B3670B4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Nội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dung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trình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bày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một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cách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logic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hợp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lý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phân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đánh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giá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thỏa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đáng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.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Biện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phân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mô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phỏng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phần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mềm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nghiệm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so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sánh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với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trước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liên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quan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>.</w:t>
            </w:r>
          </w:p>
        </w:tc>
        <w:tc>
          <w:tcPr>
            <w:tcW w:w="513" w:type="pct"/>
            <w:vMerge/>
            <w:vAlign w:val="center"/>
            <w:hideMark/>
          </w:tcPr>
          <w:p w14:paraId="428E6D47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B55D61" w:rsidRPr="0035640F" w14:paraId="4944DBC0" w14:textId="77777777" w:rsidTr="003F1854">
        <w:trPr>
          <w:trHeight w:val="900"/>
        </w:trPr>
        <w:tc>
          <w:tcPr>
            <w:tcW w:w="344" w:type="pct"/>
            <w:vMerge/>
            <w:vAlign w:val="center"/>
            <w:hideMark/>
          </w:tcPr>
          <w:p w14:paraId="2809F33C" w14:textId="77777777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758" w:type="pct"/>
            <w:vMerge/>
            <w:shd w:val="clear" w:color="auto" w:fill="DEEAF6" w:themeFill="accent1" w:themeFillTint="33"/>
            <w:vAlign w:val="center"/>
            <w:hideMark/>
          </w:tcPr>
          <w:p w14:paraId="20C51858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b/>
                <w:bCs/>
                <w:sz w:val="23"/>
                <w:szCs w:val="23"/>
              </w:rPr>
            </w:pPr>
          </w:p>
        </w:tc>
        <w:tc>
          <w:tcPr>
            <w:tcW w:w="3385" w:type="pct"/>
            <w:shd w:val="clear" w:color="auto" w:fill="auto"/>
            <w:vAlign w:val="center"/>
            <w:hideMark/>
          </w:tcPr>
          <w:p w14:paraId="4443AFC0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Chỉ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rõ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phù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hợp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giữa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mục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ban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đầu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ra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đồng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thời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cung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lập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luận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để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xuất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hướng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quyết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thể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hiện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tương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lai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.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Hàm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lượng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độ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phức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tạp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cao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mới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sáng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tạo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nội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dung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đồ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á</w:t>
            </w:r>
            <w:r>
              <w:rPr>
                <w:rFonts w:eastAsia="Times New Roman"/>
                <w:sz w:val="23"/>
                <w:szCs w:val="23"/>
              </w:rPr>
              <w:t>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>.</w:t>
            </w:r>
          </w:p>
        </w:tc>
        <w:tc>
          <w:tcPr>
            <w:tcW w:w="513" w:type="pct"/>
            <w:vMerge/>
            <w:vAlign w:val="center"/>
            <w:hideMark/>
          </w:tcPr>
          <w:p w14:paraId="73BA3309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B55D61" w:rsidRPr="0035640F" w14:paraId="1D98FDDA" w14:textId="77777777" w:rsidTr="003F1854">
        <w:trPr>
          <w:trHeight w:val="454"/>
        </w:trPr>
        <w:tc>
          <w:tcPr>
            <w:tcW w:w="344" w:type="pct"/>
            <w:vMerge w:val="restart"/>
            <w:vAlign w:val="center"/>
          </w:tcPr>
          <w:p w14:paraId="71AF3BC6" w14:textId="77777777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4</w:t>
            </w:r>
          </w:p>
        </w:tc>
        <w:tc>
          <w:tcPr>
            <w:tcW w:w="758" w:type="pct"/>
            <w:vMerge w:val="restart"/>
            <w:shd w:val="clear" w:color="auto" w:fill="DEEAF6" w:themeFill="accent1" w:themeFillTint="33"/>
            <w:vAlign w:val="center"/>
          </w:tcPr>
          <w:p w14:paraId="6A9511C4" w14:textId="77777777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Trả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lời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câu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hỏi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 xml:space="preserve"> (2.5 </w:t>
            </w:r>
            <w:proofErr w:type="spellStart"/>
            <w:r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3385" w:type="pct"/>
            <w:shd w:val="clear" w:color="auto" w:fill="auto"/>
            <w:vAlign w:val="center"/>
          </w:tcPr>
          <w:p w14:paraId="73D76956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sz w:val="23"/>
                <w:szCs w:val="23"/>
              </w:rPr>
              <w:t>Trả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lời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ngắn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gọn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chính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xác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đi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thẳng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vào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vấn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câu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hỏi</w:t>
            </w:r>
            <w:proofErr w:type="spellEnd"/>
          </w:p>
        </w:tc>
        <w:tc>
          <w:tcPr>
            <w:tcW w:w="513" w:type="pct"/>
            <w:vAlign w:val="center"/>
          </w:tcPr>
          <w:p w14:paraId="29F0FFFB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B55D61" w:rsidRPr="0035640F" w14:paraId="13172FBE" w14:textId="77777777" w:rsidTr="003F1854">
        <w:trPr>
          <w:trHeight w:val="454"/>
        </w:trPr>
        <w:tc>
          <w:tcPr>
            <w:tcW w:w="344" w:type="pct"/>
            <w:vMerge/>
            <w:vAlign w:val="center"/>
          </w:tcPr>
          <w:p w14:paraId="114F5A7B" w14:textId="77777777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758" w:type="pct"/>
            <w:vMerge/>
            <w:shd w:val="clear" w:color="auto" w:fill="DEEAF6" w:themeFill="accent1" w:themeFillTint="33"/>
            <w:vAlign w:val="center"/>
          </w:tcPr>
          <w:p w14:paraId="2C4EE2B2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b/>
                <w:bCs/>
                <w:sz w:val="23"/>
                <w:szCs w:val="23"/>
              </w:rPr>
            </w:pPr>
          </w:p>
        </w:tc>
        <w:tc>
          <w:tcPr>
            <w:tcW w:w="3385" w:type="pct"/>
            <w:shd w:val="clear" w:color="auto" w:fill="auto"/>
            <w:vAlign w:val="center"/>
          </w:tcPr>
          <w:p w14:paraId="695BA17A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>
              <w:rPr>
                <w:rFonts w:eastAsia="Times New Roman"/>
                <w:sz w:val="23"/>
                <w:szCs w:val="23"/>
              </w:rPr>
              <w:t>Nắm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vững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kiến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thức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cơ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bản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liên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quan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đến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lĩnh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vực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nghiên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cứu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đồ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án</w:t>
            </w:r>
            <w:proofErr w:type="spellEnd"/>
          </w:p>
        </w:tc>
        <w:tc>
          <w:tcPr>
            <w:tcW w:w="513" w:type="pct"/>
            <w:vAlign w:val="center"/>
          </w:tcPr>
          <w:p w14:paraId="7B4EA4DA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B55D61" w:rsidRPr="0035640F" w14:paraId="68167181" w14:textId="77777777" w:rsidTr="003F1854">
        <w:trPr>
          <w:trHeight w:val="834"/>
        </w:trPr>
        <w:tc>
          <w:tcPr>
            <w:tcW w:w="344" w:type="pct"/>
            <w:vMerge w:val="restart"/>
            <w:shd w:val="clear" w:color="auto" w:fill="auto"/>
            <w:noWrap/>
            <w:vAlign w:val="center"/>
            <w:hideMark/>
          </w:tcPr>
          <w:p w14:paraId="7B8F38E7" w14:textId="77777777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>
              <w:rPr>
                <w:rFonts w:eastAsia="Times New Roman"/>
                <w:sz w:val="23"/>
                <w:szCs w:val="23"/>
              </w:rPr>
              <w:t>5</w:t>
            </w:r>
          </w:p>
        </w:tc>
        <w:tc>
          <w:tcPr>
            <w:tcW w:w="758" w:type="pct"/>
            <w:vMerge w:val="restart"/>
            <w:shd w:val="clear" w:color="auto" w:fill="DEEAF6" w:themeFill="accent1" w:themeFillTint="33"/>
            <w:vAlign w:val="center"/>
            <w:hideMark/>
          </w:tcPr>
          <w:p w14:paraId="4086EE8E" w14:textId="77777777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thành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tích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br/>
              <w:t xml:space="preserve">(1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3385" w:type="pct"/>
            <w:shd w:val="clear" w:color="auto" w:fill="auto"/>
            <w:vAlign w:val="center"/>
            <w:hideMark/>
          </w:tcPr>
          <w:p w14:paraId="137A8226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bài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báo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KH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đăng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hoặc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chấp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nhận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đăng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/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SV NCKH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3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Trường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trở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lên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thưởng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nước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quốc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tế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từ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3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trở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lên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đăng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ký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bằng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phát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minh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sáng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chế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. </w:t>
            </w:r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(1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513" w:type="pct"/>
            <w:vMerge w:val="restart"/>
            <w:shd w:val="clear" w:color="auto" w:fill="auto"/>
            <w:noWrap/>
            <w:vAlign w:val="bottom"/>
            <w:hideMark/>
          </w:tcPr>
          <w:p w14:paraId="5DDFA6FF" w14:textId="77777777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 </w:t>
            </w:r>
          </w:p>
        </w:tc>
      </w:tr>
      <w:tr w:rsidR="00B55D61" w:rsidRPr="0035640F" w14:paraId="2DD56630" w14:textId="77777777" w:rsidTr="003F1854">
        <w:trPr>
          <w:trHeight w:val="300"/>
        </w:trPr>
        <w:tc>
          <w:tcPr>
            <w:tcW w:w="344" w:type="pct"/>
            <w:vMerge/>
            <w:vAlign w:val="center"/>
            <w:hideMark/>
          </w:tcPr>
          <w:p w14:paraId="400D5F25" w14:textId="77777777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758" w:type="pct"/>
            <w:vMerge/>
            <w:shd w:val="clear" w:color="auto" w:fill="DEEAF6" w:themeFill="accent1" w:themeFillTint="33"/>
            <w:vAlign w:val="center"/>
            <w:hideMark/>
          </w:tcPr>
          <w:p w14:paraId="5C07DCE4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b/>
                <w:bCs/>
                <w:sz w:val="23"/>
                <w:szCs w:val="23"/>
              </w:rPr>
            </w:pPr>
          </w:p>
        </w:tc>
        <w:tc>
          <w:tcPr>
            <w:tcW w:w="3385" w:type="pct"/>
            <w:shd w:val="clear" w:color="auto" w:fill="auto"/>
            <w:vAlign w:val="center"/>
            <w:hideMark/>
          </w:tcPr>
          <w:p w14:paraId="34B1F77D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báo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cáo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tại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hội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đồng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cấp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Trường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hội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nghị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SV NCKH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nhưng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không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từ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3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trở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lên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khuyến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khích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cuộc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khoa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học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nước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quốc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tế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đồ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án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là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sản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phẩm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ứng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dụng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tính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hoàn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thiện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cao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yêu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cầu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khối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lượng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thực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hiện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sz w:val="23"/>
                <w:szCs w:val="23"/>
              </w:rPr>
              <w:t>lớn</w:t>
            </w:r>
            <w:proofErr w:type="spellEnd"/>
            <w:r w:rsidRPr="0035640F">
              <w:rPr>
                <w:rFonts w:eastAsia="Times New Roman"/>
                <w:sz w:val="23"/>
                <w:szCs w:val="23"/>
              </w:rPr>
              <w:t xml:space="preserve">. </w:t>
            </w:r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(0,5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513" w:type="pct"/>
            <w:vMerge/>
            <w:vAlign w:val="center"/>
            <w:hideMark/>
          </w:tcPr>
          <w:p w14:paraId="2A703607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3F1854" w:rsidRPr="0035640F" w14:paraId="596CFC37" w14:textId="77777777" w:rsidTr="003F1854">
        <w:trPr>
          <w:trHeight w:val="300"/>
        </w:trPr>
        <w:tc>
          <w:tcPr>
            <w:tcW w:w="1102" w:type="pct"/>
            <w:gridSpan w:val="2"/>
            <w:vMerge w:val="restar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EBE0964" w14:textId="1542DCD0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</w:p>
          <w:p w14:paraId="0B7B25E3" w14:textId="411DDC46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3385" w:type="pct"/>
            <w:shd w:val="clear" w:color="auto" w:fill="auto"/>
            <w:vAlign w:val="center"/>
            <w:hideMark/>
          </w:tcPr>
          <w:p w14:paraId="0E691FF4" w14:textId="77777777" w:rsidR="00DF063D" w:rsidRPr="0035640F" w:rsidRDefault="00DF063D" w:rsidP="00DF063D">
            <w:pPr>
              <w:spacing w:before="0" w:line="240" w:lineRule="auto"/>
              <w:jc w:val="righ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tổng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các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tiêu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chí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: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14:paraId="71FB86BD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 </w:t>
            </w:r>
          </w:p>
        </w:tc>
      </w:tr>
      <w:tr w:rsidR="003F1854" w:rsidRPr="0035640F" w14:paraId="28231573" w14:textId="77777777" w:rsidTr="003F1854">
        <w:trPr>
          <w:trHeight w:val="300"/>
        </w:trPr>
        <w:tc>
          <w:tcPr>
            <w:tcW w:w="1102" w:type="pct"/>
            <w:gridSpan w:val="2"/>
            <w:vMerge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514B80D" w14:textId="77777777" w:rsidR="00DF063D" w:rsidRPr="0035640F" w:rsidRDefault="00DF063D" w:rsidP="00DF063D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3385" w:type="pct"/>
            <w:shd w:val="clear" w:color="auto" w:fill="auto"/>
            <w:vAlign w:val="center"/>
            <w:hideMark/>
          </w:tcPr>
          <w:p w14:paraId="46E59E0B" w14:textId="77777777" w:rsidR="00DF063D" w:rsidRPr="0035640F" w:rsidRDefault="00DF063D" w:rsidP="00DF063D">
            <w:pPr>
              <w:spacing w:before="0" w:line="240" w:lineRule="auto"/>
              <w:jc w:val="righ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hướng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dẫn</w:t>
            </w:r>
            <w:proofErr w:type="spellEnd"/>
            <w:r w:rsidRPr="0035640F">
              <w:rPr>
                <w:rFonts w:eastAsia="Times New Roman"/>
                <w:b/>
                <w:bCs/>
                <w:sz w:val="23"/>
                <w:szCs w:val="23"/>
              </w:rPr>
              <w:t>:</w:t>
            </w:r>
          </w:p>
        </w:tc>
        <w:tc>
          <w:tcPr>
            <w:tcW w:w="513" w:type="pct"/>
            <w:shd w:val="clear" w:color="auto" w:fill="auto"/>
            <w:noWrap/>
            <w:vAlign w:val="bottom"/>
            <w:hideMark/>
          </w:tcPr>
          <w:p w14:paraId="71ECE53C" w14:textId="77777777" w:rsidR="00DF063D" w:rsidRPr="0035640F" w:rsidRDefault="00DF063D" w:rsidP="00DF063D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r w:rsidRPr="0035640F">
              <w:rPr>
                <w:rFonts w:eastAsia="Times New Roman"/>
                <w:sz w:val="23"/>
                <w:szCs w:val="23"/>
              </w:rPr>
              <w:t> </w:t>
            </w:r>
          </w:p>
        </w:tc>
      </w:tr>
    </w:tbl>
    <w:p w14:paraId="027BE26D" w14:textId="77777777" w:rsidR="00746BDE" w:rsidRPr="00746BDE" w:rsidRDefault="00746BDE" w:rsidP="00746BDE">
      <w:pPr>
        <w:ind w:firstLine="5103"/>
        <w:jc w:val="center"/>
        <w:rPr>
          <w:rFonts w:eastAsia="Times New Roman"/>
          <w:b/>
          <w:bCs/>
          <w:sz w:val="18"/>
          <w:szCs w:val="18"/>
        </w:rPr>
      </w:pPr>
    </w:p>
    <w:p w14:paraId="1DB861BF" w14:textId="3A379C81" w:rsidR="00746BDE" w:rsidRPr="00104C3E" w:rsidRDefault="00746BDE" w:rsidP="00B55D61">
      <w:pPr>
        <w:ind w:left="657" w:firstLine="5103"/>
        <w:jc w:val="center"/>
        <w:rPr>
          <w:rFonts w:eastAsia="Times New Roman"/>
          <w:b/>
          <w:bCs/>
          <w:sz w:val="24"/>
          <w:szCs w:val="24"/>
        </w:rPr>
      </w:pPr>
      <w:proofErr w:type="spellStart"/>
      <w:r w:rsidRPr="00104C3E">
        <w:rPr>
          <w:rFonts w:eastAsia="Times New Roman"/>
          <w:b/>
          <w:bCs/>
          <w:sz w:val="24"/>
          <w:szCs w:val="24"/>
        </w:rPr>
        <w:t>Cán</w:t>
      </w:r>
      <w:proofErr w:type="spellEnd"/>
      <w:r w:rsidRPr="00104C3E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104C3E">
        <w:rPr>
          <w:rFonts w:eastAsia="Times New Roman"/>
          <w:b/>
          <w:bCs/>
          <w:sz w:val="24"/>
          <w:szCs w:val="24"/>
        </w:rPr>
        <w:t>bộ</w:t>
      </w:r>
      <w:proofErr w:type="spellEnd"/>
      <w:r w:rsidRPr="00104C3E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104C3E">
        <w:rPr>
          <w:rFonts w:eastAsia="Times New Roman"/>
          <w:b/>
          <w:bCs/>
          <w:sz w:val="24"/>
          <w:szCs w:val="24"/>
        </w:rPr>
        <w:t>hướng</w:t>
      </w:r>
      <w:proofErr w:type="spellEnd"/>
      <w:r w:rsidRPr="00104C3E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104C3E">
        <w:rPr>
          <w:rFonts w:eastAsia="Times New Roman"/>
          <w:b/>
          <w:bCs/>
          <w:sz w:val="24"/>
          <w:szCs w:val="24"/>
        </w:rPr>
        <w:t>dẫn</w:t>
      </w:r>
      <w:proofErr w:type="spellEnd"/>
    </w:p>
    <w:p w14:paraId="458A9FBF" w14:textId="77777777" w:rsidR="00746BDE" w:rsidRDefault="00746BDE" w:rsidP="00746BDE">
      <w:pPr>
        <w:spacing w:line="288" w:lineRule="auto"/>
        <w:rPr>
          <w:b/>
          <w:bCs/>
          <w:sz w:val="24"/>
          <w:szCs w:val="24"/>
        </w:rPr>
      </w:pPr>
    </w:p>
    <w:p w14:paraId="154B9C2C" w14:textId="77777777" w:rsidR="00B55D61" w:rsidRDefault="00B55D61" w:rsidP="00746BDE">
      <w:pPr>
        <w:spacing w:line="288" w:lineRule="auto"/>
        <w:rPr>
          <w:b/>
          <w:bCs/>
          <w:sz w:val="24"/>
          <w:szCs w:val="24"/>
        </w:rPr>
      </w:pPr>
    </w:p>
    <w:p w14:paraId="2B0B6965" w14:textId="77777777" w:rsidR="003F1854" w:rsidRDefault="003F1854">
      <w:pPr>
        <w:spacing w:before="0" w:after="160" w:line="259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61FA80" w14:textId="02BD1641" w:rsidR="004465CB" w:rsidRPr="003F1854" w:rsidRDefault="004465CB" w:rsidP="003F1854">
      <w:pPr>
        <w:spacing w:line="288" w:lineRule="auto"/>
        <w:ind w:right="-612"/>
        <w:jc w:val="center"/>
        <w:rPr>
          <w:sz w:val="24"/>
          <w:szCs w:val="24"/>
        </w:rPr>
      </w:pPr>
      <w:r w:rsidRPr="003F1854">
        <w:rPr>
          <w:sz w:val="24"/>
          <w:szCs w:val="24"/>
        </w:rPr>
        <w:lastRenderedPageBreak/>
        <w:t>ĐẠI HỌC BÁCH KHOA HÀ NỘI</w:t>
      </w:r>
    </w:p>
    <w:p w14:paraId="3DD3AA89" w14:textId="77777777" w:rsidR="004465CB" w:rsidRPr="002267E3" w:rsidRDefault="004465CB" w:rsidP="003F1854">
      <w:pPr>
        <w:spacing w:line="288" w:lineRule="auto"/>
        <w:ind w:right="-612"/>
        <w:jc w:val="center"/>
        <w:rPr>
          <w:b/>
          <w:bCs/>
          <w:sz w:val="24"/>
          <w:szCs w:val="24"/>
          <w:u w:val="single"/>
        </w:rPr>
      </w:pPr>
      <w:r w:rsidRPr="002267E3">
        <w:rPr>
          <w:b/>
          <w:bCs/>
          <w:sz w:val="24"/>
          <w:szCs w:val="24"/>
          <w:u w:val="single"/>
        </w:rPr>
        <w:t>TRƯỜNG ĐIỆN – ĐIỆN TỬ</w:t>
      </w:r>
    </w:p>
    <w:p w14:paraId="7C421FC9" w14:textId="77777777" w:rsidR="004465CB" w:rsidRPr="00746BDE" w:rsidRDefault="004465CB" w:rsidP="003F1854">
      <w:pPr>
        <w:spacing w:line="288" w:lineRule="auto"/>
        <w:ind w:right="-612"/>
        <w:jc w:val="center"/>
        <w:rPr>
          <w:b/>
          <w:bCs/>
          <w:sz w:val="16"/>
          <w:szCs w:val="16"/>
        </w:rPr>
      </w:pPr>
    </w:p>
    <w:p w14:paraId="0FCA4FF1" w14:textId="77777777" w:rsidR="004465CB" w:rsidRPr="005D07EE" w:rsidRDefault="004465CB" w:rsidP="003F1854">
      <w:pPr>
        <w:spacing w:line="240" w:lineRule="auto"/>
        <w:ind w:right="-612"/>
        <w:jc w:val="center"/>
        <w:rPr>
          <w:rFonts w:eastAsia="Times New Roman"/>
          <w:b/>
          <w:bCs/>
          <w:sz w:val="28"/>
          <w:szCs w:val="28"/>
        </w:rPr>
      </w:pPr>
      <w:r w:rsidRPr="005D07EE">
        <w:rPr>
          <w:rFonts w:eastAsia="Times New Roman"/>
          <w:b/>
          <w:bCs/>
          <w:sz w:val="28"/>
          <w:szCs w:val="28"/>
        </w:rPr>
        <w:t>ĐÁNH GIÁ ĐỒ ÁN TỐT NGHIỆP</w:t>
      </w:r>
    </w:p>
    <w:p w14:paraId="5F699602" w14:textId="77777777" w:rsidR="004465CB" w:rsidRDefault="004465CB" w:rsidP="003F1854">
      <w:pPr>
        <w:spacing w:line="240" w:lineRule="auto"/>
        <w:ind w:right="-612"/>
        <w:jc w:val="center"/>
        <w:rPr>
          <w:rFonts w:eastAsia="Times New Roman"/>
          <w:b/>
          <w:bCs/>
          <w:sz w:val="24"/>
          <w:szCs w:val="24"/>
        </w:rPr>
      </w:pPr>
      <w:r w:rsidRPr="005D07EE">
        <w:rPr>
          <w:rFonts w:eastAsia="Times New Roman"/>
          <w:b/>
          <w:bCs/>
          <w:sz w:val="24"/>
          <w:szCs w:val="24"/>
        </w:rPr>
        <w:t xml:space="preserve">(DÀNH CHO </w:t>
      </w:r>
      <w:r>
        <w:rPr>
          <w:rFonts w:eastAsia="Times New Roman"/>
          <w:b/>
          <w:bCs/>
          <w:sz w:val="24"/>
          <w:szCs w:val="24"/>
        </w:rPr>
        <w:t>CÁN BỘ</w:t>
      </w:r>
      <w:r w:rsidRPr="005D07EE"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PHẢN BIỆN</w:t>
      </w:r>
      <w:r w:rsidRPr="005D07EE">
        <w:rPr>
          <w:rFonts w:eastAsia="Times New Roman"/>
          <w:b/>
          <w:bCs/>
          <w:sz w:val="24"/>
          <w:szCs w:val="24"/>
        </w:rPr>
        <w:t>)</w:t>
      </w:r>
    </w:p>
    <w:p w14:paraId="70ACB32D" w14:textId="77777777" w:rsidR="004465CB" w:rsidRPr="00746BDE" w:rsidRDefault="004465CB" w:rsidP="00B55D61">
      <w:pPr>
        <w:spacing w:line="288" w:lineRule="auto"/>
        <w:jc w:val="center"/>
        <w:rPr>
          <w:rFonts w:eastAsia="Times New Roman"/>
          <w:b/>
          <w:bCs/>
          <w:sz w:val="18"/>
          <w:szCs w:val="18"/>
        </w:rPr>
      </w:pPr>
    </w:p>
    <w:p w14:paraId="697E2995" w14:textId="77777777" w:rsidR="00746BDE" w:rsidRPr="002267E3" w:rsidRDefault="00746BDE" w:rsidP="003F1854">
      <w:pPr>
        <w:spacing w:line="240" w:lineRule="auto"/>
        <w:rPr>
          <w:rFonts w:eastAsia="Times New Roman"/>
          <w:sz w:val="24"/>
          <w:szCs w:val="24"/>
        </w:rPr>
      </w:pPr>
      <w:proofErr w:type="spellStart"/>
      <w:r w:rsidRPr="002267E3">
        <w:rPr>
          <w:rFonts w:eastAsia="Times New Roman"/>
          <w:sz w:val="24"/>
          <w:szCs w:val="24"/>
        </w:rPr>
        <w:t>Tên</w:t>
      </w:r>
      <w:proofErr w:type="spellEnd"/>
      <w:r w:rsidRPr="002267E3">
        <w:rPr>
          <w:rFonts w:eastAsia="Times New Roman"/>
          <w:sz w:val="24"/>
          <w:szCs w:val="24"/>
        </w:rPr>
        <w:t xml:space="preserve"> </w:t>
      </w:r>
      <w:proofErr w:type="spellStart"/>
      <w:r w:rsidRPr="002267E3">
        <w:rPr>
          <w:rFonts w:eastAsia="Times New Roman"/>
          <w:sz w:val="24"/>
          <w:szCs w:val="24"/>
        </w:rPr>
        <w:t>đề</w:t>
      </w:r>
      <w:proofErr w:type="spellEnd"/>
      <w:r w:rsidRPr="002267E3">
        <w:rPr>
          <w:rFonts w:eastAsia="Times New Roman"/>
          <w:sz w:val="24"/>
          <w:szCs w:val="24"/>
        </w:rPr>
        <w:t xml:space="preserve"> </w:t>
      </w:r>
      <w:proofErr w:type="spellStart"/>
      <w:r w:rsidRPr="002267E3">
        <w:rPr>
          <w:rFonts w:eastAsia="Times New Roman"/>
          <w:sz w:val="24"/>
          <w:szCs w:val="24"/>
        </w:rPr>
        <w:t>tài</w:t>
      </w:r>
      <w:proofErr w:type="spellEnd"/>
      <w:r w:rsidRPr="002267E3">
        <w:rPr>
          <w:rFonts w:eastAsia="Times New Roman"/>
          <w:sz w:val="24"/>
          <w:szCs w:val="24"/>
        </w:rPr>
        <w:t>: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Xây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dựng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hệ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thống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dõi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và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quản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lý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dữ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liệu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điện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tim</w:t>
      </w:r>
      <w:proofErr w:type="spellEnd"/>
    </w:p>
    <w:p w14:paraId="280E31B1" w14:textId="4535A084" w:rsidR="00746BDE" w:rsidRDefault="00746BDE" w:rsidP="003F1854">
      <w:pPr>
        <w:spacing w:line="240" w:lineRule="auto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Họ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tên</w:t>
      </w:r>
      <w:proofErr w:type="spellEnd"/>
      <w:r>
        <w:rPr>
          <w:rFonts w:eastAsia="Times New Roman"/>
          <w:sz w:val="24"/>
          <w:szCs w:val="24"/>
        </w:rPr>
        <w:t xml:space="preserve"> SV:</w:t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 xml:space="preserve">MSSV: </w:t>
      </w:r>
    </w:p>
    <w:p w14:paraId="439510BE" w14:textId="5C884D35" w:rsidR="00746BDE" w:rsidRDefault="00746BDE" w:rsidP="003F1854">
      <w:pPr>
        <w:spacing w:line="240" w:lineRule="auto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Cán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bộ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hướng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dẫn</w:t>
      </w:r>
      <w:proofErr w:type="spellEnd"/>
      <w:r>
        <w:rPr>
          <w:rFonts w:eastAsia="Times New Roman"/>
          <w:sz w:val="24"/>
          <w:szCs w:val="24"/>
        </w:rPr>
        <w:t>:</w:t>
      </w:r>
      <w:r w:rsidRPr="002267E3">
        <w:rPr>
          <w:rFonts w:eastAsia="Times New Roman"/>
          <w:sz w:val="24"/>
          <w:szCs w:val="24"/>
        </w:rPr>
        <w:t xml:space="preserve"> </w:t>
      </w:r>
    </w:p>
    <w:p w14:paraId="723EC3B9" w14:textId="77777777" w:rsidR="00746BDE" w:rsidRDefault="00746BDE" w:rsidP="00746BDE">
      <w:pPr>
        <w:spacing w:line="288" w:lineRule="auto"/>
        <w:ind w:hanging="450"/>
        <w:rPr>
          <w:rFonts w:eastAsia="Times New Roman"/>
          <w:sz w:val="24"/>
          <w:szCs w:val="24"/>
        </w:rPr>
      </w:pPr>
    </w:p>
    <w:tbl>
      <w:tblPr>
        <w:tblW w:w="5517" w:type="pct"/>
        <w:tblLayout w:type="fixed"/>
        <w:tblLook w:val="04A0" w:firstRow="1" w:lastRow="0" w:firstColumn="1" w:lastColumn="0" w:noHBand="0" w:noVBand="1"/>
      </w:tblPr>
      <w:tblGrid>
        <w:gridCol w:w="708"/>
        <w:gridCol w:w="1554"/>
        <w:gridCol w:w="6664"/>
        <w:gridCol w:w="1023"/>
      </w:tblGrid>
      <w:tr w:rsidR="004465CB" w:rsidRPr="00474FBF" w14:paraId="4671328F" w14:textId="77777777" w:rsidTr="003F1854">
        <w:trPr>
          <w:trHeight w:val="300"/>
        </w:trPr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0E776ED" w14:textId="4293A276" w:rsidR="004465CB" w:rsidRPr="00BD4927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STT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ACA1234" w14:textId="77777777" w:rsidR="004465CB" w:rsidRPr="00BD4927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Tiêu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chí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r w:rsidRPr="00BD4927">
              <w:rPr>
                <w:rFonts w:eastAsia="Times New Roman"/>
                <w:sz w:val="23"/>
                <w:szCs w:val="23"/>
              </w:rPr>
              <w:t>(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Điểm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tối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đa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>)</w:t>
            </w:r>
          </w:p>
        </w:tc>
        <w:tc>
          <w:tcPr>
            <w:tcW w:w="3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291FE5" w14:textId="77777777" w:rsidR="004465CB" w:rsidRPr="00BD4927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Hướng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dẫn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đánh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giá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tiêu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chí</w:t>
            </w:r>
            <w:proofErr w:type="spellEnd"/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5B972AD" w14:textId="77777777" w:rsidR="004465CB" w:rsidRPr="00BD4927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tiêu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chí</w:t>
            </w:r>
            <w:proofErr w:type="spellEnd"/>
          </w:p>
        </w:tc>
      </w:tr>
      <w:tr w:rsidR="004465CB" w:rsidRPr="00474FBF" w14:paraId="6A10A462" w14:textId="77777777" w:rsidTr="003F1854">
        <w:trPr>
          <w:trHeight w:val="1200"/>
        </w:trPr>
        <w:tc>
          <w:tcPr>
            <w:tcW w:w="3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D7E5F" w14:textId="77777777" w:rsidR="004465CB" w:rsidRPr="00BD4927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BD4927">
              <w:rPr>
                <w:rFonts w:eastAsia="Times New Roman"/>
                <w:sz w:val="23"/>
                <w:szCs w:val="23"/>
              </w:rPr>
              <w:t>1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DD60E54" w14:textId="77777777" w:rsidR="004465CB" w:rsidRPr="00BD4927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Trình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bày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quyển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ĐATN</w:t>
            </w:r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br/>
              <w:t xml:space="preserve">(4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3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08441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Đồ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án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trình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bày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đúng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mẫu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quy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định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bố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cục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các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chương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logic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hợp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lý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B</w:t>
            </w:r>
            <w:r w:rsidRPr="00BD4927">
              <w:rPr>
                <w:rFonts w:eastAsia="Times New Roman"/>
                <w:sz w:val="23"/>
                <w:szCs w:val="23"/>
              </w:rPr>
              <w:t>ảng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biểu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hình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ảnh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rõ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ràng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tiêu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đánh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số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thứ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tự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thích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hay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cập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đến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đồ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án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căn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lề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dấu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cách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sau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dấu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chấm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dấu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phẩy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mở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đầu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chương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luận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chương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liệt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kê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tài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liệu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tham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khảo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trích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dẫn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>, v.v.</w:t>
            </w:r>
          </w:p>
        </w:tc>
        <w:tc>
          <w:tcPr>
            <w:tcW w:w="5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A65A" w14:textId="77777777" w:rsidR="004465CB" w:rsidRPr="00BD4927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BD4927">
              <w:rPr>
                <w:rFonts w:eastAsia="Times New Roman"/>
                <w:sz w:val="23"/>
                <w:szCs w:val="23"/>
              </w:rPr>
              <w:t> </w:t>
            </w:r>
          </w:p>
        </w:tc>
      </w:tr>
      <w:tr w:rsidR="004465CB" w:rsidRPr="00474FBF" w14:paraId="54F01DD7" w14:textId="77777777" w:rsidTr="003F1854">
        <w:trPr>
          <w:trHeight w:val="600"/>
        </w:trPr>
        <w:tc>
          <w:tcPr>
            <w:tcW w:w="3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F2DB4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90DA8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b/>
                <w:bCs/>
                <w:sz w:val="23"/>
                <w:szCs w:val="23"/>
              </w:rPr>
            </w:pPr>
          </w:p>
        </w:tc>
        <w:tc>
          <w:tcPr>
            <w:tcW w:w="3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DD9DE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Kỹ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năng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diễn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phân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tích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thích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lập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luận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: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cấu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trúc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câu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rõ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ràng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văn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phong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khoa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học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lập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luận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logic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cơ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sở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thuật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ngữ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chuyên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ngành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phù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hợp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>, v.v.</w:t>
            </w:r>
          </w:p>
        </w:tc>
        <w:tc>
          <w:tcPr>
            <w:tcW w:w="5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C12F6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4465CB" w:rsidRPr="00474FBF" w14:paraId="3A25E33B" w14:textId="77777777" w:rsidTr="003F1854">
        <w:trPr>
          <w:trHeight w:val="900"/>
        </w:trPr>
        <w:tc>
          <w:tcPr>
            <w:tcW w:w="3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59CF8" w14:textId="77777777" w:rsidR="004465CB" w:rsidRPr="00BD4927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BD4927">
              <w:rPr>
                <w:rFonts w:eastAsia="Times New Roman"/>
                <w:sz w:val="23"/>
                <w:szCs w:val="23"/>
              </w:rPr>
              <w:t>2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453A418" w14:textId="77777777" w:rsidR="004465CB" w:rsidRPr="00BD4927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Nội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dung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và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kết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quả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đạt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được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br/>
              <w:t xml:space="preserve">(5,5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3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09EE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Nêu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rõ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tính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cấp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thiết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ý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nghĩa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khoa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học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thực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tiễn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của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tài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các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vấn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các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giả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thuyết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phạm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vi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ứng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dụng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của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tài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.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Thực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hiện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đầy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đủ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quy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trình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nghiên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cứu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: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Đ</w:t>
            </w:r>
            <w:r w:rsidRPr="00BD4927">
              <w:rPr>
                <w:rFonts w:eastAsia="Times New Roman"/>
                <w:sz w:val="23"/>
                <w:szCs w:val="23"/>
              </w:rPr>
              <w:t>ặt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vấn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mục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tiêu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ra,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phương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pháp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nghiên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cứu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quyết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vấn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đánh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giá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luận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>.</w:t>
            </w:r>
          </w:p>
        </w:tc>
        <w:tc>
          <w:tcPr>
            <w:tcW w:w="5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C7CE" w14:textId="77777777" w:rsidR="004465CB" w:rsidRPr="00BD4927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BD4927">
              <w:rPr>
                <w:rFonts w:eastAsia="Times New Roman"/>
                <w:sz w:val="23"/>
                <w:szCs w:val="23"/>
              </w:rPr>
              <w:t> </w:t>
            </w:r>
          </w:p>
        </w:tc>
      </w:tr>
      <w:tr w:rsidR="004465CB" w:rsidRPr="00474FBF" w14:paraId="14DF3DAE" w14:textId="77777777" w:rsidTr="003F1854">
        <w:trPr>
          <w:trHeight w:val="345"/>
        </w:trPr>
        <w:tc>
          <w:tcPr>
            <w:tcW w:w="3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B2D84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E0E0D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b/>
                <w:bCs/>
                <w:sz w:val="23"/>
                <w:szCs w:val="23"/>
              </w:rPr>
            </w:pPr>
          </w:p>
        </w:tc>
        <w:tc>
          <w:tcPr>
            <w:tcW w:w="3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DCE2F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Nội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dung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trình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bày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một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cách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logic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hợp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lý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phân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tích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đánh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giá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thỏa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đáng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.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Biện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luận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phân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tích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mô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phỏng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phần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mềm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thực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nghiệm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, so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sánh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với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trước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đó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liên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quan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>.</w:t>
            </w:r>
          </w:p>
        </w:tc>
        <w:tc>
          <w:tcPr>
            <w:tcW w:w="5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BA329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4465CB" w:rsidRPr="00474FBF" w14:paraId="579C37E0" w14:textId="77777777" w:rsidTr="003F1854">
        <w:trPr>
          <w:trHeight w:val="900"/>
        </w:trPr>
        <w:tc>
          <w:tcPr>
            <w:tcW w:w="3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DF142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D61E4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b/>
                <w:bCs/>
                <w:sz w:val="23"/>
                <w:szCs w:val="23"/>
              </w:rPr>
            </w:pPr>
          </w:p>
        </w:tc>
        <w:tc>
          <w:tcPr>
            <w:tcW w:w="3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15DC5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Chỉ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rõ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phù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hợp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giữa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mục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tiêu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ban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đầu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ra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đồng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thời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cung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cấp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lập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luận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để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đề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xuất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hướng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quyết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thể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thực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hiện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tương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lai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.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Hàm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lượng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khoa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học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độ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phức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tạp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cao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>,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tính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mới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>/</w:t>
            </w:r>
            <w:r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tính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sáng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tạo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nội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dung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kết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quả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đồ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án</w:t>
            </w:r>
            <w:proofErr w:type="spellEnd"/>
            <w:r>
              <w:rPr>
                <w:rFonts w:eastAsia="Times New Roman"/>
                <w:sz w:val="23"/>
                <w:szCs w:val="23"/>
              </w:rPr>
              <w:t>.</w:t>
            </w:r>
          </w:p>
        </w:tc>
        <w:tc>
          <w:tcPr>
            <w:tcW w:w="5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6FE71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4465CB" w:rsidRPr="00474FBF" w14:paraId="567FD2A5" w14:textId="77777777" w:rsidTr="003F1854">
        <w:trPr>
          <w:trHeight w:val="900"/>
        </w:trPr>
        <w:tc>
          <w:tcPr>
            <w:tcW w:w="3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6BE9" w14:textId="77777777" w:rsidR="004465CB" w:rsidRPr="00BD4927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BD4927">
              <w:rPr>
                <w:rFonts w:eastAsia="Times New Roman"/>
                <w:sz w:val="23"/>
                <w:szCs w:val="23"/>
              </w:rPr>
              <w:t>3</w:t>
            </w:r>
          </w:p>
        </w:tc>
        <w:tc>
          <w:tcPr>
            <w:tcW w:w="7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6F093D4" w14:textId="77777777" w:rsidR="004465CB" w:rsidRPr="00BD4927" w:rsidRDefault="004465CB" w:rsidP="007074DE">
            <w:pPr>
              <w:spacing w:before="0" w:line="240" w:lineRule="auto"/>
              <w:jc w:val="center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thành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tích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br/>
              <w:t xml:space="preserve">(1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3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3D8BF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bài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báo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KH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đăng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hoặc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chấp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nhận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đăng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/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SV NCKH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3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cấp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Trường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trở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lên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/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các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thưởng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KH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quốc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tế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/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nước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từ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3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trở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lên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/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Có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đăng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ký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bằng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phát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minh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sáng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chế</w:t>
            </w:r>
            <w:proofErr w:type="spellEnd"/>
            <w:r w:rsidRPr="00474FBF">
              <w:rPr>
                <w:rFonts w:eastAsia="Times New Roman"/>
                <w:sz w:val="23"/>
                <w:szCs w:val="23"/>
              </w:rPr>
              <w:t xml:space="preserve">. </w:t>
            </w:r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(1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5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0216" w14:textId="77777777" w:rsidR="004465CB" w:rsidRPr="00BD4927" w:rsidRDefault="004465CB" w:rsidP="007074DE">
            <w:pPr>
              <w:spacing w:before="0" w:line="240" w:lineRule="auto"/>
              <w:jc w:val="center"/>
              <w:rPr>
                <w:rFonts w:eastAsia="Times New Roman"/>
                <w:sz w:val="23"/>
                <w:szCs w:val="23"/>
              </w:rPr>
            </w:pPr>
            <w:r w:rsidRPr="00BD4927">
              <w:rPr>
                <w:rFonts w:eastAsia="Times New Roman"/>
                <w:sz w:val="23"/>
                <w:szCs w:val="23"/>
              </w:rPr>
              <w:t> </w:t>
            </w:r>
          </w:p>
        </w:tc>
      </w:tr>
      <w:tr w:rsidR="004465CB" w:rsidRPr="00474FBF" w14:paraId="4D4FBECF" w14:textId="77777777" w:rsidTr="003F1854">
        <w:trPr>
          <w:trHeight w:val="915"/>
        </w:trPr>
        <w:tc>
          <w:tcPr>
            <w:tcW w:w="3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0D6D1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7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DBF5C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b/>
                <w:bCs/>
                <w:sz w:val="23"/>
                <w:szCs w:val="23"/>
              </w:rPr>
            </w:pPr>
          </w:p>
        </w:tc>
        <w:tc>
          <w:tcPr>
            <w:tcW w:w="3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2DF14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Được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báo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cáo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tại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hội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đồng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cấp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Trường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hội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nghị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SV NCKH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nhưng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không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từ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3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trở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lên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/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Đạt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giải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khuyến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khích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trong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các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kỳ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thi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quốc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gia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và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quốc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tế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khác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về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chuyên</w:t>
            </w:r>
            <w:proofErr w:type="spellEnd"/>
            <w:r w:rsidRPr="00BD4927">
              <w:rPr>
                <w:rFonts w:eastAsia="Times New Roman"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sz w:val="23"/>
                <w:szCs w:val="23"/>
              </w:rPr>
              <w:t>ngành</w:t>
            </w:r>
            <w:proofErr w:type="spellEnd"/>
            <w:r w:rsidRPr="00474FBF">
              <w:rPr>
                <w:rFonts w:eastAsia="Times New Roman"/>
                <w:sz w:val="23"/>
                <w:szCs w:val="23"/>
              </w:rPr>
              <w:t xml:space="preserve">. </w:t>
            </w:r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(0,5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)</w:t>
            </w:r>
          </w:p>
        </w:tc>
        <w:tc>
          <w:tcPr>
            <w:tcW w:w="5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4B927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</w:p>
        </w:tc>
      </w:tr>
      <w:tr w:rsidR="004465CB" w:rsidRPr="00474FBF" w14:paraId="209D1162" w14:textId="77777777" w:rsidTr="003F1854">
        <w:trPr>
          <w:trHeight w:val="317"/>
        </w:trPr>
        <w:tc>
          <w:tcPr>
            <w:tcW w:w="1137" w:type="pct"/>
            <w:gridSpan w:val="2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DEC9" w14:textId="77777777" w:rsidR="004465CB" w:rsidRPr="00474FBF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r w:rsidRPr="00BD4927">
              <w:rPr>
                <w:rFonts w:eastAsia="Times New Roman"/>
                <w:sz w:val="23"/>
                <w:szCs w:val="23"/>
              </w:rPr>
              <w:t> </w:t>
            </w:r>
          </w:p>
          <w:p w14:paraId="510A8B74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r w:rsidRPr="00BD4927">
              <w:rPr>
                <w:rFonts w:eastAsia="Times New Roman"/>
                <w:sz w:val="23"/>
                <w:szCs w:val="23"/>
              </w:rPr>
              <w:t> </w:t>
            </w:r>
          </w:p>
        </w:tc>
        <w:tc>
          <w:tcPr>
            <w:tcW w:w="3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4B117" w14:textId="77777777" w:rsidR="004465CB" w:rsidRPr="00BD4927" w:rsidRDefault="004465CB" w:rsidP="007074DE">
            <w:pPr>
              <w:spacing w:before="0" w:line="240" w:lineRule="auto"/>
              <w:jc w:val="righ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tổng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các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tiêu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chí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: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91EE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r w:rsidRPr="00BD4927">
              <w:rPr>
                <w:rFonts w:eastAsia="Times New Roman"/>
                <w:sz w:val="23"/>
                <w:szCs w:val="23"/>
              </w:rPr>
              <w:t> </w:t>
            </w:r>
          </w:p>
        </w:tc>
      </w:tr>
      <w:tr w:rsidR="004465CB" w:rsidRPr="00474FBF" w14:paraId="093CE3BB" w14:textId="77777777" w:rsidTr="003F1854">
        <w:trPr>
          <w:gridBefore w:val="2"/>
          <w:wBefore w:w="1137" w:type="pct"/>
          <w:trHeight w:val="443"/>
        </w:trPr>
        <w:tc>
          <w:tcPr>
            <w:tcW w:w="3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09FBD" w14:textId="77777777" w:rsidR="004465CB" w:rsidRPr="00BD4927" w:rsidRDefault="004465CB" w:rsidP="007074DE">
            <w:pPr>
              <w:spacing w:before="0" w:line="240" w:lineRule="auto"/>
              <w:jc w:val="right"/>
              <w:rPr>
                <w:rFonts w:eastAsia="Times New Roman"/>
                <w:b/>
                <w:bCs/>
                <w:sz w:val="23"/>
                <w:szCs w:val="23"/>
              </w:rPr>
            </w:pP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Điểm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phản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biện</w:t>
            </w:r>
            <w:proofErr w:type="spellEnd"/>
            <w:r w:rsidRPr="00BD4927">
              <w:rPr>
                <w:rFonts w:eastAsia="Times New Roman"/>
                <w:b/>
                <w:bCs/>
                <w:sz w:val="23"/>
                <w:szCs w:val="23"/>
              </w:rPr>
              <w:t>: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E5E9" w14:textId="77777777" w:rsidR="004465CB" w:rsidRPr="00BD4927" w:rsidRDefault="004465CB" w:rsidP="007074DE">
            <w:pPr>
              <w:spacing w:before="0" w:line="240" w:lineRule="auto"/>
              <w:rPr>
                <w:rFonts w:eastAsia="Times New Roman"/>
                <w:sz w:val="23"/>
                <w:szCs w:val="23"/>
              </w:rPr>
            </w:pPr>
            <w:r w:rsidRPr="00BD4927">
              <w:rPr>
                <w:rFonts w:eastAsia="Times New Roman"/>
                <w:sz w:val="23"/>
                <w:szCs w:val="23"/>
              </w:rPr>
              <w:t> </w:t>
            </w:r>
          </w:p>
        </w:tc>
      </w:tr>
    </w:tbl>
    <w:p w14:paraId="5382012F" w14:textId="77777777" w:rsidR="00746BDE" w:rsidRPr="00746BDE" w:rsidRDefault="00746BDE" w:rsidP="004465CB">
      <w:pPr>
        <w:ind w:firstLine="5103"/>
        <w:jc w:val="center"/>
        <w:rPr>
          <w:rFonts w:eastAsia="Times New Roman"/>
          <w:b/>
          <w:bCs/>
          <w:sz w:val="18"/>
          <w:szCs w:val="18"/>
        </w:rPr>
      </w:pPr>
    </w:p>
    <w:p w14:paraId="7FF9265E" w14:textId="756F8D05" w:rsidR="004465CB" w:rsidRDefault="004465CB" w:rsidP="00B55D61">
      <w:pPr>
        <w:ind w:left="657" w:firstLine="5103"/>
        <w:jc w:val="center"/>
        <w:rPr>
          <w:rFonts w:eastAsia="Times New Roman"/>
          <w:b/>
          <w:bCs/>
          <w:sz w:val="24"/>
          <w:szCs w:val="24"/>
        </w:rPr>
      </w:pPr>
      <w:proofErr w:type="spellStart"/>
      <w:r w:rsidRPr="005D07EE">
        <w:rPr>
          <w:rFonts w:eastAsia="Times New Roman"/>
          <w:b/>
          <w:bCs/>
          <w:sz w:val="24"/>
          <w:szCs w:val="24"/>
        </w:rPr>
        <w:t>Cán</w:t>
      </w:r>
      <w:proofErr w:type="spellEnd"/>
      <w:r w:rsidRPr="005D07EE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5D07EE">
        <w:rPr>
          <w:rFonts w:eastAsia="Times New Roman"/>
          <w:b/>
          <w:bCs/>
          <w:sz w:val="24"/>
          <w:szCs w:val="24"/>
        </w:rPr>
        <w:t>bộ</w:t>
      </w:r>
      <w:proofErr w:type="spellEnd"/>
      <w:r w:rsidRPr="005D07EE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3F6B0F">
        <w:rPr>
          <w:rFonts w:eastAsia="Times New Roman"/>
          <w:b/>
          <w:bCs/>
          <w:sz w:val="24"/>
          <w:szCs w:val="24"/>
        </w:rPr>
        <w:t>phản</w:t>
      </w:r>
      <w:proofErr w:type="spellEnd"/>
      <w:r w:rsidRPr="003F6B0F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3F6B0F">
        <w:rPr>
          <w:rFonts w:eastAsia="Times New Roman"/>
          <w:b/>
          <w:bCs/>
          <w:sz w:val="24"/>
          <w:szCs w:val="24"/>
        </w:rPr>
        <w:t>bi</w:t>
      </w:r>
      <w:r>
        <w:rPr>
          <w:rFonts w:eastAsia="Times New Roman"/>
          <w:b/>
          <w:bCs/>
          <w:sz w:val="24"/>
          <w:szCs w:val="24"/>
        </w:rPr>
        <w:t>ệ</w:t>
      </w:r>
      <w:r w:rsidRPr="003F6B0F">
        <w:rPr>
          <w:rFonts w:eastAsia="Times New Roman"/>
          <w:b/>
          <w:bCs/>
          <w:sz w:val="24"/>
          <w:szCs w:val="24"/>
        </w:rPr>
        <w:t>n</w:t>
      </w:r>
      <w:proofErr w:type="spellEnd"/>
    </w:p>
    <w:p w14:paraId="1441CF26" w14:textId="77777777" w:rsidR="004465CB" w:rsidRPr="00746BDE" w:rsidRDefault="004465CB" w:rsidP="00B55D61">
      <w:pPr>
        <w:ind w:left="657" w:firstLine="5103"/>
        <w:jc w:val="center"/>
        <w:rPr>
          <w:rFonts w:eastAsia="Times New Roman"/>
          <w:sz w:val="24"/>
          <w:szCs w:val="24"/>
        </w:rPr>
      </w:pPr>
      <w:r w:rsidRPr="00746BDE">
        <w:rPr>
          <w:rFonts w:eastAsia="Times New Roman"/>
          <w:sz w:val="24"/>
          <w:szCs w:val="24"/>
        </w:rPr>
        <w:t>(</w:t>
      </w:r>
      <w:proofErr w:type="spellStart"/>
      <w:r w:rsidRPr="00746BDE">
        <w:rPr>
          <w:rFonts w:eastAsia="Times New Roman"/>
          <w:sz w:val="24"/>
          <w:szCs w:val="24"/>
        </w:rPr>
        <w:t>Ký</w:t>
      </w:r>
      <w:proofErr w:type="spellEnd"/>
      <w:r w:rsidRPr="00746BDE">
        <w:rPr>
          <w:rFonts w:eastAsia="Times New Roman"/>
          <w:sz w:val="24"/>
          <w:szCs w:val="24"/>
        </w:rPr>
        <w:t xml:space="preserve"> </w:t>
      </w:r>
      <w:proofErr w:type="spellStart"/>
      <w:r w:rsidRPr="00746BDE">
        <w:rPr>
          <w:rFonts w:eastAsia="Times New Roman"/>
          <w:sz w:val="24"/>
          <w:szCs w:val="24"/>
        </w:rPr>
        <w:t>và</w:t>
      </w:r>
      <w:proofErr w:type="spellEnd"/>
      <w:r w:rsidRPr="00746BDE">
        <w:rPr>
          <w:rFonts w:eastAsia="Times New Roman"/>
          <w:sz w:val="24"/>
          <w:szCs w:val="24"/>
        </w:rPr>
        <w:t xml:space="preserve"> </w:t>
      </w:r>
      <w:proofErr w:type="spellStart"/>
      <w:r w:rsidRPr="00746BDE">
        <w:rPr>
          <w:rFonts w:eastAsia="Times New Roman"/>
          <w:sz w:val="24"/>
          <w:szCs w:val="24"/>
        </w:rPr>
        <w:t>ghi</w:t>
      </w:r>
      <w:proofErr w:type="spellEnd"/>
      <w:r w:rsidRPr="00746BDE">
        <w:rPr>
          <w:rFonts w:eastAsia="Times New Roman"/>
          <w:sz w:val="24"/>
          <w:szCs w:val="24"/>
        </w:rPr>
        <w:t xml:space="preserve"> </w:t>
      </w:r>
      <w:proofErr w:type="spellStart"/>
      <w:r w:rsidRPr="00746BDE">
        <w:rPr>
          <w:rFonts w:eastAsia="Times New Roman"/>
          <w:sz w:val="24"/>
          <w:szCs w:val="24"/>
        </w:rPr>
        <w:t>rõ</w:t>
      </w:r>
      <w:proofErr w:type="spellEnd"/>
      <w:r w:rsidRPr="00746BDE">
        <w:rPr>
          <w:rFonts w:eastAsia="Times New Roman"/>
          <w:sz w:val="24"/>
          <w:szCs w:val="24"/>
        </w:rPr>
        <w:t xml:space="preserve"> </w:t>
      </w:r>
      <w:proofErr w:type="spellStart"/>
      <w:r w:rsidRPr="00746BDE">
        <w:rPr>
          <w:rFonts w:eastAsia="Times New Roman"/>
          <w:sz w:val="24"/>
          <w:szCs w:val="24"/>
        </w:rPr>
        <w:t>họ</w:t>
      </w:r>
      <w:proofErr w:type="spellEnd"/>
      <w:r w:rsidRPr="00746BDE">
        <w:rPr>
          <w:rFonts w:eastAsia="Times New Roman"/>
          <w:sz w:val="24"/>
          <w:szCs w:val="24"/>
        </w:rPr>
        <w:t xml:space="preserve"> </w:t>
      </w:r>
      <w:proofErr w:type="spellStart"/>
      <w:r w:rsidRPr="00746BDE">
        <w:rPr>
          <w:rFonts w:eastAsia="Times New Roman"/>
          <w:sz w:val="24"/>
          <w:szCs w:val="24"/>
        </w:rPr>
        <w:t>tên</w:t>
      </w:r>
      <w:proofErr w:type="spellEnd"/>
      <w:r w:rsidRPr="00746BDE">
        <w:rPr>
          <w:rFonts w:eastAsia="Times New Roman"/>
          <w:sz w:val="24"/>
          <w:szCs w:val="24"/>
        </w:rPr>
        <w:t>)</w:t>
      </w:r>
    </w:p>
    <w:p w14:paraId="3BB4A6F8" w14:textId="77777777" w:rsidR="00394F4E" w:rsidRDefault="00394F4E"/>
    <w:sectPr w:rsidR="00394F4E" w:rsidSect="003F1854">
      <w:pgSz w:w="11907" w:h="16840" w:code="9"/>
      <w:pgMar w:top="851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5CB"/>
    <w:rsid w:val="00193CB3"/>
    <w:rsid w:val="00287782"/>
    <w:rsid w:val="00394F4E"/>
    <w:rsid w:val="003F1854"/>
    <w:rsid w:val="004465CB"/>
    <w:rsid w:val="00471A40"/>
    <w:rsid w:val="00693963"/>
    <w:rsid w:val="007162A3"/>
    <w:rsid w:val="00721416"/>
    <w:rsid w:val="00746BDE"/>
    <w:rsid w:val="00B55D61"/>
    <w:rsid w:val="00D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71DCC1"/>
  <w15:chartTrackingRefBased/>
  <w15:docId w15:val="{7B25A978-D825-42C2-A7D3-07B791B5E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46BDE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765C617E6E3A8498826568B5D168387" ma:contentTypeVersion="11" ma:contentTypeDescription="Tạo tài liệu mới." ma:contentTypeScope="" ma:versionID="4ad22d01699d1cb07ad67987347de21c">
  <xsd:schema xmlns:xsd="http://www.w3.org/2001/XMLSchema" xmlns:xs="http://www.w3.org/2001/XMLSchema" xmlns:p="http://schemas.microsoft.com/office/2006/metadata/properties" xmlns:ns2="6782090b-733e-420c-92b8-2e121563827f" targetNamespace="http://schemas.microsoft.com/office/2006/metadata/properties" ma:root="true" ma:fieldsID="def6a1777da97bd55e219a733908c721" ns2:_="">
    <xsd:import namespace="6782090b-733e-420c-92b8-2e12156382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82090b-733e-420c-92b8-2e12156382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Thẻ Hình ảnh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0EF7C1-A231-4330-9FA4-7A68C64C0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82090b-733e-420c-92b8-2e12156382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1214CA-B773-484C-B575-AB0E2620EF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982</Words>
  <Characters>5600</Characters>
  <Application>Microsoft Office Word</Application>
  <DocSecurity>0</DocSecurity>
  <Lines>46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TOAN 20193139</dc:creator>
  <cp:keywords/>
  <dc:description/>
  <cp:lastModifiedBy>Huyz</cp:lastModifiedBy>
  <cp:revision>7</cp:revision>
  <cp:lastPrinted>2024-07-07T07:18:00Z</cp:lastPrinted>
  <dcterms:created xsi:type="dcterms:W3CDTF">2024-06-20T14:15:00Z</dcterms:created>
  <dcterms:modified xsi:type="dcterms:W3CDTF">2024-07-07T07:19:00Z</dcterms:modified>
</cp:coreProperties>
</file>