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Arial Black" w:hAnsi="Arial Black" w:cs="Arial Black" w:eastAsia="Arial Black"/>
          <w:b/>
          <w:color w:val="343541"/>
          <w:spacing w:val="0"/>
          <w:position w:val="0"/>
          <w:sz w:val="28"/>
          <w:u w:val="single"/>
          <w:shd w:fill="auto" w:val="clear"/>
        </w:rPr>
      </w:pPr>
    </w:p>
    <w:p>
      <w:pPr>
        <w:spacing w:before="0" w:after="160" w:line="259"/>
        <w:ind w:right="0" w:left="0" w:firstLine="0"/>
        <w:jc w:val="center"/>
        <w:rPr>
          <w:rFonts w:ascii="Arial Black" w:hAnsi="Arial Black" w:cs="Arial Black" w:eastAsia="Arial Black"/>
          <w:b/>
          <w:color w:val="343541"/>
          <w:spacing w:val="0"/>
          <w:position w:val="0"/>
          <w:sz w:val="28"/>
          <w:u w:val="single"/>
          <w:shd w:fill="auto" w:val="clear"/>
        </w:rPr>
      </w:pPr>
      <w:r>
        <w:rPr>
          <w:rFonts w:ascii="Arial Black" w:hAnsi="Arial Black" w:cs="Arial Black" w:eastAsia="Arial Black"/>
          <w:b/>
          <w:color w:val="343541"/>
          <w:spacing w:val="0"/>
          <w:position w:val="0"/>
          <w:sz w:val="28"/>
          <w:u w:val="single"/>
          <w:shd w:fill="auto" w:val="clear"/>
        </w:rPr>
        <w:t xml:space="preserve">THYROID DIESEASE CLASSIFICATION USING MACHINE LEARNING</w:t>
      </w:r>
    </w:p>
    <w:p>
      <w:pPr>
        <w:spacing w:before="0" w:after="160" w:line="259"/>
        <w:ind w:right="0" w:left="0" w:firstLine="0"/>
        <w:jc w:val="left"/>
        <w:rPr>
          <w:rFonts w:ascii="Arial Black" w:hAnsi="Arial Black" w:cs="Arial Black" w:eastAsia="Arial Black"/>
          <w:color w:val="auto"/>
          <w:spacing w:val="0"/>
          <w:position w:val="0"/>
          <w:sz w:val="28"/>
          <w:shd w:fill="auto" w:val="clear"/>
        </w:rPr>
      </w:pPr>
      <w:r>
        <w:rPr>
          <w:rFonts w:ascii="Arial Black" w:hAnsi="Arial Black" w:cs="Arial Black" w:eastAsia="Arial Black"/>
          <w:color w:val="auto"/>
          <w:spacing w:val="0"/>
          <w:position w:val="0"/>
          <w:sz w:val="28"/>
          <w:shd w:fill="auto" w:val="clear"/>
        </w:rPr>
        <w:t xml:space="preserve">INTRODUCTION:</w:t>
      </w:r>
    </w:p>
    <w:p>
      <w:pPr>
        <w:spacing w:before="0" w:after="160" w:line="259"/>
        <w:ind w:right="0" w:left="0" w:firstLine="0"/>
        <w:jc w:val="left"/>
        <w:rPr>
          <w:rFonts w:ascii="Arial Black" w:hAnsi="Arial Black" w:cs="Arial Black" w:eastAsia="Arial Black"/>
          <w:color w:val="auto"/>
          <w:spacing w:val="0"/>
          <w:position w:val="0"/>
          <w:sz w:val="22"/>
          <w:shd w:fill="auto" w:val="clear"/>
        </w:rPr>
      </w:pPr>
      <w:r>
        <w:rPr>
          <w:rFonts w:ascii="Arial Black" w:hAnsi="Arial Black" w:cs="Arial Black" w:eastAsia="Arial Black"/>
          <w:color w:val="auto"/>
          <w:spacing w:val="0"/>
          <w:position w:val="0"/>
          <w:sz w:val="22"/>
          <w:shd w:fill="auto" w:val="clear"/>
        </w:rPr>
        <w:t xml:space="preserve">1.1 OVERVIEW</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Project Description: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the vast amount of data and information difficult to deal with, especially in the healthsystem, machine learning algorithms and data mining techniques have an important role in dealing with data. In our study, we used machine learning algorithms with thyroid disease. The goal of this study is to categorize thyroid disease into three categories: hyperthyroidism, hypothyroidism, so we worked on this study using datasets.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a variety of symptoms you could experience if you have a thyroid disease. Unfortunately, symptoms of a thyroid condition are often very similar to the signs of other medical conditions and stages of life. This can make it difficult to know if your symptoms are related to a thyroid issue or something else entirely.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Machine learning algorithms are one of the best solutions to many problems that are difficult to solve. Classification is a data extraction technique (machine learning) used to predict and identify many diseases, such as thyroid disease, which we researched and classified here because machine learning algorithms play a significant role in classifying thyroid disease and because these algorithms are high performing and efficient and aid in classification . Although the application of computer learning and artificial intelligence in medicine dates back to the early days of the field , there has been a new movement to consider the need for machine learning-driven healthcare solutions. As a result, analysts predict that machine learning will become commonplace in healthcare in the near future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343541"/>
          <w:spacing w:val="0"/>
          <w:position w:val="0"/>
          <w:sz w:val="28"/>
          <w:u w:val="single"/>
          <w:shd w:fill="auto" w:val="clear"/>
        </w:rPr>
      </w:pPr>
      <w:r>
        <w:rPr>
          <w:rFonts w:ascii="Times New Roman" w:hAnsi="Times New Roman" w:cs="Times New Roman" w:eastAsia="Times New Roman"/>
          <w:b/>
          <w:color w:val="343541"/>
          <w:spacing w:val="0"/>
          <w:position w:val="0"/>
          <w:sz w:val="28"/>
          <w:u w:val="single"/>
          <w:shd w:fill="auto" w:val="clear"/>
        </w:rPr>
        <w:t xml:space="preserve">1.2 The use of this project. What can be achieved using this.</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Predicting Thyriod diesease:By analyzing customer data , the machine learning model developed in this project can predict the thyroid disease by classification. This can help patients to find out the types.</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With recent technological advancements in data processing and computation, machine learning and deep learning techniques have been used in several research studies for thyroid disease prediction. Prediction of this disease at its early stages and its classification into cancer, Hypothyroidism, or Hyperthyroidism.</w:t>
      </w:r>
    </w:p>
    <w:p>
      <w:pPr>
        <w:spacing w:before="0" w:after="16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thyroid disease classification is also a significant problem to be solved in the health industry.Compared the performance of various machine learning algorithms to classify Thyroid disease into normal, Hypothyroidism, or hyperthyroidism categories.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Problem Definition &amp; Design Thinking </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2.1 Empathy Map</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7200" w:dyaOrig="2508">
          <v:rect xmlns:o="urn:schemas-microsoft-com:office:office" xmlns:v="urn:schemas-microsoft-com:vml" id="rectole0000000000" style="width:360.000000pt;height:125.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2.2 Ideation &amp; Brainstorming Map</w:t>
      </w:r>
    </w:p>
    <w:p>
      <w:pPr>
        <w:spacing w:before="0" w:after="160" w:line="240"/>
        <w:ind w:right="0" w:left="0" w:firstLine="0"/>
        <w:jc w:val="left"/>
        <w:rPr>
          <w:rFonts w:ascii="Times New Roman" w:hAnsi="Times New Roman" w:cs="Times New Roman" w:eastAsia="Times New Roman"/>
          <w:b/>
          <w:color w:val="auto"/>
          <w:spacing w:val="0"/>
          <w:position w:val="0"/>
          <w:sz w:val="28"/>
          <w:u w:val="single"/>
          <w:shd w:fill="auto" w:val="clear"/>
        </w:rPr>
      </w:pPr>
      <w:r>
        <w:object w:dxaOrig="16299" w:dyaOrig="9478">
          <v:rect xmlns:o="urn:schemas-microsoft-com:office:office" xmlns:v="urn:schemas-microsoft-com:vml" id="rectole0000000001" style="width:814.950000pt;height:473.9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Times New Roman" w:hAnsi="Times New Roman" w:cs="Times New Roman" w:eastAsia="Times New Roman"/>
          <w:b/>
          <w:color w:val="343541"/>
          <w:spacing w:val="0"/>
          <w:position w:val="0"/>
          <w:sz w:val="28"/>
          <w:u w:val="single"/>
          <w:shd w:fill="auto" w:val="clear"/>
        </w:rPr>
        <w:t xml:space="preserve">ADVANTAGES &amp; DISADVANTAGES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Advantages of "Thyroid Disease Classification":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Thyroid Disease Prediction and classification can be done in a single click.</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DisAdvantages of  </w:t>
      </w:r>
      <w:r>
        <w:rPr>
          <w:rFonts w:ascii="Times New Roman" w:hAnsi="Times New Roman" w:cs="Times New Roman" w:eastAsia="Times New Roman"/>
          <w:color w:val="auto"/>
          <w:spacing w:val="0"/>
          <w:position w:val="0"/>
          <w:sz w:val="24"/>
          <w:shd w:fill="auto" w:val="clear"/>
        </w:rPr>
        <w:t xml:space="preserve">"Thyroid Disease Classification":</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 uses Train data to predict the result from previous cases so the results depend  </w:t>
      </w:r>
    </w:p>
    <w:p>
      <w:pPr>
        <w:spacing w:before="0" w:after="16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upon the accuracy of previous data.</w:t>
      </w: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343541"/>
          <w:spacing w:val="0"/>
          <w:position w:val="0"/>
          <w:sz w:val="24"/>
          <w:u w:val="single"/>
          <w:shd w:fill="auto" w:val="clear"/>
        </w:rPr>
      </w:pPr>
      <w:r>
        <w:rPr>
          <w:rFonts w:ascii="Times New Roman" w:hAnsi="Times New Roman" w:cs="Times New Roman" w:eastAsia="Times New Roman"/>
          <w:b/>
          <w:color w:val="343541"/>
          <w:spacing w:val="0"/>
          <w:position w:val="0"/>
          <w:sz w:val="28"/>
          <w:u w:val="single"/>
          <w:shd w:fill="auto" w:val="clear"/>
        </w:rPr>
        <w:t xml:space="preserve">CONCLUSION</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goal of this project is to predict Thyroid  Disease Classification , By using Machine Learning .</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study presents a thyroid disease prediction approach which utilizes random forest-based features to obtain high accuracy. The approach can obtain a 0.99 accuracy to predict ten thyroid diseases.</w:t>
      </w:r>
    </w:p>
    <w:p>
      <w:pPr>
        <w:spacing w:before="0" w:after="160" w:line="259"/>
        <w:ind w:right="0" w:left="0" w:firstLine="72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343541"/>
          <w:spacing w:val="0"/>
          <w:position w:val="0"/>
          <w:sz w:val="28"/>
          <w:u w:val="single"/>
          <w:shd w:fill="auto" w:val="clear"/>
        </w:rPr>
      </w:pPr>
      <w:r>
        <w:rPr>
          <w:rFonts w:ascii="Times New Roman" w:hAnsi="Times New Roman" w:cs="Times New Roman" w:eastAsia="Times New Roman"/>
          <w:b/>
          <w:color w:val="343541"/>
          <w:spacing w:val="0"/>
          <w:position w:val="0"/>
          <w:sz w:val="28"/>
          <w:u w:val="single"/>
          <w:shd w:fill="auto" w:val="clear"/>
        </w:rPr>
        <w:t xml:space="preserve">FUTURE SCOPE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Diagnostics and prediction of diseases are among the most important applications of machine learning techniques. Recently, machine learning algorithms have had an essential and convincing role in diagnosing and classifying diseases. Among these diseases, thyroid disease is a concern for human health, as the thyroid gland plays a critical role in regulating human health because it regulates human metabolism. This study used eight machine learning techniques.</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APPENDIX</w:t>
      </w: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__future__ import print_function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train_build import building_model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pickle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flask import Response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numpy as np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Logs import logger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flask import Flask,request,render_template,redirect,url_for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train_build import building_model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training_validation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js2py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training_validation import train_validation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from DBOperations import operations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app=Flask(__name__,template_folder='templates')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import sys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@app.route("/", methods=['POST','GET'])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home_page():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render_template('index.html')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@app.route("/training",methods=['GET','POST'])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training_model():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 = logger.App_Logger()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 = open("Prediction_logs/app_logs.txt", 'a+')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loger.log(f,"training function is started!!")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file_path="Datasets/hypothyroid.csv"</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object=building_model.Build(file_path)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object.make_a_model(file_path)</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loger.log(f,"training done successfully")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return redirect("home")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f.close()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except Exception as 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loger.log(f, "Error Occurred in training "+e)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f.close()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Response ("Error Occurred %s " % 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f.close()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return Response("Training done successful")</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redirect("home")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@app.route('/prediction',methods=['POST','GET'])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 prediction_function():</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 = logger.App_Logger()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 = open("Prediction_logs/app_logs.txt", 'a+')</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loger.log(f,"prediction function is started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try: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obj = operations.Operation_DB()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db_name = "thyroid_peoject"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loger=logger.App_Logger()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loger.log(f,"prediction function is starter!!")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model=pickle.load(open("Models/logistic_model.pkl",'rb'))</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values=[float(value) for value in request.form.values()]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final=np.array([[values]])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result=model.predict(final[0])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result=int(result)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print('++=====+++',values, file=sys.stderr)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values.append(result)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obj.insert_on_table(db_name,values)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result==0: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var = "Negative Report"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if values[1]&lt;0.5: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var="Hyperthyroid"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else :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var="Hypothyroid"</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 loger.log(f, result)</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loger.log(f, "prediction function is done successfully")</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f.close()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render_template("result.html",value=var)</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except Exception as 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f.close()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Response ("Error Occurred %s " % 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f.close()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return Response ("Prediction Successfully Done")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if __name__=="__main__":</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app.run(debug=True)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RESULT</w: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9924" w:dyaOrig="4775">
          <v:rect xmlns:o="urn:schemas-microsoft-com:office:office" xmlns:v="urn:schemas-microsoft-com:vml" id="rectole0000000002" style="width:496.200000pt;height:23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tabs>
          <w:tab w:val="left" w:pos="9656" w:leader="none"/>
        </w:tabs>
        <w:spacing w:before="0" w:after="160" w:line="240"/>
        <w:ind w:right="-1016" w:left="0" w:firstLine="0"/>
        <w:jc w:val="left"/>
        <w:rPr>
          <w:rFonts w:ascii="Times New Roman" w:hAnsi="Times New Roman" w:cs="Times New Roman" w:eastAsia="Times New Roman"/>
          <w:color w:val="auto"/>
          <w:spacing w:val="0"/>
          <w:position w:val="0"/>
          <w:sz w:val="28"/>
          <w:shd w:fill="auto" w:val="clear"/>
        </w:rPr>
      </w:pPr>
      <w:r>
        <w:object w:dxaOrig="9396" w:dyaOrig="4788">
          <v:rect xmlns:o="urn:schemas-microsoft-com:office:office" xmlns:v="urn:schemas-microsoft-com:vml" id="rectole0000000003" style="width:469.800000pt;height:239.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2412">
          <v:rect xmlns:o="urn:schemas-microsoft-com:office:office" xmlns:v="urn:schemas-microsoft-com:vml" id="rectole0000000004" style="width:432.000000pt;height:120.6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2436">
          <v:rect xmlns:o="urn:schemas-microsoft-com:office:office" xmlns:v="urn:schemas-microsoft-com:vml" id="rectole0000000005" style="width:432.000000pt;height:121.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r>
        <w:object w:dxaOrig="8640" w:dyaOrig="2424">
          <v:rect xmlns:o="urn:schemas-microsoft-com:office:office" xmlns:v="urn:schemas-microsoft-com:vml" id="rectole0000000006" style="width:432.000000pt;height:121.2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4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6.wmf" Id="docRId13" Type="http://schemas.openxmlformats.org/officeDocument/2006/relationships/image"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numbering.xml" Id="docRId14" Type="http://schemas.openxmlformats.org/officeDocument/2006/relationships/numbering"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styles.xml" Id="docRId15"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2.bin" Id="docRId4" Type="http://schemas.openxmlformats.org/officeDocument/2006/relationships/oleObject" /><Relationship Target="embeddings/oleObject4.bin" Id="docRId8" Type="http://schemas.openxmlformats.org/officeDocument/2006/relationships/oleObject" /></Relationships>
</file>