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B30896B" wp14:paraId="2C078E63" wp14:textId="1A663F23">
      <w:pPr>
        <w:rPr>
          <w:rFonts w:ascii="Times New Roman" w:hAnsi="Times New Roman" w:eastAsia="Times New Roman" w:cs="Times New Roman"/>
          <w:sz w:val="30"/>
          <w:szCs w:val="30"/>
        </w:rPr>
      </w:pPr>
      <w:r w:rsidRPr="0B30896B" w:rsidR="0B30896B">
        <w:rPr>
          <w:rFonts w:ascii="Times New Roman" w:hAnsi="Times New Roman" w:eastAsia="Times New Roman" w:cs="Times New Roman"/>
          <w:b w:val="1"/>
          <w:bCs w:val="1"/>
          <w:sz w:val="30"/>
          <w:szCs w:val="30"/>
        </w:rPr>
        <w:t>Assignment 1</w:t>
      </w:r>
      <w:r w:rsidRPr="0B30896B" w:rsidR="0B30896B">
        <w:rPr>
          <w:rFonts w:ascii="Times New Roman" w:hAnsi="Times New Roman" w:eastAsia="Times New Roman" w:cs="Times New Roman"/>
          <w:sz w:val="30"/>
          <w:szCs w:val="30"/>
        </w:rPr>
        <w:t>: Draw your Home Network Topology and explain how you are accessing the RPS Lab environment.</w:t>
      </w:r>
    </w:p>
    <w:p w:rsidR="7116810C" w:rsidP="0B30896B" w:rsidRDefault="7116810C" w14:paraId="1188618B" w14:textId="682DFEC1">
      <w:pPr>
        <w:pStyle w:val="Normal"/>
        <w:rPr>
          <w:rFonts w:ascii="Times New Roman" w:hAnsi="Times New Roman" w:eastAsia="Times New Roman" w:cs="Times New Roman"/>
        </w:rPr>
      </w:pPr>
      <w:r>
        <w:drawing>
          <wp:inline wp14:editId="5D4336B2" wp14:anchorId="24101E3D">
            <wp:extent cx="5943600" cy="4448175"/>
            <wp:effectExtent l="0" t="0" r="0" b="0"/>
            <wp:docPr id="1089373404" name="" title=""/>
            <wp:cNvGraphicFramePr>
              <a:graphicFrameLocks noChangeAspect="1"/>
            </wp:cNvGraphicFramePr>
            <a:graphic>
              <a:graphicData uri="http://schemas.openxmlformats.org/drawingml/2006/picture">
                <pic:pic>
                  <pic:nvPicPr>
                    <pic:cNvPr id="0" name=""/>
                    <pic:cNvPicPr/>
                  </pic:nvPicPr>
                  <pic:blipFill>
                    <a:blip r:embed="R4ffd9be79dea41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448175"/>
                    </a:xfrm>
                    <a:prstGeom prst="rect">
                      <a:avLst/>
                    </a:prstGeom>
                  </pic:spPr>
                </pic:pic>
              </a:graphicData>
            </a:graphic>
          </wp:inline>
        </w:drawing>
      </w:r>
    </w:p>
    <w:p w:rsidR="3E4AA122" w:rsidP="0B30896B" w:rsidRDefault="3E4AA122" w14:paraId="11F9D18A" w14:textId="02DA06D4">
      <w:pPr>
        <w:pStyle w:val="Normal"/>
        <w:rPr>
          <w:rFonts w:ascii="Times New Roman" w:hAnsi="Times New Roman" w:eastAsia="Times New Roman" w:cs="Times New Roman"/>
        </w:rPr>
      </w:pPr>
    </w:p>
    <w:p w:rsidR="3E4AA122" w:rsidP="0B30896B" w:rsidRDefault="3E4AA122" w14:paraId="0A23748C" w14:textId="1AAA9C43">
      <w:pPr>
        <w:pStyle w:val="Normal"/>
        <w:rPr>
          <w:rFonts w:ascii="Times New Roman" w:hAnsi="Times New Roman" w:eastAsia="Times New Roman" w:cs="Times New Roman"/>
          <w:sz w:val="30"/>
          <w:szCs w:val="30"/>
        </w:rPr>
      </w:pPr>
      <w:r w:rsidRPr="0B30896B" w:rsidR="0B30896B">
        <w:rPr>
          <w:rFonts w:ascii="Times New Roman" w:hAnsi="Times New Roman" w:eastAsia="Times New Roman" w:cs="Times New Roman"/>
          <w:b w:val="1"/>
          <w:bCs w:val="1"/>
          <w:sz w:val="30"/>
          <w:szCs w:val="30"/>
        </w:rPr>
        <w:t>Assignment 2</w:t>
      </w:r>
      <w:r w:rsidRPr="0B30896B" w:rsidR="0B30896B">
        <w:rPr>
          <w:rFonts w:ascii="Times New Roman" w:hAnsi="Times New Roman" w:eastAsia="Times New Roman" w:cs="Times New Roman"/>
          <w:sz w:val="30"/>
          <w:szCs w:val="30"/>
        </w:rPr>
        <w:t xml:space="preserve">: </w:t>
      </w:r>
      <w:r w:rsidRPr="0B30896B" w:rsidR="0B30896B">
        <w:rPr>
          <w:rFonts w:ascii="Times New Roman" w:hAnsi="Times New Roman" w:eastAsia="Times New Roman" w:cs="Times New Roman"/>
          <w:sz w:val="30"/>
          <w:szCs w:val="30"/>
        </w:rPr>
        <w:t>Identify</w:t>
      </w:r>
      <w:r w:rsidRPr="0B30896B" w:rsidR="0B30896B">
        <w:rPr>
          <w:rFonts w:ascii="Times New Roman" w:hAnsi="Times New Roman" w:eastAsia="Times New Roman" w:cs="Times New Roman"/>
          <w:sz w:val="30"/>
          <w:szCs w:val="30"/>
        </w:rPr>
        <w:t xml:space="preserve"> a real-world application for both parallel computing and networked systems. Explain how these technologies are used and why they are important in that context.</w:t>
      </w:r>
    </w:p>
    <w:p w:rsidR="3E4AA122" w:rsidP="0B30896B" w:rsidRDefault="3E4AA122" w14:paraId="14DE6E2C" w14:textId="182769AF">
      <w:pPr>
        <w:pStyle w:val="Normal"/>
        <w:rPr>
          <w:rFonts w:ascii="Times New Roman" w:hAnsi="Times New Roman" w:eastAsia="Times New Roman" w:cs="Times New Roman"/>
          <w:sz w:val="30"/>
          <w:szCs w:val="30"/>
        </w:rPr>
      </w:pPr>
    </w:p>
    <w:p w:rsidR="3E4AA122" w:rsidP="0B30896B" w:rsidRDefault="3E4AA122" w14:paraId="49019276" w14:textId="6227FE68">
      <w:pPr>
        <w:pStyle w:val="Normal"/>
        <w:rPr>
          <w:rFonts w:ascii="Times New Roman" w:hAnsi="Times New Roman" w:eastAsia="Times New Roman" w:cs="Times New Roman"/>
          <w:b w:val="1"/>
          <w:bCs w:val="1"/>
        </w:rPr>
      </w:pPr>
      <w:r w:rsidRPr="0B30896B" w:rsidR="0B30896B">
        <w:rPr>
          <w:rFonts w:ascii="Times New Roman" w:hAnsi="Times New Roman" w:eastAsia="Times New Roman" w:cs="Times New Roman"/>
          <w:b w:val="1"/>
          <w:bCs w:val="1"/>
        </w:rPr>
        <w:t>Parallel Computing: Online Search Engines</w:t>
      </w:r>
    </w:p>
    <w:p w:rsidR="3E4AA122" w:rsidP="0B30896B" w:rsidRDefault="3E4AA122" w14:paraId="3F9AF6CA" w14:textId="28E72E03">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In the realm of online search engines like Google, chrome and </w:t>
      </w:r>
      <w:r w:rsidRPr="0B30896B" w:rsidR="0B30896B">
        <w:rPr>
          <w:rFonts w:ascii="Times New Roman" w:hAnsi="Times New Roman" w:eastAsia="Times New Roman" w:cs="Times New Roman"/>
        </w:rPr>
        <w:t>Firefox</w:t>
      </w:r>
      <w:r w:rsidRPr="0B30896B" w:rsidR="0B30896B">
        <w:rPr>
          <w:rFonts w:ascii="Times New Roman" w:hAnsi="Times New Roman" w:eastAsia="Times New Roman" w:cs="Times New Roman"/>
        </w:rPr>
        <w:t xml:space="preserve">, parallel computing is pivotal for delivering fast and </w:t>
      </w:r>
      <w:r w:rsidRPr="0B30896B" w:rsidR="0B30896B">
        <w:rPr>
          <w:rFonts w:ascii="Times New Roman" w:hAnsi="Times New Roman" w:eastAsia="Times New Roman" w:cs="Times New Roman"/>
        </w:rPr>
        <w:t>accurate</w:t>
      </w:r>
      <w:r w:rsidRPr="0B30896B" w:rsidR="0B30896B">
        <w:rPr>
          <w:rFonts w:ascii="Times New Roman" w:hAnsi="Times New Roman" w:eastAsia="Times New Roman" w:cs="Times New Roman"/>
        </w:rPr>
        <w:t xml:space="preserve"> search results to users worldwide. Search engines </w:t>
      </w:r>
      <w:r w:rsidRPr="0B30896B" w:rsidR="0B30896B">
        <w:rPr>
          <w:rFonts w:ascii="Times New Roman" w:hAnsi="Times New Roman" w:eastAsia="Times New Roman" w:cs="Times New Roman"/>
        </w:rPr>
        <w:t>utilize</w:t>
      </w:r>
      <w:r w:rsidRPr="0B30896B" w:rsidR="0B30896B">
        <w:rPr>
          <w:rFonts w:ascii="Times New Roman" w:hAnsi="Times New Roman" w:eastAsia="Times New Roman" w:cs="Times New Roman"/>
        </w:rPr>
        <w:t xml:space="preserve"> parallel processing techniques to index and search vast amounts of web pages, documents, and multimedia content efficiently.</w:t>
      </w:r>
    </w:p>
    <w:p w:rsidR="3E4AA122" w:rsidP="0B30896B" w:rsidRDefault="3E4AA122" w14:paraId="605B3692" w14:textId="243C318A">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Search engines use parallel computing to quickly read and organize information from billions of web pages. </w:t>
      </w:r>
      <w:r w:rsidRPr="0B30896B" w:rsidR="0B30896B">
        <w:rPr>
          <w:rFonts w:ascii="Times New Roman" w:hAnsi="Times New Roman" w:eastAsia="Times New Roman" w:cs="Times New Roman"/>
        </w:rPr>
        <w:t>It's</w:t>
      </w:r>
      <w:r w:rsidRPr="0B30896B" w:rsidR="0B30896B">
        <w:rPr>
          <w:rFonts w:ascii="Times New Roman" w:hAnsi="Times New Roman" w:eastAsia="Times New Roman" w:cs="Times New Roman"/>
        </w:rPr>
        <w:t xml:space="preserve"> like having many people working together to sort through a massive library of books, finding the ones with the information you need.</w:t>
      </w:r>
    </w:p>
    <w:p w:rsidR="3E4AA122" w:rsidP="0B30896B" w:rsidRDefault="3E4AA122" w14:paraId="59F8076E" w14:textId="2B08D567">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 When you type a query into a search engine, parallel computing helps it find relevant results across millions of web pages in just a fraction of a second. </w:t>
      </w:r>
      <w:r w:rsidRPr="0B30896B" w:rsidR="0B30896B">
        <w:rPr>
          <w:rFonts w:ascii="Times New Roman" w:hAnsi="Times New Roman" w:eastAsia="Times New Roman" w:cs="Times New Roman"/>
        </w:rPr>
        <w:t>It's</w:t>
      </w:r>
      <w:r w:rsidRPr="0B30896B" w:rsidR="0B30896B">
        <w:rPr>
          <w:rFonts w:ascii="Times New Roman" w:hAnsi="Times New Roman" w:eastAsia="Times New Roman" w:cs="Times New Roman"/>
        </w:rPr>
        <w:t xml:space="preserve"> like searching through a giant database with many helpers, each looking for different pieces of information to give you the best results.</w:t>
      </w:r>
    </w:p>
    <w:p w:rsidR="3E4AA122" w:rsidP="0B30896B" w:rsidRDefault="3E4AA122" w14:paraId="1517F7C6" w14:textId="697968F5">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Once search results are found, parallel computing algorithms rank them based on relevance and popularity. </w:t>
      </w:r>
      <w:r w:rsidRPr="0B30896B" w:rsidR="0B30896B">
        <w:rPr>
          <w:rFonts w:ascii="Times New Roman" w:hAnsi="Times New Roman" w:eastAsia="Times New Roman" w:cs="Times New Roman"/>
        </w:rPr>
        <w:t>It's</w:t>
      </w:r>
      <w:r w:rsidRPr="0B30896B" w:rsidR="0B30896B">
        <w:rPr>
          <w:rFonts w:ascii="Times New Roman" w:hAnsi="Times New Roman" w:eastAsia="Times New Roman" w:cs="Times New Roman"/>
        </w:rPr>
        <w:t xml:space="preserve"> like having a team of experts quickly decide which books are most important for you to read based on your question.</w:t>
      </w:r>
    </w:p>
    <w:p w:rsidR="3E4AA122" w:rsidP="0B30896B" w:rsidRDefault="3E4AA122" w14:paraId="57A675A2" w14:textId="57F801DE">
      <w:pPr>
        <w:pStyle w:val="Normal"/>
        <w:rPr>
          <w:rFonts w:ascii="Times New Roman" w:hAnsi="Times New Roman" w:eastAsia="Times New Roman" w:cs="Times New Roman"/>
        </w:rPr>
      </w:pPr>
    </w:p>
    <w:p w:rsidR="3E4AA122" w:rsidP="0B30896B" w:rsidRDefault="3E4AA122" w14:paraId="1F85DCEE" w14:textId="689C5C88">
      <w:pPr>
        <w:pStyle w:val="Normal"/>
        <w:rPr>
          <w:rFonts w:ascii="Times New Roman" w:hAnsi="Times New Roman" w:eastAsia="Times New Roman" w:cs="Times New Roman"/>
          <w:b w:val="1"/>
          <w:bCs w:val="1"/>
        </w:rPr>
      </w:pPr>
      <w:r w:rsidRPr="0B30896B" w:rsidR="0B30896B">
        <w:rPr>
          <w:rFonts w:ascii="Times New Roman" w:hAnsi="Times New Roman" w:eastAsia="Times New Roman" w:cs="Times New Roman"/>
          <w:b w:val="1"/>
          <w:bCs w:val="1"/>
        </w:rPr>
        <w:t>Networked Systems: Online Retail</w:t>
      </w:r>
    </w:p>
    <w:p w:rsidR="3E4AA122" w:rsidP="0B30896B" w:rsidRDefault="3E4AA122" w14:paraId="692FD196" w14:textId="60A22CFF">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Networked systems are integral to the operation of online retail platforms such as Amazon, </w:t>
      </w:r>
      <w:bookmarkStart w:name="_Int_XxZ7u0Xo" w:id="969886243"/>
      <w:r w:rsidRPr="0B30896B" w:rsidR="0B30896B">
        <w:rPr>
          <w:rFonts w:ascii="Times New Roman" w:hAnsi="Times New Roman" w:eastAsia="Times New Roman" w:cs="Times New Roman"/>
        </w:rPr>
        <w:t>flipkart</w:t>
      </w:r>
      <w:bookmarkEnd w:id="969886243"/>
      <w:r w:rsidRPr="0B30896B" w:rsidR="0B30896B">
        <w:rPr>
          <w:rFonts w:ascii="Times New Roman" w:hAnsi="Times New Roman" w:eastAsia="Times New Roman" w:cs="Times New Roman"/>
        </w:rPr>
        <w:t xml:space="preserve">, </w:t>
      </w:r>
      <w:bookmarkStart w:name="_Int_hn3iiSeT" w:id="423035423"/>
      <w:r w:rsidRPr="0B30896B" w:rsidR="0B30896B">
        <w:rPr>
          <w:rFonts w:ascii="Times New Roman" w:hAnsi="Times New Roman" w:eastAsia="Times New Roman" w:cs="Times New Roman"/>
        </w:rPr>
        <w:t>meesho</w:t>
      </w:r>
      <w:bookmarkEnd w:id="423035423"/>
      <w:r w:rsidRPr="0B30896B" w:rsidR="0B30896B">
        <w:rPr>
          <w:rFonts w:ascii="Times New Roman" w:hAnsi="Times New Roman" w:eastAsia="Times New Roman" w:cs="Times New Roman"/>
        </w:rPr>
        <w:t xml:space="preserve">. These platforms connect buyers and sellers worldwide, </w:t>
      </w:r>
      <w:r w:rsidRPr="0B30896B" w:rsidR="0B30896B">
        <w:rPr>
          <w:rFonts w:ascii="Times New Roman" w:hAnsi="Times New Roman" w:eastAsia="Times New Roman" w:cs="Times New Roman"/>
        </w:rPr>
        <w:t>facilitating</w:t>
      </w:r>
      <w:r w:rsidRPr="0B30896B" w:rsidR="0B30896B">
        <w:rPr>
          <w:rFonts w:ascii="Times New Roman" w:hAnsi="Times New Roman" w:eastAsia="Times New Roman" w:cs="Times New Roman"/>
        </w:rPr>
        <w:t xml:space="preserve"> transactions, product discovery, and fulfillment processes.</w:t>
      </w:r>
    </w:p>
    <w:p w:rsidR="3E4AA122" w:rsidP="0B30896B" w:rsidRDefault="3E4AA122" w14:paraId="43053B6E" w14:textId="40F819FF">
      <w:pPr>
        <w:pStyle w:val="Normal"/>
        <w:rPr>
          <w:rFonts w:ascii="Times New Roman" w:hAnsi="Times New Roman" w:eastAsia="Times New Roman" w:cs="Times New Roman"/>
        </w:rPr>
      </w:pPr>
      <w:r w:rsidRPr="0B30896B" w:rsidR="0B30896B">
        <w:rPr>
          <w:rFonts w:ascii="Times New Roman" w:hAnsi="Times New Roman" w:eastAsia="Times New Roman" w:cs="Times New Roman"/>
        </w:rPr>
        <w:t xml:space="preserve">In the context of online retail, networked systems encompass various components including web servers, databases, content delivery networks (CDNs), payment gateways, and </w:t>
      </w:r>
      <w:r w:rsidRPr="0B30896B" w:rsidR="0B30896B">
        <w:rPr>
          <w:rFonts w:ascii="Times New Roman" w:hAnsi="Times New Roman" w:eastAsia="Times New Roman" w:cs="Times New Roman"/>
        </w:rPr>
        <w:t>logistics</w:t>
      </w:r>
      <w:r w:rsidRPr="0B30896B" w:rsidR="0B30896B">
        <w:rPr>
          <w:rFonts w:ascii="Times New Roman" w:hAnsi="Times New Roman" w:eastAsia="Times New Roman" w:cs="Times New Roman"/>
        </w:rPr>
        <w:t xml:space="preserve"> networks. These systems work together to ensure seamless shopping experiences for customers while efficiently managing inventory, orders, and shipments.</w:t>
      </w:r>
    </w:p>
    <w:p w:rsidR="3E4AA122" w:rsidP="0B30896B" w:rsidRDefault="3E4AA122" w14:paraId="736CE398" w14:textId="6DB84564">
      <w:pPr>
        <w:pStyle w:val="Normal"/>
        <w:rPr>
          <w:rFonts w:ascii="Times New Roman" w:hAnsi="Times New Roman" w:eastAsia="Times New Roman" w:cs="Times New Roman"/>
        </w:rPr>
      </w:pPr>
      <w:r w:rsidRPr="0B30896B" w:rsidR="0B30896B">
        <w:rPr>
          <w:rFonts w:ascii="Times New Roman" w:hAnsi="Times New Roman" w:eastAsia="Times New Roman" w:cs="Times New Roman"/>
        </w:rPr>
        <w:t>Networked systems enable real-time communication and data exchange between different components of the retail ecosystem, allowing for dynamic pricing, personalized recommendations, and inventory optimization. Additionally, robust network infrastructure ensures scalability and reliability, even during peak traffic periods such as holiday seasons or promotional events.</w:t>
      </w:r>
    </w:p>
    <w:p w:rsidR="3E4AA122" w:rsidP="0B30896B" w:rsidRDefault="3E4AA122" w14:paraId="22696B33" w14:textId="7772482A">
      <w:pPr>
        <w:pStyle w:val="Normal"/>
        <w:rPr>
          <w:rFonts w:ascii="Times New Roman" w:hAnsi="Times New Roman" w:eastAsia="Times New Roman" w:cs="Times New Roman"/>
        </w:rPr>
      </w:pPr>
    </w:p>
    <w:p w:rsidR="7116810C" w:rsidP="0B30896B" w:rsidRDefault="7116810C" w14:paraId="099051A6" w14:textId="44255956">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hn3iiSeT" int2:invalidationBookmarkName="" int2:hashCode="aN5JGKzxZaPwNd" int2:id="kwmfSsTK">
      <int2:state int2:type="AugLoop_Text_Critique" int2:value="Rejected"/>
    </int2:bookmark>
    <int2:bookmark int2:bookmarkName="_Int_XxZ7u0Xo" int2:invalidationBookmarkName="" int2:hashCode="1rNHKN9zKBUXSX" int2:id="2QxhvVWU">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FD4FC"/>
    <w:rsid w:val="0B30896B"/>
    <w:rsid w:val="0DBFD4FC"/>
    <w:rsid w:val="3E4AA122"/>
    <w:rsid w:val="40A3BE2D"/>
    <w:rsid w:val="71168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D4FC"/>
  <w15:chartTrackingRefBased/>
  <w15:docId w15:val="{1AAAD02D-C61C-406C-AE77-2AD16CB053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d413e0762a3482d" /><Relationship Type="http://schemas.openxmlformats.org/officeDocument/2006/relationships/image" Target="/media/image2.png" Id="R4ffd9be79dea41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2024-04-02T19:35:53.2925506Z</dcterms:created>
  <dcterms:modified xsi:type="dcterms:W3CDTF">2024-04-03T05:33:22.1209937Z</dcterms:modified>
  <dc:creator>Ganavi M</dc:creator>
  <lastModifiedBy>Ganavi M</lastModifiedBy>
</coreProperties>
</file>