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B6BF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Links used:</w:t>
      </w:r>
    </w:p>
    <w:p w14:paraId="1FE9A64A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19D23BF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Building Website:</w:t>
      </w:r>
    </w:p>
    <w:p w14:paraId="64713F6F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79B787D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Unsplash.com. (2019). Beautiful Free Images &amp; Pictures |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Unsplash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 [online] Available at: https://unsplash.com/ [Accessed 11 Apr. 2019].</w:t>
      </w:r>
    </w:p>
    <w:p w14:paraId="526A3437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F6215E5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W3schools.com. (2019). CSS Multiple Backgrounds. [online] Available at: https://www.w3schools.com/css/css3_backgrounds.asp [Accessed 11 Apr. 2019].</w:t>
      </w:r>
    </w:p>
    <w:p w14:paraId="00EECBF6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41340B5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Fontawesome.com. (2019). Font Awesome 5. [online] Available at: https://fontawesome.com/ [Accessed 11 Apr. 2019].</w:t>
      </w:r>
    </w:p>
    <w:p w14:paraId="51A63D44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1893304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W3schools.com. (2019). HTML id. [online] Available at: https://www.w3schools.com/html/html_id.asp [Accessed 11 Apr. 2019].</w:t>
      </w:r>
    </w:p>
    <w:p w14:paraId="37770E13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D63BED9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69D83C5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Writing IT Technologies Response:</w:t>
      </w:r>
    </w:p>
    <w:p w14:paraId="03D4D6A4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73AFC4A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En.wikipedia.org. (2019). Self-driving car. [online] Available at: https://en.wikipedia.org/wiki/Self-driving_car [Accessed 11 Apr. 2019].</w:t>
      </w:r>
    </w:p>
    <w:p w14:paraId="4CED6AE3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B2A75A8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6F09D27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IT Work Response:</w:t>
      </w:r>
    </w:p>
    <w:p w14:paraId="47C9A2F4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D7D56EA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 w14:paraId="6C7C148A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F2CE18C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Dargue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, J. (2019). A Day </w:t>
      </w:r>
      <w:proofErr w:type="gram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The Life: Dan Ord, Senior PHP Developer. [online] Blog.growthfunders.com. Available at: https://blog.growthfunders.com/a-day-in-the-life-dan-ord-senior-php-developer [Accessed 11 Apr. 2019].</w:t>
      </w:r>
    </w:p>
    <w:p w14:paraId="27D5BBF6" w14:textId="77777777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D9888D5" w14:textId="3253F53C" w:rsidR="00434E0E" w:rsidRPr="00337505" w:rsidRDefault="00434E0E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YouTube. (2019). This Is What A Typical Day </w:t>
      </w:r>
      <w:proofErr w:type="gram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The Life Of A UX Designer Looks Like. [online] Available at: https://www.youtube.com/watch?v=ORZlHuD22UQ [Accessed 11 Apr. 2019].</w:t>
      </w:r>
    </w:p>
    <w:p w14:paraId="59F3BA10" w14:textId="7635EBA6" w:rsidR="00337505" w:rsidRPr="00337505" w:rsidRDefault="00337505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09E8FC22" w14:textId="77777777" w:rsidR="00337505" w:rsidRPr="00337505" w:rsidRDefault="00337505" w:rsidP="00337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Aaron References</w:t>
      </w:r>
    </w:p>
    <w:p w14:paraId="4A1D6218" w14:textId="77777777" w:rsidR="00337505" w:rsidRPr="00337505" w:rsidRDefault="00337505" w:rsidP="003375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448FFF8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shadow w14:blurRad="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Personality Page. (2019). Portrait of an ENFJ. [online] Available at: </w:t>
      </w:r>
      <w:hyperlink r:id="rId4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https://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www.personalitypage.com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/html/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ENFJ.html</w:t>
        </w:r>
        <w:proofErr w:type="spellEnd"/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5F90B159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CF07E85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16</w:t>
      </w:r>
      <w:proofErr w:type="gram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Personalities.(</w:t>
      </w:r>
      <w:proofErr w:type="gram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2019). ENFJ Strengths and Weaknesses 16Personalities. [online] Available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at:</w:t>
      </w:r>
      <w:hyperlink r:id="rId5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://www.16personalities.com/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enfj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-strengths-and-weaknesses</w:t>
        </w:r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41329054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BD7C274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Mindtools.com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. (2019). VAK Learning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StylesUnderstanding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How Team Members Learn. [online] Available at: </w:t>
      </w:r>
      <w:hyperlink r:id="rId6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https://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www.mindtools.com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/pages/article/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vak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-learning-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styles.htm</w:t>
        </w:r>
        <w:proofErr w:type="spellEnd"/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2F4BB11C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05D65844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howtostudy.com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. (2019). [online] Available at </w:t>
      </w:r>
      <w:hyperlink r:id="rId7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https://www.how-to-study.com/study-skills-articles/visual-learner.asp</w:t>
        </w:r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0B04DB0F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4548452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Colorcode.com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. (2019). [online] Available at: </w:t>
      </w:r>
      <w:hyperlink r:id="rId8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https://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www.colorcode.com</w:t>
        </w:r>
        <w:proofErr w:type="spellEnd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/media/cc/bonus/pdf/</w:t>
        </w:r>
        <w:proofErr w:type="spellStart"/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yellow.pdf</w:t>
        </w:r>
        <w:proofErr w:type="spellEnd"/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49652EA1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9BAC575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Spadafora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, A. (2019). Phishing attacks on the rise in 2018. [online] TechRadar. Available at: </w:t>
      </w:r>
      <w:hyperlink r:id="rId9" w:history="1">
        <w:r w:rsidRPr="00337505">
          <w:rPr>
            <w:rFonts w:cstheme="minorHAnsi"/>
            <w:color w:val="000000" w:themeColor="text1"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</w:rPr>
          <w:t>https://www.techradar.com/au/news/phishing-attacks-on-the-rise-in-2018</w:t>
        </w:r>
      </w:hyperlink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[Accessed 18 Mar. 2019].</w:t>
      </w:r>
    </w:p>
    <w:p w14:paraId="1D35F3B8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9D3A7FF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Rasmussen.edu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 (2019). Everything You Need to Know About Becoming a Cyber Security Analyst | Rasmussen College. [online] Available at: https://www.rasmussen.edu/degrees/technology/blog/becoming-cyber-security-analyst/ [Accessed 14 Apr. 2019].</w:t>
      </w:r>
    </w:p>
    <w:p w14:paraId="07E0A66D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05D4D55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this. (2019). What's it really like to be a cyber security specialist? | </w:t>
      </w:r>
      <w:proofErr w:type="gram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this..</w:t>
      </w:r>
      <w:proofErr w:type="gram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[online] Available at: https://this.deakin.edu.au/career/whats-it-really-like-to-be-a-cyber-security-specialist [Accessed 14 Apr. 2019].</w:t>
      </w:r>
    </w:p>
    <w:p w14:paraId="266C9663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ED22C02" w14:textId="77777777" w:rsidR="00337505" w:rsidRPr="00337505" w:rsidRDefault="00337505" w:rsidP="0033750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The Australian Government, D. (2019). Database &amp; Systems Administrators &amp; ICT Security | Job Outlook. [online]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Joboutlook.gov.au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 Available at: 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joboutlook.gov.au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occupation.aspx?code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=2621 [Accessed 14 Apr. 2019].</w:t>
      </w:r>
    </w:p>
    <w:p w14:paraId="0D9E3878" w14:textId="77777777" w:rsidR="00337505" w:rsidRPr="00337505" w:rsidRDefault="00337505" w:rsidP="00434E0E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FC6439E" w14:textId="3A52170B" w:rsidR="00140A2B" w:rsidRDefault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Dane:</w:t>
      </w:r>
    </w:p>
    <w:p w14:paraId="372D4490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&lt;p&gt;</w:t>
      </w:r>
    </w:p>
    <w:p w14:paraId="5EAC12B7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References for Tech report:</w:t>
      </w:r>
    </w:p>
    <w:p w14:paraId="0A56DE7C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Cybersafe Solutions, 2019,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&gt;Cybersafe Solutions – Services and Cyber Security Expertise&lt;/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Cybersafe Solutions, viewed 6 April 2019, &lt;https://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cybersafesolutions.com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/services/&gt;</w:t>
      </w:r>
    </w:p>
    <w:p w14:paraId="41A1F305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CF4D497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Morgan, S 2015,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&gt;Cybersecurity Business Report, CSO, viewed 6 April 2019&lt;/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&lt;https://www.csoonline.com/article/2946017/worldwide-cybersecurity-market-sizing-and-projections.html&gt;</w:t>
      </w:r>
    </w:p>
    <w:p w14:paraId="578C9386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7046075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Noyes, D 2019,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&gt;The Top 20 Valuable Facebook Statistics,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Zephoria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, viewed 6 April 2019&lt;/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&lt;https://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zephoria.com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/top-15-valuable-facebook-statistics/&gt;</w:t>
      </w:r>
    </w:p>
    <w:p w14:paraId="0DF54E1C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6C24757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Rouse, M and Clark, C 2019,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&gt;cybersecurity&lt;/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&gt;,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Techtarget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, viewed 6 April 2019, &lt; 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searchsecurity.techtarget.com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/definition/cybersecurity&gt;</w:t>
      </w:r>
    </w:p>
    <w:p w14:paraId="36378CCD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0C217728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t>The Channel Co, 2018,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&gt;The 10 Hottest Cybersecurity Products of 2018 (So </w:t>
      </w:r>
      <w:proofErr w:type="gram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Far)&lt;</w:t>
      </w:r>
      <w:proofErr w:type="gram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/I&gt;, The Channel Co, view 6 April 2019,  &lt;https://www.crn.com/slide-shows/security/300106756/the-10-hottest-cybersecurity-products-of-2018-so-far.htm/2&gt; </w:t>
      </w:r>
    </w:p>
    <w:p w14:paraId="7AE4F578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3CAA08C9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/&gt;</w:t>
      </w:r>
    </w:p>
    <w:p w14:paraId="621FDB2A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B27B36B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&lt;p&gt;</w:t>
      </w:r>
    </w:p>
    <w:p w14:paraId="3D1B15EB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Other references used:</w:t>
      </w:r>
      <w:bookmarkStart w:id="0" w:name="_GoBack"/>
      <w:bookmarkEnd w:id="0"/>
    </w:p>
    <w:p w14:paraId="5324B090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1965622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Burning Glass International 2018,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&gt;Top Generic Skills March 2018&lt;/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Burning Glass [pdf], Available at &lt;https://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rmit.instructure.com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/courses/59484/assignments/326081&gt;</w:t>
      </w:r>
    </w:p>
    <w:p w14:paraId="3F733DAE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3120232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Burning Glass International 2018,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&gt;Top IT Job Titles March 2018&lt;/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Burning Glass [pdf], Available at &lt;https://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rmit.instructure.com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/courses/59484/assignments/326081&gt;</w:t>
      </w:r>
    </w:p>
    <w:p w14:paraId="24EB04AB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71ED90E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Burning Glass International 2018,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&gt;Top IT Skills March 2018&lt;/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&gt;, Burning Glass [pdf], Available at &lt;https://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rmit.instructure.com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/courses/59484/assignments/326081&gt;</w:t>
      </w:r>
    </w:p>
    <w:p w14:paraId="2579CC1F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C989987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Careers Foundation, 2019,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&gt;Interactive ICT Career Wheel&lt;/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&gt;, Careers Foundation,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viewd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April 6 2019, &lt;https://www.careersfoundation.com.au/?gclid=CjwKCAjwp_zkBRBBEiwAndwD9XlBeCsn7M2UyvKYqP9042AJoOz9hytzQcsihTYRcL2pPdDw4iXVgRoCYo0QAvD_BwE&gt;</w:t>
      </w:r>
    </w:p>
    <w:p w14:paraId="1546A8D6" w14:textId="77777777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A4AC2B4" w14:textId="52C7D695" w:rsidR="00337505" w:rsidRPr="00337505" w:rsidRDefault="00337505" w:rsidP="00337505">
      <w:pPr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Humanmetrics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Inc, 2019, &lt;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&gt; Jung Typology Test &lt;/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&gt;, 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Humanmetrics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Inc, viewed 23 March 2019, &lt;http://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www.humanmetrics.com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cgi</w:t>
      </w:r>
      <w:proofErr w:type="spellEnd"/>
      <w:r w:rsidRPr="00337505">
        <w:rPr>
          <w:rFonts w:cstheme="minorHAns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-win/jtypes2.asp&gt;</w:t>
      </w:r>
    </w:p>
    <w:sectPr w:rsidR="00337505" w:rsidRPr="0033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ztDS3sDAyMDA1NzZR0lEKTi0uzszPAykwrAUACcyOfSwAAAA="/>
  </w:docVars>
  <w:rsids>
    <w:rsidRoot w:val="00434E0E"/>
    <w:rsid w:val="00097232"/>
    <w:rsid w:val="00140A2B"/>
    <w:rsid w:val="00337505"/>
    <w:rsid w:val="004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6A32"/>
  <w15:chartTrackingRefBased/>
  <w15:docId w15:val="{88B72B47-9EBC-418A-B8A1-389ED622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code.com/media/cc/bonus/pdf/yellow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w-to-study.com/study-skills-articles/visual-learn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tools.com/pages/article/vak-learning-style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6personalities.com/enfj-strengths-and-weakness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rsonalitypage.com/html/ENFJ.html" TargetMode="External"/><Relationship Id="rId9" Type="http://schemas.openxmlformats.org/officeDocument/2006/relationships/hyperlink" Target="https://www.techradar.com/au/news/phishing-attacks-on-the-rise-in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aragones</dc:creator>
  <cp:keywords/>
  <dc:description/>
  <cp:lastModifiedBy>JONATHAN ARAGONES</cp:lastModifiedBy>
  <cp:revision>2</cp:revision>
  <dcterms:created xsi:type="dcterms:W3CDTF">2019-04-14T00:38:00Z</dcterms:created>
  <dcterms:modified xsi:type="dcterms:W3CDTF">2019-04-14T07:21:00Z</dcterms:modified>
</cp:coreProperties>
</file>