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color w:val="999999"/>
          <w:sz w:val="36"/>
          <w:szCs w:val="36"/>
        </w:rPr>
      </w:pPr>
      <w:r w:rsidDel="00000000" w:rsidR="00000000" w:rsidRPr="00000000">
        <w:rPr>
          <w:color w:val="999999"/>
          <w:sz w:val="36"/>
          <w:szCs w:val="36"/>
          <w:rtl w:val="0"/>
        </w:rPr>
        <w:t xml:space="preserve">Exploding Anvils!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Create the event handler NEW → CLASS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 the Name box, enter ExplodingAnvils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Open the file in your work area, in Eclipse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Complete the missing Java code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Pay very close attention to the syntax!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 ) [ ] { } , “ ‘ : ; 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Imports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Put the code below, under the package (starting at line two)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color w:val="6aa84f"/>
          <w:sz w:val="20"/>
          <w:szCs w:val="20"/>
        </w:rPr>
      </w:pPr>
      <w:r w:rsidDel="00000000" w:rsidR="00000000" w:rsidRPr="00000000">
        <w:rPr>
          <w:rFonts w:ascii="Oxygen Mono" w:cs="Oxygen Mono" w:eastAsia="Oxygen Mono" w:hAnsi="Oxygen Mono"/>
          <w:color w:val="6aa84f"/>
          <w:sz w:val="20"/>
          <w:szCs w:val="20"/>
          <w:rtl w:val="0"/>
        </w:rPr>
        <w:t xml:space="preserve">//imports here</w:t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color w:val="cc0000"/>
          <w:sz w:val="20"/>
          <w:szCs w:val="20"/>
        </w:rPr>
      </w:pP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net.minecraft.entity.Entity;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br w:type="textWrapping"/>
        <w:t xml:space="preserve">import 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net.minecraft.util.DamageSource;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br w:type="textWrapping"/>
        <w:t xml:space="preserve">import 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net.minecraftforge.event.entity.living.LivingHurtEvent;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br w:type="textWrapping"/>
        <w:t xml:space="preserve">import 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net.minecraftforge.fml.common.eventhandler.SubscribeEvent;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Telling Java the Event to Listen for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Put this code below, inside of the public class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 @SubscribeEvent</w:t>
        <w:br w:type="textWrapping"/>
        <w:t xml:space="preserve">  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public void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xygen Mono" w:cs="Oxygen Mono" w:eastAsia="Oxygen Mono" w:hAnsi="Oxygen Mono"/>
          <w:color w:val="a64d79"/>
          <w:sz w:val="20"/>
          <w:szCs w:val="20"/>
          <w:rtl w:val="0"/>
        </w:rPr>
        <w:t xml:space="preserve">explode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(LivingHurtEvent 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event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Telling Java </w:t>
      </w:r>
      <w:r w:rsidDel="00000000" w:rsidR="00000000" w:rsidRPr="00000000">
        <w:rPr>
          <w:b w:val="1"/>
          <w:sz w:val="28"/>
          <w:szCs w:val="28"/>
          <w:rtl w:val="0"/>
        </w:rPr>
        <w:t xml:space="preserve">what</w:t>
      </w:r>
      <w:r w:rsidDel="00000000" w:rsidR="00000000" w:rsidRPr="00000000">
        <w:rPr>
          <w:sz w:val="28"/>
          <w:szCs w:val="28"/>
          <w:rtl w:val="0"/>
        </w:rPr>
        <w:t xml:space="preserve"> action to perform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when</w:t>
      </w:r>
      <w:r w:rsidDel="00000000" w:rsidR="00000000" w:rsidRPr="00000000">
        <w:rPr>
          <w:sz w:val="28"/>
          <w:szCs w:val="28"/>
          <w:rtl w:val="0"/>
        </w:rPr>
        <w:t xml:space="preserve">, after hearing the event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Put this code below, inside of the public void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ab/>
        <w:tab/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 (event.source 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 DamageSource.anvil) {</w:t>
        <w:br w:type="textWrapping"/>
        <w:tab/>
        <w:tab/>
        <w:tab/>
        <w:t xml:space="preserve">return;</w:t>
        <w:br w:type="textWrapping"/>
        <w:tab/>
        <w:tab/>
        <w:t xml:space="preserve">}</w:t>
        <w:br w:type="textWrapping"/>
        <w:tab/>
        <w:tab/>
        <w:t xml:space="preserve">Entity entity 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 event.entity;</w:t>
        <w:br w:type="textWrapping"/>
        <w:tab/>
        <w:tab/>
        <w:t xml:space="preserve">event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worldObj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createExplosion(entity, entity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posX, entity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posY,</w:t>
        <w:br w:type="textWrapping"/>
        <w:tab/>
        <w:tab/>
        <w:tab/>
        <w:tab/>
        <w:t xml:space="preserve">entity</w:t>
      </w:r>
      <w:r w:rsidDel="00000000" w:rsidR="00000000" w:rsidRPr="00000000">
        <w:rPr>
          <w:rFonts w:ascii="Oxygen Mono" w:cs="Oxygen Mono" w:eastAsia="Oxygen Mono" w:hAnsi="Oxygen Mono"/>
          <w:color w:val="cc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posZ, </w:t>
      </w:r>
      <w:r w:rsidDel="00000000" w:rsidR="00000000" w:rsidRPr="00000000">
        <w:rPr>
          <w:rFonts w:ascii="Oxygen Mono" w:cs="Oxygen Mono" w:eastAsia="Oxygen Mono" w:hAnsi="Oxygen Mono"/>
          <w:color w:val="1155cc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Oxygen Mono" w:cs="Oxygen Mono" w:eastAsia="Oxygen Mono" w:hAnsi="Oxygen Mono"/>
          <w:color w:val="1155cc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Oxygen Mono" w:cs="Oxygen Mono" w:eastAsia="Oxygen Mono" w:hAnsi="Oxygen Mono"/>
          <w:sz w:val="20"/>
          <w:szCs w:val="20"/>
          <w:rtl w:val="0"/>
        </w:rPr>
        <w:t xml:space="preserve">);</w:t>
        <w:br w:type="textWrapping"/>
        <w:tab/>
        <w:t xml:space="preserve">}</w:t>
        <w:br w:type="textWrapping"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xygen Mono" w:cs="Oxygen Mono" w:eastAsia="Oxygen Mono" w:hAnsi="Oxygen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Register the Event Handler on the Event Bus!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alibri"/>
  <w:font w:name="Oxygen Mono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pBdr/>
      <w:contextualSpacing w:val="0"/>
      <w:jc w:val="center"/>
      <w:rPr/>
    </w:pPr>
    <w:bookmarkStart w:colFirst="0" w:colLast="0" w:name="_skuwln30qa2y" w:id="0"/>
    <w:bookmarkEnd w:id="0"/>
    <w:r w:rsidDel="00000000" w:rsidR="00000000" w:rsidRPr="00000000">
      <w:rPr>
        <w:rtl w:val="0"/>
      </w:rPr>
      <w:t xml:space="preserve">Fun with Explosions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Mono-regular.ttf"/></Relationships>
</file>