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3m8olp39fs3" w:id="0"/>
      <w:bookmarkEnd w:id="0"/>
      <w:r w:rsidDel="00000000" w:rsidR="00000000" w:rsidRPr="00000000">
        <w:rPr>
          <w:rtl w:val="0"/>
        </w:rPr>
        <w:t xml:space="preserve">Performance Objectives: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Students will understand -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3-D design and printing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Fundamentals of photography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Videography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 animation techniques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tools used for designing digital art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Thinking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kuf8g7qmvke" w:id="1"/>
      <w:bookmarkEnd w:id="1"/>
      <w:r w:rsidDel="00000000" w:rsidR="00000000" w:rsidRPr="00000000">
        <w:rPr>
          <w:rtl w:val="0"/>
        </w:rPr>
        <w:t xml:space="preserve">Daily Objectives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One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3-D Design and Printing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how 3D printers work and what they can do; types of printing materials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how to design a 3D objects using apps and print those objects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 Design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your future company’s logo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Walkthrough of basic logo design and graphic design apps, Assembly &amp; Photoshop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Logos printed stickers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Two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principles of good photography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Scavenger Hunt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Objectives: person, nature, hardware, food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and aggregate the different photos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Videography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Filming, editing, publishing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Books Alive!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your favorite children’s book to life by creating a trailer/short film depicting the book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Stop-Motion Video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stop-motion video (can use 3D printed objects from first day)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Three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Comic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storyboards, drawings and animation apps to create a virtual comic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Projects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Commercial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techniques and tools learned so far to create a commercial for a company (or your future company) e.g., logo design, 3D design/printing (the product), photography; to make a company commercial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User’s Choice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tailored to the camper’s interest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Four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Company Commercial Project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final projects and prepare for presentation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remaining projects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