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200"/>
        <w:jc w:val="center"/>
      </w:pPr>
      <w:r>
        <w:rPr>
          <w:b/>
          <w:i w:val="0"/>
          <w:color w:val="12232E"/>
          <w:sz w:val="52"/>
        </w:rPr>
        <w:t>The Platform Engineer's Supplement Interview Book</w:t>
      </w:r>
    </w:p>
    <w:p>
      <w:pPr>
        <w:spacing w:before="0" w:after="200"/>
        <w:jc w:val="center"/>
      </w:pPr>
      <w:r>
        <w:rPr>
          <w:b w:val="0"/>
          <w:i w:val="0"/>
          <w:color w:val="44576B"/>
          <w:sz w:val="26"/>
        </w:rPr>
        <w:t>100 questions on Linux, automation, Go, containers, bare metal and HPC — the topics senior platform roles ask about beyond OpenShift</w:t>
      </w:r>
    </w:p>
    <w:p>
      <w:pPr>
        <w:pBdr>
          <w:bottom w:val="single" w:sz="12" w:space="1" w:color="C0392B"/>
        </w:pBdr>
        <w:spacing w:before="0" w:after="160"/>
      </w:pPr>
    </w:p>
    <w:p>
      <w:pPr>
        <w:jc w:val="center"/>
      </w:pPr>
      <w:r>
        <w:rPr>
          <w:b w:val="0"/>
          <w:i w:val="0"/>
          <w:color w:val="6B7A85"/>
          <w:sz w:val="19"/>
        </w:rPr>
        <w:t>RHEL 9  ·  Ansible AAP  ·  Python  ·  Go  ·  Podman/Buildah  ·  Satellite  ·  GPU Operator</w:t>
      </w:r>
    </w:p>
    <w:p>
      <w:pPr>
        <w:jc w:val="center"/>
      </w:pPr>
      <w:r>
        <w:rPr>
          <w:b w:val="0"/>
          <w:i w:val="0"/>
          <w:color w:val="6B7A85"/>
          <w:sz w:val="19"/>
        </w:rPr>
        <w:t>Edition V6 - supplement to the OpenShift V5 book  -  quick-learning highlighted copy</w:t>
      </w:r>
    </w:p>
    <w:p/>
    <w:p>
      <w:pPr>
        <w:spacing w:before="120" w:after="160"/>
        <w:jc w:val="center"/>
      </w:pPr>
      <w:r>
        <w:drawing>
          <wp:inline xmlns:a="http://schemas.openxmlformats.org/drawingml/2006/main" xmlns:pic="http://schemas.openxmlformats.org/drawingml/2006/picture">
            <wp:extent cx="5943600" cy="2053243"/>
            <wp:docPr id="1" name="Picture 1"/>
            <wp:cNvGraphicFramePr>
              <a:graphicFrameLocks noChangeAspect="1"/>
            </wp:cNvGraphicFramePr>
            <a:graphic>
              <a:graphicData uri="http://schemas.openxmlformats.org/drawingml/2006/picture">
                <pic:pic>
                  <pic:nvPicPr>
                    <pic:cNvPr id="0" name="learning_route.png"/>
                    <pic:cNvPicPr/>
                  </pic:nvPicPr>
                  <pic:blipFill>
                    <a:blip r:embed="rId9"/>
                    <a:stretch>
                      <a:fillRect/>
                    </a:stretch>
                  </pic:blipFill>
                  <pic:spPr>
                    <a:xfrm>
                      <a:off x="0" y="0"/>
                      <a:ext cx="5943600" cy="2053243"/>
                    </a:xfrm>
                    <a:prstGeom prst="rect"/>
                  </pic:spPr>
                </pic:pic>
              </a:graphicData>
            </a:graphic>
          </wp:inline>
        </w:drawing>
      </w:r>
    </w:p>
    <w:p>
      <w:pPr>
        <w:jc w:val="center"/>
      </w:pPr>
      <w:r>
        <w:rPr>
          <w:b w:val="0"/>
          <w:i w:val="0"/>
          <w:color w:val="6B7A85"/>
          <w:sz w:val="19"/>
        </w:rPr>
        <w:t>Every question carries a spoken answer, an analogy, production context, a step-by-step procedure, the evidence you would quote, the red flag that costs you the offer, and the follow-up question the interviewer is already holding.</w:t>
      </w:r>
    </w:p>
    <w:p>
      <w:r>
        <w:br w:type="page"/>
      </w:r>
    </w:p>
    <w:p>
      <w:pPr>
        <w:pStyle w:val="Heading1"/>
      </w:pPr>
      <w:r>
        <w:t>Contents</w:t>
      </w:r>
    </w:p>
    <w:p>
      <w:pPr>
        <w:pBdr>
          <w:bottom w:val="single" w:sz="12" w:space="1" w:color="C0392B"/>
        </w:pBdr>
        <w:spacing w:before="0" w:after="160"/>
      </w:pPr>
    </w:p>
    <w:p>
      <w:r>
        <w:rPr>
          <w:b w:val="0"/>
          <w:i w:val="0"/>
          <w:color w:val="3B4A54"/>
          <w:sz w:val="21"/>
        </w:rPr>
        <w:t>100 questions across 8 parts. Parts are ordered so that nothing depends on a concept you have not met yet, and inside each part the questions climb from Foundation to Architect.</w:t>
      </w:r>
    </w:p>
    <w:tbl>
      <w:tblPr>
        <w:tblStyle w:val="LightGrid-Accent1"/>
        <w:tblW w:type="auto" w:w="0"/>
        <w:tblLook w:firstColumn="1" w:firstRow="1" w:lastColumn="0" w:lastRow="0" w:noHBand="0" w:noVBand="1" w:val="04A0"/>
      </w:tblPr>
      <w:tblGrid>
        <w:gridCol w:w="720"/>
        <w:gridCol w:w="7344"/>
        <w:gridCol w:w="1296"/>
      </w:tblGrid>
      <w:tr>
        <w:tc>
          <w:tcPr>
            <w:tcW w:type="dxa" w:w="3264"/>
          </w:tcPr>
          <w:p>
            <w:r/>
            <w:r>
              <w:rPr>
                <w:b/>
                <w:sz w:val="19"/>
              </w:rPr>
              <w:t>Part</w:t>
            </w:r>
          </w:p>
        </w:tc>
        <w:tc>
          <w:tcPr>
            <w:tcW w:type="dxa" w:w="3264"/>
          </w:tcPr>
          <w:p>
            <w:r/>
            <w:r>
              <w:rPr>
                <w:b/>
                <w:sz w:val="19"/>
              </w:rPr>
              <w:t>Topic</w:t>
            </w:r>
          </w:p>
        </w:tc>
        <w:tc>
          <w:tcPr>
            <w:tcW w:type="dxa" w:w="3264"/>
          </w:tcPr>
          <w:p>
            <w:r/>
            <w:r>
              <w:rPr>
                <w:b/>
                <w:sz w:val="19"/>
              </w:rPr>
              <w:t>Questions</w:t>
            </w:r>
          </w:p>
        </w:tc>
      </w:tr>
      <w:tr>
        <w:tc>
          <w:tcPr>
            <w:tcW w:type="dxa" w:w="3264"/>
          </w:tcPr>
          <w:p>
            <w:r/>
            <w:r>
              <w:rPr>
                <w:sz w:val="19"/>
              </w:rPr>
              <w:t>1</w:t>
            </w:r>
          </w:p>
        </w:tc>
        <w:tc>
          <w:tcPr>
            <w:tcW w:type="dxa" w:w="3264"/>
          </w:tcPr>
          <w:p>
            <w:r/>
            <w:r>
              <w:rPr>
                <w:b/>
                <w:sz w:val="19"/>
              </w:rPr>
              <w:t>Senior Linux administration</w:t>
            </w:r>
          </w:p>
          <w:p>
            <w:r>
              <w:rPr>
                <w:color w:val="6B7A85"/>
                <w:sz w:val="17"/>
              </w:rPr>
              <w:t>systemd, storage, SELinux, and the failure modes that show up before Kubernetes ever gets blamed</w:t>
            </w:r>
          </w:p>
        </w:tc>
        <w:tc>
          <w:tcPr>
            <w:tcW w:type="dxa" w:w="3264"/>
          </w:tcPr>
          <w:p>
            <w:r/>
            <w:r>
              <w:rPr>
                <w:sz w:val="19"/>
              </w:rPr>
              <w:t>Q1-Q14</w:t>
            </w:r>
          </w:p>
        </w:tc>
      </w:tr>
      <w:tr>
        <w:tc>
          <w:tcPr>
            <w:tcW w:type="dxa" w:w="3264"/>
          </w:tcPr>
          <w:p>
            <w:r/>
            <w:r>
              <w:rPr>
                <w:sz w:val="19"/>
              </w:rPr>
              <w:t>2</w:t>
            </w:r>
          </w:p>
        </w:tc>
        <w:tc>
          <w:tcPr>
            <w:tcW w:type="dxa" w:w="3264"/>
          </w:tcPr>
          <w:p>
            <w:r/>
            <w:r>
              <w:rPr>
                <w:b/>
                <w:sz w:val="19"/>
              </w:rPr>
              <w:t>Bash and shell scripting for SRE</w:t>
            </w:r>
          </w:p>
          <w:p>
            <w:r>
              <w:rPr>
                <w:color w:val="6B7A85"/>
                <w:sz w:val="17"/>
              </w:rPr>
              <w:t>set -euo pipefail, traps, and the glue code that outlives every dashboard</w:t>
            </w:r>
          </w:p>
        </w:tc>
        <w:tc>
          <w:tcPr>
            <w:tcW w:type="dxa" w:w="3264"/>
          </w:tcPr>
          <w:p>
            <w:r/>
            <w:r>
              <w:rPr>
                <w:sz w:val="19"/>
              </w:rPr>
              <w:t>Q15-Q24</w:t>
            </w:r>
          </w:p>
        </w:tc>
      </w:tr>
      <w:tr>
        <w:tc>
          <w:tcPr>
            <w:tcW w:type="dxa" w:w="3264"/>
          </w:tcPr>
          <w:p>
            <w:r/>
            <w:r>
              <w:rPr>
                <w:sz w:val="19"/>
              </w:rPr>
              <w:t>3</w:t>
            </w:r>
          </w:p>
        </w:tc>
        <w:tc>
          <w:tcPr>
            <w:tcW w:type="dxa" w:w="3264"/>
          </w:tcPr>
          <w:p>
            <w:r/>
            <w:r>
              <w:rPr>
                <w:b/>
                <w:sz w:val="19"/>
              </w:rPr>
              <w:t>Python for SRE and platform engineers</w:t>
            </w:r>
          </w:p>
          <w:p>
            <w:r>
              <w:rPr>
                <w:color w:val="6B7A85"/>
                <w:sz w:val="17"/>
              </w:rPr>
              <w:t>The language platform teams actually write production automation in</w:t>
            </w:r>
          </w:p>
        </w:tc>
        <w:tc>
          <w:tcPr>
            <w:tcW w:type="dxa" w:w="3264"/>
          </w:tcPr>
          <w:p>
            <w:r/>
            <w:r>
              <w:rPr>
                <w:sz w:val="19"/>
              </w:rPr>
              <w:t>Q25-Q36</w:t>
            </w:r>
          </w:p>
        </w:tc>
      </w:tr>
      <w:tr>
        <w:tc>
          <w:tcPr>
            <w:tcW w:type="dxa" w:w="3264"/>
          </w:tcPr>
          <w:p>
            <w:r/>
            <w:r>
              <w:rPr>
                <w:sz w:val="19"/>
              </w:rPr>
              <w:t>4</w:t>
            </w:r>
          </w:p>
        </w:tc>
        <w:tc>
          <w:tcPr>
            <w:tcW w:type="dxa" w:w="3264"/>
          </w:tcPr>
          <w:p>
            <w:r/>
            <w:r>
              <w:rPr>
                <w:b/>
                <w:sz w:val="19"/>
              </w:rPr>
              <w:t>Advanced Ansible for senior platform engineers</w:t>
            </w:r>
          </w:p>
          <w:p>
            <w:r>
              <w:rPr>
                <w:color w:val="6B7A85"/>
                <w:sz w:val="17"/>
              </w:rPr>
              <w:t>Variable precedence, testing, execution environments and enterprise controller patterns</w:t>
            </w:r>
          </w:p>
        </w:tc>
        <w:tc>
          <w:tcPr>
            <w:tcW w:type="dxa" w:w="3264"/>
          </w:tcPr>
          <w:p>
            <w:r/>
            <w:r>
              <w:rPr>
                <w:sz w:val="19"/>
              </w:rPr>
              <w:t>Q37-Q50</w:t>
            </w:r>
          </w:p>
        </w:tc>
      </w:tr>
      <w:tr>
        <w:tc>
          <w:tcPr>
            <w:tcW w:type="dxa" w:w="3264"/>
          </w:tcPr>
          <w:p>
            <w:r/>
            <w:r>
              <w:rPr>
                <w:sz w:val="19"/>
              </w:rPr>
              <w:t>5</w:t>
            </w:r>
          </w:p>
        </w:tc>
        <w:tc>
          <w:tcPr>
            <w:tcW w:type="dxa" w:w="3264"/>
          </w:tcPr>
          <w:p>
            <w:r/>
            <w:r>
              <w:rPr>
                <w:b/>
                <w:sz w:val="19"/>
              </w:rPr>
              <w:t>Go for platform engineers</w:t>
            </w:r>
          </w:p>
          <w:p>
            <w:r>
              <w:rPr>
                <w:color w:val="6B7A85"/>
                <w:sz w:val="17"/>
              </w:rPr>
              <w:t>The language behind client-go, operators and most of the control plane — and what interviewers actually probe</w:t>
            </w:r>
          </w:p>
        </w:tc>
        <w:tc>
          <w:tcPr>
            <w:tcW w:type="dxa" w:w="3264"/>
          </w:tcPr>
          <w:p>
            <w:r/>
            <w:r>
              <w:rPr>
                <w:sz w:val="19"/>
              </w:rPr>
              <w:t>Q51-Q64</w:t>
            </w:r>
          </w:p>
        </w:tc>
      </w:tr>
      <w:tr>
        <w:tc>
          <w:tcPr>
            <w:tcW w:type="dxa" w:w="3264"/>
          </w:tcPr>
          <w:p>
            <w:r/>
            <w:r>
              <w:rPr>
                <w:sz w:val="19"/>
              </w:rPr>
              <w:t>6</w:t>
            </w:r>
          </w:p>
        </w:tc>
        <w:tc>
          <w:tcPr>
            <w:tcW w:type="dxa" w:w="3264"/>
          </w:tcPr>
          <w:p>
            <w:r/>
            <w:r>
              <w:rPr>
                <w:b/>
                <w:sz w:val="19"/>
              </w:rPr>
              <w:t>Podman, Buildah, Skopeo and container images</w:t>
            </w:r>
          </w:p>
          <w:p>
            <w:r>
              <w:rPr>
                <w:color w:val="6B7A85"/>
                <w:sz w:val="17"/>
              </w:rPr>
              <w:t>Building and moving images without Docker — the toolchain RHEL and OpenShift CI actually standardise on</w:t>
            </w:r>
          </w:p>
        </w:tc>
        <w:tc>
          <w:tcPr>
            <w:tcW w:type="dxa" w:w="3264"/>
          </w:tcPr>
          <w:p>
            <w:r/>
            <w:r>
              <w:rPr>
                <w:sz w:val="19"/>
              </w:rPr>
              <w:t>Q65-Q76</w:t>
            </w:r>
          </w:p>
        </w:tc>
      </w:tr>
      <w:tr>
        <w:tc>
          <w:tcPr>
            <w:tcW w:type="dxa" w:w="3264"/>
          </w:tcPr>
          <w:p>
            <w:r/>
            <w:r>
              <w:rPr>
                <w:sz w:val="19"/>
              </w:rPr>
              <w:t>7</w:t>
            </w:r>
          </w:p>
        </w:tc>
        <w:tc>
          <w:tcPr>
            <w:tcW w:type="dxa" w:w="3264"/>
          </w:tcPr>
          <w:p>
            <w:r/>
            <w:r>
              <w:rPr>
                <w:b/>
                <w:sz w:val="19"/>
              </w:rPr>
              <w:t>Bare metal provisioning</w:t>
            </w:r>
          </w:p>
          <w:p>
            <w:r>
              <w:rPr>
                <w:color w:val="6B7A85"/>
                <w:sz w:val="17"/>
              </w:rPr>
              <w:t>From BMC power-on to a node joining the cluster — Satellite, PXE, Kickstart and Ironic</w:t>
            </w:r>
          </w:p>
        </w:tc>
        <w:tc>
          <w:tcPr>
            <w:tcW w:type="dxa" w:w="3264"/>
          </w:tcPr>
          <w:p>
            <w:r/>
            <w:r>
              <w:rPr>
                <w:sz w:val="19"/>
              </w:rPr>
              <w:t>Q77-Q88</w:t>
            </w:r>
          </w:p>
        </w:tc>
      </w:tr>
      <w:tr>
        <w:tc>
          <w:tcPr>
            <w:tcW w:type="dxa" w:w="3264"/>
          </w:tcPr>
          <w:p>
            <w:r/>
            <w:r>
              <w:rPr>
                <w:sz w:val="19"/>
              </w:rPr>
              <w:t>8</w:t>
            </w:r>
          </w:p>
        </w:tc>
        <w:tc>
          <w:tcPr>
            <w:tcW w:type="dxa" w:w="3264"/>
          </w:tcPr>
          <w:p>
            <w:r/>
            <w:r>
              <w:rPr>
                <w:b/>
                <w:sz w:val="19"/>
              </w:rPr>
              <w:t>HPC and AI on OpenShift</w:t>
            </w:r>
          </w:p>
          <w:p>
            <w:r>
              <w:rPr>
                <w:color w:val="6B7A85"/>
                <w:sz w:val="17"/>
              </w:rPr>
              <w:t>GPUs, RDMA, MPI and the operators that turn a Kubernetes cluster into an AI factory</w:t>
            </w:r>
          </w:p>
        </w:tc>
        <w:tc>
          <w:tcPr>
            <w:tcW w:type="dxa" w:w="3264"/>
          </w:tcPr>
          <w:p>
            <w:r/>
            <w:r>
              <w:rPr>
                <w:sz w:val="19"/>
              </w:rPr>
              <w:t>Q89-Q100</w:t>
            </w:r>
          </w:p>
        </w:tc>
      </w:tr>
    </w:tbl>
    <w:p>
      <w:r>
        <w:br w:type="page"/>
      </w:r>
    </w:p>
    <w:p>
      <w:pPr>
        <w:pStyle w:val="Heading1"/>
      </w:pPr>
      <w:r>
        <w:t>Read this page first</w:t>
      </w:r>
    </w:p>
    <w:p>
      <w:pPr>
        <w:pBdr>
          <w:bottom w:val="single" w:sz="12" w:space="1" w:color="C0392B"/>
        </w:pBdr>
        <w:spacing w:before="0" w:after="160"/>
      </w:pPr>
    </w:p>
    <w:p>
      <w:r>
        <w:rPr>
          <w:b w:val="0"/>
          <w:i w:val="0"/>
          <w:color w:val="3B4A54"/>
          <w:sz w:val="21"/>
        </w:rPr>
        <w:t>This book exists because most interview prep fails in the same way: you can recite the definition, the interviewer asks "and how would you prove that?", and the conversation stops. Definitions are table stakes. What gets scored is whether you can name the owning controller, quote the evidence, choose the smallest safe action, and say what you would change afterwards so it never happens again.</w:t>
      </w:r>
    </w:p>
    <w:p>
      <w:r>
        <w:rPr>
          <w:b w:val="0"/>
          <w:i w:val="0"/>
          <w:color w:val="3B4A54"/>
          <w:sz w:val="21"/>
        </w:rPr>
        <w:t>So every one of the 250 questions here is answered in six layers. Read the first layer if you are short on time. Read all six if this is a topic you would rather not be surprised by.</w:t>
      </w:r>
    </w:p>
    <w:p>
      <w:pPr>
        <w:spacing w:before="120" w:after="20"/>
      </w:pPr>
      <w:r>
        <w:rPr>
          <w:b/>
          <w:i w:val="0"/>
          <w:color w:val="B7791F"/>
          <w:sz w:val="15"/>
        </w:rPr>
        <w:t>ABOUT THE YELLOW HIGHLIGHTING</w:t>
      </w:r>
    </w:p>
    <w:p>
      <w:pPr>
        <w:shd w:val="clear" w:color="auto" w:fill="FBF3E2"/>
        <w:pBdr>
          <w:left w:val="single" w:sz="18" w:space="6" w:color="B7791F"/>
        </w:pBdr>
        <w:spacing w:before="40" w:after="160"/>
        <w:ind w:left="86"/>
      </w:pPr>
      <w:r>
        <w:rPr>
          <w:b w:val="0"/>
          <w:i w:val="0"/>
          <w:color w:val="3B4A54"/>
          <w:sz w:val="21"/>
        </w:rPr>
        <w:t xml:space="preserve">This is the quick-learning copy. In every question the opening claim of the spoken answer and the closing consequence of the production context are </w:t>
      </w:r>
      <w:r>
        <w:rPr>
          <w:color w:val="3B4A54"/>
          <w:sz w:val="21"/>
          <w:highlight w:val="yellow"/>
        </w:rPr>
        <w:t>marked in yellow like this</w:t>
      </w:r>
      <w:r>
        <w:rPr>
          <w:b w:val="0"/>
          <w:i w:val="0"/>
          <w:color w:val="3B4A54"/>
          <w:sz w:val="21"/>
        </w:rPr>
        <w:t>. Read only the highlighted sentences for a fast revision pass through all 250 questions, then come back to the full text for the topics where the highlight did not feel like enough. A clean unhighlighted copy of the same book is published alongside this one.</w:t>
      </w:r>
    </w:p>
    <w:p>
      <w:pPr>
        <w:spacing w:before="120" w:after="160"/>
        <w:jc w:val="center"/>
      </w:pPr>
      <w:r>
        <w:drawing>
          <wp:inline xmlns:a="http://schemas.openxmlformats.org/drawingml/2006/main" xmlns:pic="http://schemas.openxmlformats.org/drawingml/2006/picture">
            <wp:extent cx="5943600" cy="2946861"/>
            <wp:docPr id="2" name="Picture 2"/>
            <wp:cNvGraphicFramePr>
              <a:graphicFrameLocks noChangeAspect="1"/>
            </wp:cNvGraphicFramePr>
            <a:graphic>
              <a:graphicData uri="http://schemas.openxmlformats.org/drawingml/2006/picture">
                <pic:pic>
                  <pic:nvPicPr>
                    <pic:cNvPr id="0" name="six_layer_method.png"/>
                    <pic:cNvPicPr/>
                  </pic:nvPicPr>
                  <pic:blipFill>
                    <a:blip r:embed="rId10"/>
                    <a:stretch>
                      <a:fillRect/>
                    </a:stretch>
                  </pic:blipFill>
                  <pic:spPr>
                    <a:xfrm>
                      <a:off x="0" y="0"/>
                      <a:ext cx="5943600" cy="2946861"/>
                    </a:xfrm>
                    <a:prstGeom prst="rect"/>
                  </pic:spPr>
                </pic:pic>
              </a:graphicData>
            </a:graphic>
          </wp:inline>
        </w:drawing>
      </w:r>
    </w:p>
    <w:p>
      <w:pPr>
        <w:pStyle w:val="Heading2"/>
      </w:pPr>
      <w:r>
        <w:t>Levels, and why they are marked</w:t>
      </w:r>
    </w:p>
    <w:p>
      <w:r>
        <w:rPr>
          <w:b w:val="0"/>
          <w:i w:val="0"/>
          <w:color w:val="3B4A54"/>
          <w:sz w:val="21"/>
        </w:rPr>
        <w:t>Each question is tagged Foundation, Intermediate, Senior or Architect. The tag is not about how hard the topic is - it is about how deep the expected answer goes. A Foundation question about etcd quorum and an Architect question about etcd quorum are the same subject scored on completely different scales.</w:t>
      </w:r>
    </w:p>
    <w:p>
      <w:pPr>
        <w:spacing w:before="120" w:after="160"/>
        <w:jc w:val="center"/>
      </w:pPr>
      <w:r>
        <w:drawing>
          <wp:inline xmlns:a="http://schemas.openxmlformats.org/drawingml/2006/main" xmlns:pic="http://schemas.openxmlformats.org/drawingml/2006/picture">
            <wp:extent cx="5943600" cy="3171305"/>
            <wp:docPr id="3" name="Picture 3"/>
            <wp:cNvGraphicFramePr>
              <a:graphicFrameLocks noChangeAspect="1"/>
            </wp:cNvGraphicFramePr>
            <a:graphic>
              <a:graphicData uri="http://schemas.openxmlformats.org/drawingml/2006/picture">
                <pic:pic>
                  <pic:nvPicPr>
                    <pic:cNvPr id="0" name="answer_ladder.png"/>
                    <pic:cNvPicPr/>
                  </pic:nvPicPr>
                  <pic:blipFill>
                    <a:blip r:embed="rId11"/>
                    <a:stretch>
                      <a:fillRect/>
                    </a:stretch>
                  </pic:blipFill>
                  <pic:spPr>
                    <a:xfrm>
                      <a:off x="0" y="0"/>
                      <a:ext cx="5943600" cy="3171305"/>
                    </a:xfrm>
                    <a:prstGeom prst="rect"/>
                  </pic:spPr>
                </pic:pic>
              </a:graphicData>
            </a:graphic>
          </wp:inline>
        </w:drawing>
      </w:r>
    </w:p>
    <w:p>
      <w:r>
        <w:br w:type="page"/>
      </w:r>
    </w:p>
    <w:p>
      <w:pPr>
        <w:pStyle w:val="Heading2"/>
      </w:pPr>
      <w:r>
        <w:t>Two frameworks that carry most of the interview</w:t>
      </w:r>
    </w:p>
    <w:p>
      <w:r>
        <w:rPr>
          <w:b w:val="0"/>
          <w:i w:val="0"/>
          <w:color w:val="3B4A54"/>
          <w:sz w:val="21"/>
        </w:rPr>
        <w:t>Roughly a third of a senior platform interview is troubleshooting and another third is design. If you only memorise two things from this book, memorise these two loops. They give you a structure to speak into when a question catches you cold, which is worth more than any individual fact.</w:t>
      </w:r>
    </w:p>
    <w:p>
      <w:pPr>
        <w:spacing w:before="120" w:after="160"/>
        <w:jc w:val="center"/>
      </w:pPr>
      <w:r>
        <w:drawing>
          <wp:inline xmlns:a="http://schemas.openxmlformats.org/drawingml/2006/main" xmlns:pic="http://schemas.openxmlformats.org/drawingml/2006/picture">
            <wp:extent cx="5943600" cy="2394065"/>
            <wp:docPr id="4" name="Picture 4"/>
            <wp:cNvGraphicFramePr>
              <a:graphicFrameLocks noChangeAspect="1"/>
            </wp:cNvGraphicFramePr>
            <a:graphic>
              <a:graphicData uri="http://schemas.openxmlformats.org/drawingml/2006/picture">
                <pic:pic>
                  <pic:nvPicPr>
                    <pic:cNvPr id="0" name="evidence_first_loop.png"/>
                    <pic:cNvPicPr/>
                  </pic:nvPicPr>
                  <pic:blipFill>
                    <a:blip r:embed="rId12"/>
                    <a:stretch>
                      <a:fillRect/>
                    </a:stretch>
                  </pic:blipFill>
                  <pic:spPr>
                    <a:xfrm>
                      <a:off x="0" y="0"/>
                      <a:ext cx="5943600" cy="2394065"/>
                    </a:xfrm>
                    <a:prstGeom prst="rect"/>
                  </pic:spPr>
                </pic:pic>
              </a:graphicData>
            </a:graphic>
          </wp:inline>
        </w:drawing>
      </w:r>
    </w:p>
    <w:p>
      <w:r>
        <w:rPr>
          <w:b w:val="0"/>
          <w:i w:val="0"/>
          <w:color w:val="3B4A54"/>
          <w:sz w:val="21"/>
        </w:rPr>
        <w:t>For design and architecture questions, swap the loop for: Requirement, Options, Trade-off, Decision, Risk, Verification. Say the requirement back before you propose anything - it is the single fastest way to sound like someone who has shipped a platform rather than read about one.</w:t>
      </w:r>
    </w:p>
    <w:p>
      <w:pPr>
        <w:spacing w:before="120" w:after="160"/>
        <w:jc w:val="center"/>
      </w:pPr>
      <w:r>
        <w:drawing>
          <wp:inline xmlns:a="http://schemas.openxmlformats.org/drawingml/2006/main" xmlns:pic="http://schemas.openxmlformats.org/drawingml/2006/picture">
            <wp:extent cx="5943600" cy="2514600"/>
            <wp:docPr id="5" name="Picture 5"/>
            <wp:cNvGraphicFramePr>
              <a:graphicFrameLocks noChangeAspect="1"/>
            </wp:cNvGraphicFramePr>
            <a:graphic>
              <a:graphicData uri="http://schemas.openxmlformats.org/drawingml/2006/picture">
                <pic:pic>
                  <pic:nvPicPr>
                    <pic:cNvPr id="0" name="scoring_card.png"/>
                    <pic:cNvPicPr/>
                  </pic:nvPicPr>
                  <pic:blipFill>
                    <a:blip r:embed="rId13"/>
                    <a:stretch>
                      <a:fillRect/>
                    </a:stretch>
                  </pic:blipFill>
                  <pic:spPr>
                    <a:xfrm>
                      <a:off x="0" y="0"/>
                      <a:ext cx="5943600" cy="2514600"/>
                    </a:xfrm>
                    <a:prstGeom prst="rect"/>
                  </pic:spPr>
                </pic:pic>
              </a:graphicData>
            </a:graphic>
          </wp:inline>
        </w:drawing>
      </w:r>
    </w:p>
    <w:p>
      <w:r>
        <w:br w:type="page"/>
      </w:r>
    </w:p>
    <w:p>
      <w:pPr>
        <w:pStyle w:val="Heading2"/>
      </w:pPr>
      <w:r>
        <w:t>A three-day, twenty-hour run</w:t>
      </w:r>
    </w:p>
    <w:p>
      <w:r>
        <w:rPr>
          <w:b w:val="0"/>
          <w:i w:val="0"/>
          <w:color w:val="3B4A54"/>
          <w:sz w:val="21"/>
        </w:rPr>
        <w:t>If you have three days, do not read this book front to back at a constant speed. Spend day one on Parts 1 to 6 for breadth and to find your weak spots. Spend day two on Parts 7 to 13, which is where most senior interviews actually live: storage, security, lifecycle, observability, troubleshooting and recovery. Spend day three on Parts 14 to 17 plus spoken rehearsal - answer thirty questions out loud, timed, without notes.</w:t>
      </w:r>
    </w:p>
    <w:p>
      <w:r>
        <w:rPr>
          <w:b w:val="0"/>
          <w:i w:val="0"/>
          <w:color w:val="3B4A54"/>
          <w:sz w:val="21"/>
        </w:rPr>
        <w:t>In the final hour, stop reading new material. Re-read only the red flags and the analogies. The red flags stop you from losing points you have already earned, and the analogies are what you will reach for when you are asked something you did not prepare.</w:t>
      </w:r>
    </w:p>
    <w:p>
      <w:pPr>
        <w:pStyle w:val="Heading2"/>
      </w:pPr>
      <w:r>
        <w:t>Honest scope note</w:t>
      </w:r>
    </w:p>
    <w:p>
      <w:r>
        <w:rPr>
          <w:b w:val="0"/>
          <w:i w:val="0"/>
          <w:color w:val="3B4A54"/>
          <w:sz w:val="21"/>
        </w:rPr>
        <w:t>The healthcare and enterprise examples in this book are illustrative. They are not descriptions of any specific customer environment or confidential architecture. Product behaviour is described against current OpenShift 4.x and ACM 2.x documentation; a real project may run an earlier supported or EUS release. In the interview, state the principle first, then ask which version and infrastructure provider the project runs on. That question reads as experience, not ignorance.</w:t>
      </w:r>
    </w:p>
    <w:p>
      <w:r>
        <w:br w:type="page"/>
      </w:r>
    </w:p>
    <w:p>
      <w:pPr>
        <w:spacing w:before="0" w:after="40"/>
      </w:pPr>
      <w:r>
        <w:rPr>
          <w:b/>
          <w:i w:val="0"/>
          <w:color w:val="C0392B"/>
          <w:sz w:val="19"/>
        </w:rPr>
        <w:t>PART 1  ·  Q1-Q14  ·  14 QUESTIONS</w:t>
      </w:r>
    </w:p>
    <w:p>
      <w:pPr>
        <w:pStyle w:val="Heading1"/>
      </w:pPr>
      <w:r>
        <w:t>Senior Linux administration</w:t>
      </w:r>
    </w:p>
    <w:p>
      <w:r>
        <w:rPr>
          <w:b w:val="0"/>
          <w:i w:val="0"/>
          <w:color w:val="44576B"/>
          <w:sz w:val="22"/>
        </w:rPr>
        <w:t>systemd, storage, SELinux, and the failure modes that show up before Kubernetes ever gets blamed</w:t>
      </w:r>
    </w:p>
    <w:p>
      <w:pPr>
        <w:pBdr>
          <w:bottom w:val="single" w:sz="12" w:space="1" w:color="C0392B"/>
        </w:pBdr>
        <w:spacing w:before="0" w:after="160"/>
      </w:pPr>
    </w:p>
    <w:p>
      <w:r>
        <w:rPr>
          <w:b w:val="0"/>
          <w:i w:val="0"/>
          <w:color w:val="3B4A54"/>
          <w:sz w:val="21"/>
        </w:rPr>
        <w:t xml:space="preserve">Platform interviews still open on Linux because every abstraction leaks. A pod that will not mount a volume is often an SELinux label problem. A node that goes NotReady is frequently disk, OOM, or a systemd unit in a restart loop. Senior candidates are expected to work from symptoms to evidence without guessing — journalctl before reboot, ss before tcpdump, and an AVC denial before chmod 777. </w:t>
      </w:r>
      <w:r>
        <w:rPr>
          <w:b w:val="0"/>
          <w:i w:val="0"/>
          <w:color w:val="3B4A54"/>
          <w:sz w:val="21"/>
          <w:highlight w:val="yellow"/>
        </w:rPr>
        <w:t>This part covers the administration depth that separates someone who knows kubectl from someone who can own the node underneath.</w:t>
      </w:r>
    </w:p>
    <w:p>
      <w:r>
        <w:rPr>
          <w:b w:val="0"/>
          <w:i w:val="0"/>
          <w:color w:val="6B7A85"/>
          <w:sz w:val="17"/>
        </w:rPr>
        <w:t>Level mix - Foundation: 3  |  Intermediate: 5  |  Senior: 4  |  Architect: 2</w:t>
      </w:r>
    </w:p>
    <w:p>
      <w:pPr>
        <w:spacing w:before="120" w:after="160"/>
        <w:jc w:val="center"/>
      </w:pPr>
      <w:r>
        <w:drawing>
          <wp:inline xmlns:a="http://schemas.openxmlformats.org/drawingml/2006/main" xmlns:pic="http://schemas.openxmlformats.org/drawingml/2006/picture">
            <wp:extent cx="5943600" cy="3038301"/>
            <wp:docPr id="6" name="Picture 6"/>
            <wp:cNvGraphicFramePr>
              <a:graphicFrameLocks noChangeAspect="1"/>
            </wp:cNvGraphicFramePr>
            <a:graphic>
              <a:graphicData uri="http://schemas.openxmlformats.org/drawingml/2006/picture">
                <pic:pic>
                  <pic:nvPicPr>
                    <pic:cNvPr id="0" name="container_stack.png"/>
                    <pic:cNvPicPr/>
                  </pic:nvPicPr>
                  <pic:blipFill>
                    <a:blip r:embed="rId14"/>
                    <a:stretch>
                      <a:fillRect/>
                    </a:stretch>
                  </pic:blipFill>
                  <pic:spPr>
                    <a:xfrm>
                      <a:off x="0" y="0"/>
                      <a:ext cx="5943600" cy="3038301"/>
                    </a:xfrm>
                    <a:prstGeom prst="rect"/>
                  </pic:spPr>
                </pic:pic>
              </a:graphicData>
            </a:graphic>
          </wp:inline>
        </w:drawing>
      </w:r>
    </w:p>
    <w:p>
      <w:pPr>
        <w:shd w:val="clear" w:color="auto" w:fill="0E7C6B"/>
        <w:spacing w:before="200" w:after="40"/>
      </w:pPr>
      <w:r>
        <w:rPr>
          <w:b/>
          <w:color w:val="FFFFFF"/>
          <w:sz w:val="19"/>
        </w:rPr>
        <w:t xml:space="preserve"> Q1 </w:t>
      </w:r>
      <w:r>
        <w:rPr>
          <w:b/>
          <w:color w:val="FFFFFF"/>
          <w:sz w:val="16"/>
        </w:rPr>
        <w:t xml:space="preserve">   FOUNDATION</w:t>
      </w:r>
    </w:p>
    <w:p>
      <w:pPr>
        <w:spacing w:before="40" w:after="80"/>
      </w:pPr>
      <w:r>
        <w:rPr>
          <w:b/>
          <w:i w:val="0"/>
          <w:color w:val="12232E"/>
          <w:sz w:val="24"/>
        </w:rPr>
        <w:t>What are the main Linux process states, and which ones should worry you in production?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Running means on CPU or runnable. Sleeping in an interruptible wait is normal for I/O.</w:t>
      </w:r>
      <w:r>
        <w:rPr>
          <w:b w:val="0"/>
          <w:i w:val="0"/>
          <w:color w:val="12232E"/>
          <w:sz w:val="21"/>
        </w:rPr>
        <w:t xml:space="preserve"> Uninterruptible sleep — state D — means the process is stuck in a kernel call, usually blocked disk or NFS, and cannot be killed until the kernel returns. Zombie means the process exited but the parent has not reaped it; one zombie is harmless, thousands mean a broken parent. Stopped is a job-control pause. In interviews and incidents, D-state processes and zombie storms are the ones that escalate because they do not respond to SIGKILL and they often point at storage or a buggy supervisor.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Think of process states as people in a queue. Running is at the counter. Sleeping is waiting politely and can leave if called. D-state is glued to the counter mid-transaction — security cannot move them. Zombies are receipts nobody filed away.</w:t>
      </w:r>
    </w:p>
    <w:p>
      <w:pPr>
        <w:spacing w:before="120" w:after="20"/>
      </w:pPr>
      <w:r>
        <w:rPr>
          <w:b/>
          <w:i w:val="0"/>
          <w:color w:val="6B7A85"/>
          <w:sz w:val="15"/>
        </w:rPr>
        <w:t>WHY IT MATTERS IN PRODUCTION</w:t>
      </w:r>
    </w:p>
    <w:p>
      <w:r>
        <w:rPr>
          <w:b w:val="0"/>
          <w:i w:val="0"/>
          <w:color w:val="3B4A54"/>
          <w:sz w:val="21"/>
        </w:rPr>
        <w:t xml:space="preserve">On OpenShift nodes you see D-state during hung NFS or a failing SAN LUN; kubelet and container processes pile up and the node looks busy while nothing completes. Zombie leaks from a wrapper script that never wait on children can exhaust the PID table even when free memory looks fine. </w:t>
      </w:r>
      <w:r>
        <w:rPr>
          <w:b w:val="0"/>
          <w:i w:val="0"/>
          <w:color w:val="3B4A54"/>
          <w:sz w:val="21"/>
          <w:highlight w:val="yellow"/>
        </w:rPr>
        <w:t>Interviewers use this question to see whether you reach for kill -9 or read /proc and the parent chain.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Name the states interviewers expect: R, S, D, Z, T — and what each means in one line.</w:t>
      </w:r>
    </w:p>
    <w:p>
      <w:pPr>
        <w:spacing w:before="0" w:after="40"/>
        <w:ind w:left="461" w:hanging="245"/>
      </w:pPr>
      <w:r>
        <w:rPr>
          <w:b/>
          <w:color w:val="44576B"/>
          <w:sz w:val="20"/>
        </w:rPr>
        <w:t xml:space="preserve">2.  </w:t>
      </w:r>
      <w:r>
        <w:rPr>
          <w:sz w:val="20"/>
        </w:rPr>
        <w:t>Highlight D-state as unkillable and almost always storage or kernel I/O.</w:t>
      </w:r>
    </w:p>
    <w:p>
      <w:pPr>
        <w:spacing w:before="0" w:after="40"/>
        <w:ind w:left="461" w:hanging="245"/>
      </w:pPr>
      <w:r>
        <w:rPr>
          <w:b/>
          <w:color w:val="44576B"/>
          <w:sz w:val="20"/>
        </w:rPr>
        <w:t xml:space="preserve">3.  </w:t>
      </w:r>
      <w:r>
        <w:rPr>
          <w:sz w:val="20"/>
        </w:rPr>
        <w:t>Explain zombies as a parent bug, not a child problem — find who is not reaping.</w:t>
      </w:r>
    </w:p>
    <w:p>
      <w:pPr>
        <w:spacing w:before="0" w:after="40"/>
        <w:ind w:left="461" w:hanging="245"/>
      </w:pPr>
      <w:r>
        <w:rPr>
          <w:b/>
          <w:color w:val="44576B"/>
          <w:sz w:val="20"/>
        </w:rPr>
        <w:t xml:space="preserve">4.  </w:t>
      </w:r>
      <w:r>
        <w:rPr>
          <w:sz w:val="20"/>
        </w:rPr>
        <w:t>Close with the operational move: ps, /proc/&lt;pid&gt;/stack or wchan, and fix storage or the parent.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ps aux | awk '$8 ~ /D/ {print}'</w:t>
      </w:r>
    </w:p>
    <w:p>
      <w:pPr>
        <w:shd w:val="clear" w:color="auto" w:fill="F3F6F8"/>
        <w:pBdr>
          <w:left w:val="single" w:sz="18" w:space="6" w:color="D6DEE3"/>
        </w:pBdr>
        <w:spacing w:before="0" w:after="40"/>
        <w:ind w:left="86"/>
      </w:pPr>
      <w:r>
        <w:rPr>
          <w:rFonts w:ascii="Consolas" w:hAnsi="Consolas"/>
          <w:b w:val="0"/>
          <w:i w:val="0"/>
          <w:color w:val="12232E"/>
          <w:sz w:val="18"/>
        </w:rPr>
        <w:t>cat /proc/&lt;pid&gt;/wchan ; cat /proc/&lt;pid&gt;/stack</w:t>
      </w:r>
    </w:p>
    <w:p>
      <w:pPr>
        <w:shd w:val="clear" w:color="auto" w:fill="F3F6F8"/>
        <w:pBdr>
          <w:left w:val="single" w:sz="18" w:space="6" w:color="D6DEE3"/>
        </w:pBdr>
        <w:spacing w:before="0" w:after="40"/>
        <w:ind w:left="86"/>
      </w:pPr>
      <w:r>
        <w:rPr>
          <w:rFonts w:ascii="Consolas" w:hAnsi="Consolas"/>
          <w:b w:val="0"/>
          <w:i w:val="0"/>
          <w:color w:val="12232E"/>
          <w:sz w:val="18"/>
        </w:rPr>
        <w:t>ps -eo pid,ppid,stat,cmd | awk '$3 ~ /Z/' | head -20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you would SIGKILL a D-state process. It does not work and tells the interviewer you have not lived through a storage outage.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see fifty D-state processes on one node. What do you check before draining the node?</w:t>
      </w:r>
    </w:p>
    <w:p>
      <w:pPr>
        <w:pBdr>
          <w:bottom w:val="single" w:sz="12" w:space="1" w:color="C0392B"/>
        </w:pBdr>
        <w:spacing w:before="0" w:after="160"/>
      </w:pPr>
    </w:p>
    <w:p>
      <w:pPr>
        <w:shd w:val="clear" w:color="auto" w:fill="0E7C6B"/>
        <w:spacing w:before="200" w:after="40"/>
      </w:pPr>
      <w:r>
        <w:rPr>
          <w:b/>
          <w:color w:val="FFFFFF"/>
          <w:sz w:val="19"/>
        </w:rPr>
        <w:t xml:space="preserve"> Q2 </w:t>
      </w:r>
      <w:r>
        <w:rPr>
          <w:b/>
          <w:color w:val="FFFFFF"/>
          <w:sz w:val="16"/>
        </w:rPr>
        <w:t xml:space="preserve">   FOUNDATION</w:t>
      </w:r>
    </w:p>
    <w:p>
      <w:pPr>
        <w:spacing w:before="40" w:after="80"/>
      </w:pPr>
      <w:r>
        <w:rPr>
          <w:b/>
          <w:i w:val="0"/>
          <w:color w:val="12232E"/>
          <w:sz w:val="24"/>
        </w:rPr>
        <w:t>How do you use journalctl to troubleshoot a failed systemd service?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journalctl is the unified log for systemd and anything that logs to the journal. I start with the unit since boot — journalctl -u nginx.service -b — then widen the window if needed. -f follows live, --since narrows time, -p err filters priority, and -o json-pretty helps when I need structured fields.</w:t>
      </w:r>
      <w:r>
        <w:rPr>
          <w:b w:val="0"/>
          <w:i w:val="0"/>
          <w:color w:val="12232E"/>
          <w:sz w:val="21"/>
        </w:rPr>
        <w:t xml:space="preserve"> If the service fails on start I also check systemctl status for the exit code and the last few log lines inline. On RHEL the journal persists under /var/log/journal unless someone disabled it, so reboot does not automatically erase the evidence you need for the interview story.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journalctl is the building's CCTV system with timestamps and camera IDs. systemctl status is the alarm panel summary; the journal is where you actually see who opened the door.</w:t>
      </w:r>
    </w:p>
    <w:p>
      <w:pPr>
        <w:spacing w:before="120" w:after="20"/>
      </w:pPr>
      <w:r>
        <w:rPr>
          <w:b/>
          <w:i w:val="0"/>
          <w:color w:val="6B7A85"/>
          <w:sz w:val="15"/>
        </w:rPr>
        <w:t>WHY IT MATTERS IN PRODUCTION</w:t>
      </w:r>
    </w:p>
    <w:p>
      <w:r>
        <w:rPr>
          <w:b w:val="0"/>
          <w:i w:val="0"/>
          <w:color w:val="3B4A54"/>
          <w:sz w:val="21"/>
        </w:rPr>
        <w:t xml:space="preserve">This comes up constantly for kubelet, crio, chronyd, and node-exporter on platform nodes. Candidates who only tail /var/log/messages miss stdout from Type=simple units and lose the ordering systemd already captured. </w:t>
      </w:r>
      <w:r>
        <w:rPr>
          <w:b w:val="0"/>
          <w:i w:val="0"/>
          <w:color w:val="3B4A54"/>
          <w:sz w:val="21"/>
          <w:highlight w:val="yellow"/>
        </w:rPr>
        <w:t>In a 2025/2026 SRE loop, correlating journal timestamps with Prometheus alerts is the expected workflow — not grepping random flat files.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that systemd aggregates service, kernel, and structured logs in one place.</w:t>
      </w:r>
    </w:p>
    <w:p>
      <w:pPr>
        <w:spacing w:before="0" w:after="40"/>
        <w:ind w:left="461" w:hanging="245"/>
      </w:pPr>
      <w:r>
        <w:rPr>
          <w:b/>
          <w:color w:val="44576B"/>
          <w:sz w:val="20"/>
        </w:rPr>
        <w:t xml:space="preserve">2.  </w:t>
      </w:r>
      <w:r>
        <w:rPr>
          <w:sz w:val="20"/>
        </w:rPr>
        <w:t>Give the first command: journalctl -u &lt;unit&gt; -b and systemctl status &lt;unit&gt;.</w:t>
      </w:r>
    </w:p>
    <w:p>
      <w:pPr>
        <w:spacing w:before="0" w:after="40"/>
        <w:ind w:left="461" w:hanging="245"/>
      </w:pPr>
      <w:r>
        <w:rPr>
          <w:b/>
          <w:color w:val="44576B"/>
          <w:sz w:val="20"/>
        </w:rPr>
        <w:t xml:space="preserve">3.  </w:t>
      </w:r>
      <w:r>
        <w:rPr>
          <w:sz w:val="20"/>
        </w:rPr>
        <w:t>Add filters: --since, -p err, -n, and -o json-pretty for automation.</w:t>
      </w:r>
    </w:p>
    <w:p>
      <w:pPr>
        <w:spacing w:before="0" w:after="40"/>
        <w:ind w:left="461" w:hanging="245"/>
      </w:pPr>
      <w:r>
        <w:rPr>
          <w:b/>
          <w:color w:val="44576B"/>
          <w:sz w:val="20"/>
        </w:rPr>
        <w:t xml:space="preserve">4.  </w:t>
      </w:r>
      <w:r>
        <w:rPr>
          <w:sz w:val="20"/>
        </w:rPr>
        <w:t>Mention persistence and rotation — verify Storage= and not assuming logs vanish on restart.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systemctl status kubelet --no-pager -l</w:t>
      </w:r>
    </w:p>
    <w:p>
      <w:pPr>
        <w:shd w:val="clear" w:color="auto" w:fill="F3F6F8"/>
        <w:pBdr>
          <w:left w:val="single" w:sz="18" w:space="6" w:color="D6DEE3"/>
        </w:pBdr>
        <w:spacing w:before="0" w:after="40"/>
        <w:ind w:left="86"/>
      </w:pPr>
      <w:r>
        <w:rPr>
          <w:rFonts w:ascii="Consolas" w:hAnsi="Consolas"/>
          <w:b w:val="0"/>
          <w:i w:val="0"/>
          <w:color w:val="12232E"/>
          <w:sz w:val="18"/>
        </w:rPr>
        <w:t>journalctl -u kubelet -b --since '30 min ago' -p err --no-pager</w:t>
      </w:r>
    </w:p>
    <w:p>
      <w:pPr>
        <w:shd w:val="clear" w:color="auto" w:fill="F3F6F8"/>
        <w:pBdr>
          <w:left w:val="single" w:sz="18" w:space="6" w:color="D6DEE3"/>
        </w:pBdr>
        <w:spacing w:before="0" w:after="40"/>
        <w:ind w:left="86"/>
      </w:pPr>
      <w:r>
        <w:rPr>
          <w:rFonts w:ascii="Consolas" w:hAnsi="Consolas"/>
          <w:b w:val="0"/>
          <w:i w:val="0"/>
          <w:color w:val="12232E"/>
          <w:sz w:val="18"/>
        </w:rPr>
        <w:t>journalctl -u crio -n 100 -o json-pretty | head -40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you always edit rsyslog.conf first. On modern RHEL, systemd journal is the primary source and rsyslog is optional forwarding.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Logs show the service started cleanly but clients still fail. Where do you look next?</w:t>
      </w:r>
    </w:p>
    <w:p>
      <w:pPr>
        <w:pBdr>
          <w:bottom w:val="single" w:sz="12" w:space="1" w:color="C0392B"/>
        </w:pBdr>
        <w:spacing w:before="0" w:after="160"/>
      </w:pPr>
    </w:p>
    <w:p>
      <w:pPr>
        <w:shd w:val="clear" w:color="auto" w:fill="0E7C6B"/>
        <w:spacing w:before="200" w:after="40"/>
      </w:pPr>
      <w:r>
        <w:rPr>
          <w:b/>
          <w:color w:val="FFFFFF"/>
          <w:sz w:val="19"/>
        </w:rPr>
        <w:t xml:space="preserve"> Q3 </w:t>
      </w:r>
      <w:r>
        <w:rPr>
          <w:b/>
          <w:color w:val="FFFFFF"/>
          <w:sz w:val="16"/>
        </w:rPr>
        <w:t xml:space="preserve">   FOUNDATION</w:t>
      </w:r>
    </w:p>
    <w:p>
      <w:pPr>
        <w:spacing w:before="40" w:after="80"/>
      </w:pPr>
      <w:r>
        <w:rPr>
          <w:b/>
          <w:i w:val="0"/>
          <w:color w:val="12232E"/>
          <w:sz w:val="24"/>
        </w:rPr>
        <w:t>What is systemd responsible for, and how do you manage a service day to day?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systemd is PID 1: it starts the boot target, brings up units in dependency order, supervises daemons, mounts filesystems, and applies cgroups to service processes.</w:t>
      </w:r>
      <w:r>
        <w:rPr>
          <w:b w:val="0"/>
          <w:i w:val="0"/>
          <w:color w:val="12232E"/>
          <w:sz w:val="21"/>
        </w:rPr>
        <w:t xml:space="preserve"> A unit file describes what to run — Service section — when — Install and WantedBy — and how to restart. Day to day I use systemctl start, stop, enable, and daemon-reload after unit edits. status shows Active state and the last logs; show tells me the effective unit after drop-ins. The interview point is that systemd is not just init — it is the process supervisor and dependency graph the whole node relies 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systemd is an air-traffic controller, not a single runway worker. It decides which planes take off in what order, watches them in flight, and clears a gate when one crashes.</w:t>
      </w:r>
    </w:p>
    <w:p>
      <w:pPr>
        <w:spacing w:before="120" w:after="20"/>
      </w:pPr>
      <w:r>
        <w:rPr>
          <w:b/>
          <w:i w:val="0"/>
          <w:color w:val="6B7A85"/>
          <w:sz w:val="15"/>
        </w:rPr>
        <w:t>WHY IT MATTERS IN PRODUCTION</w:t>
      </w:r>
    </w:p>
    <w:p>
      <w:r>
        <w:rPr>
          <w:b w:val="0"/>
          <w:i w:val="0"/>
          <w:color w:val="3B4A54"/>
          <w:sz w:val="21"/>
        </w:rPr>
        <w:t xml:space="preserve">On RHCOS many changes go through MachineConfig rather than hand-edited units, but debug pods still use systemctl and journalctl on the host. </w:t>
      </w:r>
      <w:r>
        <w:rPr>
          <w:b w:val="0"/>
          <w:i w:val="0"/>
          <w:color w:val="3B4A54"/>
          <w:sz w:val="21"/>
          <w:highlight w:val="yellow"/>
        </w:rPr>
        <w:t>Platform candidates confuse systemd with Kubernetes controllers; the parallel is real — desired state in unit files, observed state in systemctl — but the failure modes are local: a bad After= dependency, a missing EnvironmentFile, Restart= always masking a config error.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systemd as PID 1 plus unit supervision, dependencies, mounts, and cgroups.</w:t>
      </w:r>
    </w:p>
    <w:p>
      <w:pPr>
        <w:spacing w:before="0" w:after="40"/>
        <w:ind w:left="461" w:hanging="245"/>
      </w:pPr>
      <w:r>
        <w:rPr>
          <w:b/>
          <w:color w:val="44576B"/>
          <w:sz w:val="20"/>
        </w:rPr>
        <w:t xml:space="preserve">2.  </w:t>
      </w:r>
      <w:r>
        <w:rPr>
          <w:sz w:val="20"/>
        </w:rPr>
        <w:t>Explain unit file sections: Unit, Service, Install — and drop-in overrides.</w:t>
      </w:r>
    </w:p>
    <w:p>
      <w:pPr>
        <w:spacing w:before="0" w:after="40"/>
        <w:ind w:left="461" w:hanging="245"/>
      </w:pPr>
      <w:r>
        <w:rPr>
          <w:b/>
          <w:color w:val="44576B"/>
          <w:sz w:val="20"/>
        </w:rPr>
        <w:t xml:space="preserve">3.  </w:t>
      </w:r>
      <w:r>
        <w:rPr>
          <w:sz w:val="20"/>
        </w:rPr>
        <w:t>List daily commands: enable, start, status, daemon-reload, cat/show.</w:t>
      </w:r>
    </w:p>
    <w:p>
      <w:pPr>
        <w:spacing w:before="0" w:after="40"/>
        <w:ind w:left="461" w:hanging="245"/>
      </w:pPr>
      <w:r>
        <w:rPr>
          <w:b/>
          <w:color w:val="44576B"/>
          <w:sz w:val="20"/>
        </w:rPr>
        <w:t xml:space="preserve">4.  </w:t>
      </w:r>
      <w:r>
        <w:rPr>
          <w:sz w:val="20"/>
        </w:rPr>
        <w:t>Connect to troubleshooting: failed state, restart loops, and ordering with After/Wants/Requires.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systemctl list-units --failed --no-pager</w:t>
      </w:r>
    </w:p>
    <w:p>
      <w:pPr>
        <w:shd w:val="clear" w:color="auto" w:fill="F3F6F8"/>
        <w:pBdr>
          <w:left w:val="single" w:sz="18" w:space="6" w:color="D6DEE3"/>
        </w:pBdr>
        <w:spacing w:before="0" w:after="40"/>
        <w:ind w:left="86"/>
      </w:pPr>
      <w:r>
        <w:rPr>
          <w:rFonts w:ascii="Consolas" w:hAnsi="Consolas"/>
          <w:b w:val="0"/>
          <w:i w:val="0"/>
          <w:color w:val="12232E"/>
          <w:sz w:val="18"/>
        </w:rPr>
        <w:t>systemctl cat kubelet.service</w:t>
      </w:r>
    </w:p>
    <w:p>
      <w:pPr>
        <w:shd w:val="clear" w:color="auto" w:fill="F3F6F8"/>
        <w:pBdr>
          <w:left w:val="single" w:sz="18" w:space="6" w:color="D6DEE3"/>
        </w:pBdr>
        <w:spacing w:before="0" w:after="40"/>
        <w:ind w:left="86"/>
      </w:pPr>
      <w:r>
        <w:rPr>
          <w:rFonts w:ascii="Consolas" w:hAnsi="Consolas"/>
          <w:b w:val="0"/>
          <w:i w:val="0"/>
          <w:color w:val="12232E"/>
          <w:sz w:val="18"/>
        </w:rPr>
        <w:t>systemctl show kubelet -p ActiveState,SubState,RestartCount,FragmentPath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systemd as "just replacing init scripts". Miss the dependency graph and supervision story and senior follow-ups will expose it immediately.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unit is in a restart loop with exit code 1. How do you stop the loop without losing logs?</w:t>
      </w:r>
    </w:p>
    <w:p>
      <w:pPr>
        <w:pBdr>
          <w:bottom w:val="single" w:sz="12" w:space="1" w:color="C0392B"/>
        </w:pBdr>
        <w:spacing w:before="0" w:after="160"/>
      </w:pPr>
    </w:p>
    <w:p>
      <w:pPr>
        <w:shd w:val="clear" w:color="auto" w:fill="1B5E8C"/>
        <w:spacing w:before="200" w:after="40"/>
      </w:pPr>
      <w:r>
        <w:rPr>
          <w:b/>
          <w:color w:val="FFFFFF"/>
          <w:sz w:val="19"/>
        </w:rPr>
        <w:t xml:space="preserve"> Q4 </w:t>
      </w:r>
      <w:r>
        <w:rPr>
          <w:b/>
          <w:color w:val="FFFFFF"/>
          <w:sz w:val="16"/>
        </w:rPr>
        <w:t xml:space="preserve">   INTERMEDIATE</w:t>
      </w:r>
    </w:p>
    <w:p>
      <w:pPr>
        <w:spacing w:before="40" w:after="80"/>
      </w:pPr>
      <w:r>
        <w:rPr>
          <w:b/>
          <w:i w:val="0"/>
          <w:color w:val="12232E"/>
          <w:sz w:val="24"/>
        </w:rPr>
        <w:t>How do you read and fix an SELinux AVC denial on RHEL?</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An AVC denial means SELinux blocked an action that UNIX permissions allowed — different domain, wrong file context, or a capability the policy denies.</w:t>
      </w:r>
      <w:r>
        <w:rPr>
          <w:b w:val="0"/>
          <w:i w:val="0"/>
          <w:color w:val="12232E"/>
          <w:sz w:val="21"/>
        </w:rPr>
        <w:t xml:space="preserve"> I reproduce or wait for the failure, then search audit logs: ausearch -m avc -ts recent or journalctl with SETroubleshoot hints. The denial names source context, target context, object class, and permission. The fix hierarchy is: apply the correct file context with semanage fcontext plus restorecon, use a supported boolean if it is a known pattern, or adjust the service domain through policy modules — never setenforce 0 in production. On OpenShift, pod MCS labels and volume contexts are the same problem wearing a different hat.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UNIX permissions are a door lock. SELinux is the badge reader next to it. You can have the key and still be denied because your badge is not cleared for that room.</w:t>
      </w:r>
    </w:p>
    <w:p>
      <w:pPr>
        <w:spacing w:before="120" w:after="20"/>
      </w:pPr>
      <w:r>
        <w:rPr>
          <w:b/>
          <w:i w:val="0"/>
          <w:color w:val="6B7A85"/>
          <w:sz w:val="15"/>
        </w:rPr>
        <w:t>WHY IT MATTERS IN PRODUCTION</w:t>
      </w:r>
    </w:p>
    <w:p>
      <w:r>
        <w:rPr>
          <w:b w:val="0"/>
          <w:i w:val="0"/>
          <w:color w:val="3B4A54"/>
          <w:sz w:val="21"/>
        </w:rPr>
        <w:t xml:space="preserve">This is still a top-ten real interview question for RHEL and OpenShift roles in 2025/2026. Classic cases: a custom app writing to /var/log, NFS mounts without the right context, a backup agent reading container volumes. </w:t>
      </w:r>
      <w:r>
        <w:rPr>
          <w:b w:val="0"/>
          <w:i w:val="0"/>
          <w:color w:val="3B4A54"/>
          <w:sz w:val="21"/>
          <w:highlight w:val="yellow"/>
        </w:rPr>
        <w:t>Candidates who reach for chmod 777 fail the security bar; candidates who grep AVC and fix labels pass.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AVC as mandatory access control denying despite chmod being open.</w:t>
      </w:r>
    </w:p>
    <w:p>
      <w:pPr>
        <w:spacing w:before="0" w:after="40"/>
        <w:ind w:left="461" w:hanging="245"/>
      </w:pPr>
      <w:r>
        <w:rPr>
          <w:b/>
          <w:color w:val="44576B"/>
          <w:sz w:val="20"/>
        </w:rPr>
        <w:t xml:space="preserve">2.  </w:t>
      </w:r>
      <w:r>
        <w:rPr>
          <w:sz w:val="20"/>
        </w:rPr>
        <w:t>Collect evidence: ausearch, sealert, or journalctl AVC lines with timestamp correlation.</w:t>
      </w:r>
    </w:p>
    <w:p>
      <w:pPr>
        <w:spacing w:before="0" w:after="40"/>
        <w:ind w:left="461" w:hanging="245"/>
      </w:pPr>
      <w:r>
        <w:rPr>
          <w:b/>
          <w:color w:val="44576B"/>
          <w:sz w:val="20"/>
        </w:rPr>
        <w:t xml:space="preserve">3.  </w:t>
      </w:r>
      <w:r>
        <w:rPr>
          <w:sz w:val="20"/>
        </w:rPr>
        <w:t>Read the denial fields: scontext, tcontext, tclass, permission.</w:t>
      </w:r>
    </w:p>
    <w:p>
      <w:pPr>
        <w:spacing w:before="0" w:after="40"/>
        <w:ind w:left="461" w:hanging="245"/>
      </w:pPr>
      <w:r>
        <w:rPr>
          <w:b/>
          <w:color w:val="44576B"/>
          <w:sz w:val="20"/>
        </w:rPr>
        <w:t xml:space="preserve">4.  </w:t>
      </w:r>
      <w:r>
        <w:rPr>
          <w:sz w:val="20"/>
        </w:rPr>
        <w:t>Apply the fix ladder: fcontext/restorecon, boolean, policy module — and verify with a test run.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ausearch -m avc -ts recent | tail -20</w:t>
      </w:r>
    </w:p>
    <w:p>
      <w:pPr>
        <w:shd w:val="clear" w:color="auto" w:fill="F3F6F8"/>
        <w:pBdr>
          <w:left w:val="single" w:sz="18" w:space="6" w:color="D6DEE3"/>
        </w:pBdr>
        <w:spacing w:before="0" w:after="40"/>
        <w:ind w:left="86"/>
      </w:pPr>
      <w:r>
        <w:rPr>
          <w:rFonts w:ascii="Consolas" w:hAnsi="Consolas"/>
          <w:b w:val="0"/>
          <w:i w:val="0"/>
          <w:color w:val="12232E"/>
          <w:sz w:val="18"/>
        </w:rPr>
        <w:t>sealert -a /var/log/audit/audit.log 2&gt;/dev/null | less</w:t>
      </w:r>
    </w:p>
    <w:p>
      <w:pPr>
        <w:shd w:val="clear" w:color="auto" w:fill="F3F6F8"/>
        <w:pBdr>
          <w:left w:val="single" w:sz="18" w:space="6" w:color="D6DEE3"/>
        </w:pBdr>
        <w:spacing w:before="0" w:after="40"/>
        <w:ind w:left="86"/>
      </w:pPr>
      <w:r>
        <w:rPr>
          <w:rFonts w:ascii="Consolas" w:hAnsi="Consolas"/>
          <w:b w:val="0"/>
          <w:i w:val="0"/>
          <w:color w:val="12232E"/>
          <w:sz w:val="18"/>
        </w:rPr>
        <w:t>ls -Z /path/to/file ; semanage fcontext -l | grep myapp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recommend setenforce 0 or disabling SELinux as a normal fix. That is an instant fail in regulated and platform interviews.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denial mentions container_file_t but the app needs a host log directory. What are your options?</w:t>
      </w:r>
    </w:p>
    <w:p>
      <w:pPr>
        <w:pBdr>
          <w:bottom w:val="single" w:sz="12" w:space="1" w:color="C0392B"/>
        </w:pBdr>
        <w:spacing w:before="0" w:after="160"/>
      </w:pPr>
    </w:p>
    <w:p>
      <w:pPr>
        <w:shd w:val="clear" w:color="auto" w:fill="1B5E8C"/>
        <w:spacing w:before="200" w:after="40"/>
      </w:pPr>
      <w:r>
        <w:rPr>
          <w:b/>
          <w:color w:val="FFFFFF"/>
          <w:sz w:val="19"/>
        </w:rPr>
        <w:t xml:space="preserve"> Q5 </w:t>
      </w:r>
      <w:r>
        <w:rPr>
          <w:b/>
          <w:color w:val="FFFFFF"/>
          <w:sz w:val="16"/>
        </w:rPr>
        <w:t xml:space="preserve">   INTERMEDIATE</w:t>
      </w:r>
    </w:p>
    <w:p>
      <w:pPr>
        <w:spacing w:before="40" w:after="80"/>
      </w:pPr>
      <w:r>
        <w:rPr>
          <w:b/>
          <w:i w:val="0"/>
          <w:color w:val="12232E"/>
          <w:sz w:val="24"/>
        </w:rPr>
        <w:t>How does the Linux OOM killer work, and how do you tell it from a cgroup memory limit?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When the kernel cannot satisfy a memory allocation and reclaim is exhausted, the OOM killer selects a process using an oom_score derived from RSS, age, and tunables like oom_score_adj.</w:t>
      </w:r>
      <w:r>
        <w:rPr>
          <w:b w:val="0"/>
          <w:i w:val="0"/>
          <w:color w:val="12232E"/>
          <w:sz w:val="21"/>
        </w:rPr>
        <w:t xml:space="preserve"> Containers and systemd services often set oom_score_adj so critical daemons survive longer. Exit code 137 in a container usually means cgroup memory.max was hit — the killer ran inside that cgroup. Host-level OOM shows in dmesg as "Out of memory: Killed process" and can take down sshd or kubelet if the node is truly exhausted. The interview skill is splitting those two stories with evidence before blaming the application.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Host OOM is the building manager evicting someone when the whole block is out of space. Cgroup OOM is your flat's smart meter cutting power because you exceeded your prepaid cap — the building still has electricity.</w:t>
      </w:r>
    </w:p>
    <w:p>
      <w:pPr>
        <w:spacing w:before="120" w:after="20"/>
      </w:pPr>
      <w:r>
        <w:rPr>
          <w:b/>
          <w:i w:val="0"/>
          <w:color w:val="6B7A85"/>
          <w:sz w:val="15"/>
        </w:rPr>
        <w:t>WHY IT MATTERS IN PRODUCTION</w:t>
      </w:r>
    </w:p>
    <w:p>
      <w:r>
        <w:rPr>
          <w:b w:val="0"/>
          <w:i w:val="0"/>
          <w:color w:val="3B4A54"/>
          <w:sz w:val="21"/>
        </w:rPr>
        <w:t xml:space="preserve">Platform engineers see both daily. A pod OOMKilled with node memory free is almost always limits. A node flapping NotReady with ssh hangs is often host OOM or memory pressure evictions. </w:t>
      </w:r>
      <w:r>
        <w:rPr>
          <w:b w:val="0"/>
          <w:i w:val="0"/>
          <w:color w:val="3B4A54"/>
          <w:sz w:val="21"/>
          <w:highlight w:val="yellow"/>
        </w:rPr>
        <w:t>In 2026 interviews expect a follow-up on overcommit, swap absence on RHCOS, and why requests matter for scheduling but limits enforce death.</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trigger: allocation failure after reclaim, then oom_score selection.</w:t>
      </w:r>
    </w:p>
    <w:p>
      <w:pPr>
        <w:spacing w:before="0" w:after="40"/>
        <w:ind w:left="461" w:hanging="245"/>
      </w:pPr>
      <w:r>
        <w:rPr>
          <w:b/>
          <w:color w:val="44576B"/>
          <w:sz w:val="20"/>
        </w:rPr>
        <w:t xml:space="preserve">2.  </w:t>
      </w:r>
      <w:r>
        <w:rPr>
          <w:sz w:val="20"/>
        </w:rPr>
        <w:t>Differentiate cgroup limit enforcement from global host OOM via dmesg versus pod status.</w:t>
      </w:r>
    </w:p>
    <w:p>
      <w:pPr>
        <w:spacing w:before="0" w:after="40"/>
        <w:ind w:left="461" w:hanging="245"/>
      </w:pPr>
      <w:r>
        <w:rPr>
          <w:b/>
          <w:color w:val="44576B"/>
          <w:sz w:val="20"/>
        </w:rPr>
        <w:t xml:space="preserve">3.  </w:t>
      </w:r>
      <w:r>
        <w:rPr>
          <w:sz w:val="20"/>
        </w:rPr>
        <w:t>Mention oom_score_adj — kubelet and systemd adjust who dies first.</w:t>
      </w:r>
    </w:p>
    <w:p>
      <w:pPr>
        <w:spacing w:before="0" w:after="40"/>
        <w:ind w:left="461" w:hanging="245"/>
      </w:pPr>
      <w:r>
        <w:rPr>
          <w:b/>
          <w:color w:val="44576B"/>
          <w:sz w:val="20"/>
        </w:rPr>
        <w:t xml:space="preserve">4.  </w:t>
      </w:r>
      <w:r>
        <w:rPr>
          <w:sz w:val="20"/>
        </w:rPr>
        <w:t>Land on mitigation: right-size limits, fix leaks, protect critical daemons, alert on memory pressure.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dmesg -T | grep -i 'out of memory'</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-A5 'Last State'   # or crictl inspect for OOM</w:t>
      </w:r>
    </w:p>
    <w:p>
      <w:pPr>
        <w:shd w:val="clear" w:color="auto" w:fill="F3F6F8"/>
        <w:pBdr>
          <w:left w:val="single" w:sz="18" w:space="6" w:color="D6DEE3"/>
        </w:pBdr>
        <w:spacing w:before="0" w:after="40"/>
        <w:ind w:left="86"/>
      </w:pPr>
      <w:r>
        <w:rPr>
          <w:rFonts w:ascii="Consolas" w:hAnsi="Consolas"/>
          <w:b w:val="0"/>
          <w:i w:val="0"/>
          <w:color w:val="12232E"/>
          <w:sz w:val="18"/>
        </w:rPr>
        <w:t>cat /proc/&lt;pid&gt;/oom_score_adj ; systemctl show kubelet -p OOMScoreAdjust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"Kubernetes killed the pod for using too much memory" without mentioning the kernel OOM killer and cgroup limits — the distinction is the whole question.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Node memory looks 40% free but the OOM killer still ran. What mechanisms could explain that?</w:t>
      </w:r>
    </w:p>
    <w:p>
      <w:pPr>
        <w:pBdr>
          <w:bottom w:val="single" w:sz="12" w:space="1" w:color="C0392B"/>
        </w:pBdr>
        <w:spacing w:before="0" w:after="160"/>
      </w:pPr>
    </w:p>
    <w:p>
      <w:pPr>
        <w:shd w:val="clear" w:color="auto" w:fill="1B5E8C"/>
        <w:spacing w:before="200" w:after="40"/>
      </w:pPr>
      <w:r>
        <w:rPr>
          <w:b/>
          <w:color w:val="FFFFFF"/>
          <w:sz w:val="19"/>
        </w:rPr>
        <w:t xml:space="preserve"> Q6 </w:t>
      </w:r>
      <w:r>
        <w:rPr>
          <w:b/>
          <w:color w:val="FFFFFF"/>
          <w:sz w:val="16"/>
        </w:rPr>
        <w:t xml:space="preserve">   INTERMEDIATE</w:t>
      </w:r>
    </w:p>
    <w:p>
      <w:pPr>
        <w:spacing w:before="40" w:after="80"/>
      </w:pPr>
      <w:r>
        <w:rPr>
          <w:b/>
          <w:i w:val="0"/>
          <w:color w:val="12232E"/>
          <w:sz w:val="24"/>
        </w:rPr>
        <w:t>df reports 100% full but du shows plenty of free space. How do you troubleshoot?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work through the usual suspects in order. Deleted-but-open files: lsof +L1 or lsof | grep deleted — space returns only when the process closes the descriptor.</w:t>
      </w:r>
      <w:r>
        <w:rPr>
          <w:b w:val="0"/>
          <w:i w:val="0"/>
          <w:color w:val="12232E"/>
          <w:sz w:val="21"/>
        </w:rPr>
        <w:t xml:space="preserve"> Inodes exhausted: df -i shows 100% while blocks remain; find tiny files or runaway socket files. Reserved blocks on ext4: tune2fs -l shows five percent root-only reserve — df counts it as used. A mount overlay: df on the wrong mountpoint hides that /var/log is on a full partition. Sparse or deleted snapshots can confuse if you mix LVM and bind mounts. Each hypothesis has a thirty-second test; the interview win is a ordered method, not guessing reboot.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like a warehouse that looks empty on paper but every pallet is still booked because someone forgot to close the shipping manifest — the space exists but the ledger says full.</w:t>
      </w:r>
    </w:p>
    <w:p>
      <w:pPr>
        <w:spacing w:before="120" w:after="20"/>
      </w:pPr>
      <w:r>
        <w:rPr>
          <w:b/>
          <w:i w:val="0"/>
          <w:color w:val="6B7A85"/>
          <w:sz w:val="15"/>
        </w:rPr>
        <w:t>WHY IT MATTERS IN PRODUCTION</w:t>
      </w:r>
    </w:p>
    <w:p>
      <w:r>
        <w:rPr>
          <w:b w:val="0"/>
          <w:i w:val="0"/>
          <w:color w:val="3B4A54"/>
          <w:sz w:val="21"/>
        </w:rPr>
        <w:t xml:space="preserve">This is a classic senior Linux phone-screen question and a real kubelet failure mode: /var fills because container logs were deleted but still held open by a long-running process, image layers cannot unpack, and the node enters DiskPressure. </w:t>
      </w:r>
      <w:r>
        <w:rPr>
          <w:b w:val="0"/>
          <w:i w:val="0"/>
          <w:color w:val="3B4A54"/>
          <w:sz w:val="21"/>
          <w:highlight w:val="yellow"/>
        </w:rPr>
        <w:t>Candidates who only run du on / and give up lose credibility fast.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which filesystem with df -h and df -i on the exact mountpoint.</w:t>
      </w:r>
    </w:p>
    <w:p>
      <w:pPr>
        <w:spacing w:before="0" w:after="40"/>
        <w:ind w:left="461" w:hanging="245"/>
      </w:pPr>
      <w:r>
        <w:rPr>
          <w:b/>
          <w:color w:val="44576B"/>
          <w:sz w:val="20"/>
        </w:rPr>
        <w:t xml:space="preserve">2.  </w:t>
      </w:r>
      <w:r>
        <w:rPr>
          <w:sz w:val="20"/>
        </w:rPr>
        <w:t>Check deleted open files with lsof +L1 sorted by size.</w:t>
      </w:r>
    </w:p>
    <w:p>
      <w:pPr>
        <w:spacing w:before="0" w:after="40"/>
        <w:ind w:left="461" w:hanging="245"/>
      </w:pPr>
      <w:r>
        <w:rPr>
          <w:b/>
          <w:color w:val="44576B"/>
          <w:sz w:val="20"/>
        </w:rPr>
        <w:t xml:space="preserve">3.  </w:t>
      </w:r>
      <w:r>
        <w:rPr>
          <w:sz w:val="20"/>
        </w:rPr>
        <w:t>Inspect reserved blocks and mount topology with tune2fs -l and findmnt.</w:t>
      </w:r>
    </w:p>
    <w:p>
      <w:pPr>
        <w:spacing w:before="0" w:after="40"/>
        <w:ind w:left="461" w:hanging="245"/>
      </w:pPr>
      <w:r>
        <w:rPr>
          <w:b/>
          <w:color w:val="44576B"/>
          <w:sz w:val="20"/>
        </w:rPr>
        <w:t xml:space="preserve">4.  </w:t>
      </w:r>
      <w:r>
        <w:rPr>
          <w:sz w:val="20"/>
        </w:rPr>
        <w:t>Fix the holder process or inode consumer, then verify with df before closing the incident.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df -h /var ; df -i /var</w:t>
      </w:r>
    </w:p>
    <w:p>
      <w:pPr>
        <w:shd w:val="clear" w:color="auto" w:fill="F3F6F8"/>
        <w:pBdr>
          <w:left w:val="single" w:sz="18" w:space="6" w:color="D6DEE3"/>
        </w:pBdr>
        <w:spacing w:before="0" w:after="40"/>
        <w:ind w:left="86"/>
      </w:pPr>
      <w:r>
        <w:rPr>
          <w:rFonts w:ascii="Consolas" w:hAnsi="Consolas"/>
          <w:b w:val="0"/>
          <w:i w:val="0"/>
          <w:color w:val="12232E"/>
          <w:sz w:val="18"/>
        </w:rPr>
        <w:t>lsof +L1 2&gt;/dev/null | sort -k7 -n | tail -20</w:t>
      </w:r>
    </w:p>
    <w:p>
      <w:pPr>
        <w:shd w:val="clear" w:color="auto" w:fill="F3F6F8"/>
        <w:pBdr>
          <w:left w:val="single" w:sz="18" w:space="6" w:color="D6DEE3"/>
        </w:pBdr>
        <w:spacing w:before="0" w:after="40"/>
        <w:ind w:left="86"/>
      </w:pPr>
      <w:r>
        <w:rPr>
          <w:rFonts w:ascii="Consolas" w:hAnsi="Consolas"/>
          <w:b w:val="0"/>
          <w:i w:val="0"/>
          <w:color w:val="12232E"/>
          <w:sz w:val="18"/>
        </w:rPr>
        <w:t>findmnt /var ; tune2fs -l /dev/sda2 | grep -i block</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answer "just reboot the server" as step one. You lose the chance to name the process holding deleted files and you destroy evidence.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lsof shows a multi-gigabyte deleted log held by journald. What safe cleanup path do you take?</w:t>
      </w:r>
    </w:p>
    <w:p>
      <w:pPr>
        <w:pBdr>
          <w:bottom w:val="single" w:sz="12" w:space="1" w:color="C0392B"/>
        </w:pBdr>
        <w:spacing w:before="0" w:after="160"/>
      </w:pPr>
    </w:p>
    <w:p>
      <w:pPr>
        <w:shd w:val="clear" w:color="auto" w:fill="1B5E8C"/>
        <w:spacing w:before="200" w:after="40"/>
      </w:pPr>
      <w:r>
        <w:rPr>
          <w:b/>
          <w:color w:val="FFFFFF"/>
          <w:sz w:val="19"/>
        </w:rPr>
        <w:t xml:space="preserve"> Q7 </w:t>
      </w:r>
      <w:r>
        <w:rPr>
          <w:b/>
          <w:color w:val="FFFFFF"/>
          <w:sz w:val="16"/>
        </w:rPr>
        <w:t xml:space="preserve">   INTERMEDIATE</w:t>
      </w:r>
    </w:p>
    <w:p>
      <w:pPr>
        <w:spacing w:before="40" w:after="80"/>
      </w:pPr>
      <w:r>
        <w:rPr>
          <w:b/>
          <w:i w:val="0"/>
          <w:color w:val="12232E"/>
          <w:sz w:val="24"/>
        </w:rPr>
        <w:t>How do you debug basic network connectivity from a Linux host?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split "cannot connect" into layers. DNS: getent hosts or dig shows name resolution.</w:t>
      </w:r>
      <w:r>
        <w:rPr>
          <w:b w:val="0"/>
          <w:i w:val="0"/>
          <w:color w:val="12232E"/>
          <w:sz w:val="21"/>
        </w:rPr>
        <w:t xml:space="preserve"> Routing: ip route get tells me which interface and source IP the kernel would use. Local listen state: ss -tlnp shows whether anything is bound on the port. Path and firewall: ping or tracepath for L3, curl -v for application handshake, tcpdump on the interface for silent drops. "Connection refused" means I reached a host that actively rejected the port — nothing listening or firewall REJECT. "Timed out" means packets vanished — wrong route, ACL, or asymmetric return path. That distinction is what interviewers listen for.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Debugging the network is like delivering a letter: first check the address book, then the route on the map, then whether anyone is home to sign for it, then whether the post office threw it away without telling you.</w:t>
      </w:r>
    </w:p>
    <w:p>
      <w:pPr>
        <w:spacing w:before="120" w:after="20"/>
      </w:pPr>
      <w:r>
        <w:rPr>
          <w:b/>
          <w:i w:val="0"/>
          <w:color w:val="6B7A85"/>
          <w:sz w:val="15"/>
        </w:rPr>
        <w:t>WHY IT MATTERS IN PRODUCTION</w:t>
      </w:r>
    </w:p>
    <w:p>
      <w:r>
        <w:rPr>
          <w:b w:val="0"/>
          <w:i w:val="0"/>
          <w:color w:val="3B4A54"/>
          <w:sz w:val="21"/>
        </w:rPr>
        <w:t xml:space="preserve">SRE interviews use this to filter out candidates who only know kubectl exec curl. On nodes you debug CNI, DNS CoreDNS upstream, MTU mismatches on overlay networks, and conntrack exhaustion — all of which start with ip, ss, and tcpdump on the host. </w:t>
      </w:r>
      <w:r>
        <w:rPr>
          <w:b w:val="0"/>
          <w:i w:val="0"/>
          <w:color w:val="3B4A54"/>
          <w:sz w:val="21"/>
          <w:highlight w:val="yellow"/>
        </w:rPr>
        <w:t>In 2025/2026 expect IPv6 and nftables to appear in follow-ups.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Clarify the failure string: refused versus timeout versus name resolution failure.</w:t>
      </w:r>
    </w:p>
    <w:p>
      <w:pPr>
        <w:spacing w:before="0" w:after="40"/>
        <w:ind w:left="461" w:hanging="245"/>
      </w:pPr>
      <w:r>
        <w:rPr>
          <w:b/>
          <w:color w:val="44576B"/>
          <w:sz w:val="20"/>
        </w:rPr>
        <w:t xml:space="preserve">2.  </w:t>
      </w:r>
      <w:r>
        <w:rPr>
          <w:sz w:val="20"/>
        </w:rPr>
        <w:t>Test DNS and routing before the application — getent, ip route get.</w:t>
      </w:r>
    </w:p>
    <w:p>
      <w:pPr>
        <w:spacing w:before="0" w:after="40"/>
        <w:ind w:left="461" w:hanging="245"/>
      </w:pPr>
      <w:r>
        <w:rPr>
          <w:b/>
          <w:color w:val="44576B"/>
          <w:sz w:val="20"/>
        </w:rPr>
        <w:t xml:space="preserve">3.  </w:t>
      </w:r>
      <w:r>
        <w:rPr>
          <w:sz w:val="20"/>
        </w:rPr>
        <w:t>Verify local sockets with ss -tlnp and remote reachability with curl -v or nc -vz.</w:t>
      </w:r>
    </w:p>
    <w:p>
      <w:pPr>
        <w:spacing w:before="0" w:after="40"/>
        <w:ind w:left="461" w:hanging="245"/>
      </w:pPr>
      <w:r>
        <w:rPr>
          <w:b/>
          <w:color w:val="44576B"/>
          <w:sz w:val="20"/>
        </w:rPr>
        <w:t xml:space="preserve">4.  </w:t>
      </w:r>
      <w:r>
        <w:rPr>
          <w:sz w:val="20"/>
        </w:rPr>
        <w:t>Capture packets with tcpdump when the syscalls lie — counters increment but clients hang.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getent hosts api.example.com ; dig +short api.example.com</w:t>
      </w:r>
    </w:p>
    <w:p>
      <w:pPr>
        <w:shd w:val="clear" w:color="auto" w:fill="F3F6F8"/>
        <w:pBdr>
          <w:left w:val="single" w:sz="18" w:space="6" w:color="D6DEE3"/>
        </w:pBdr>
        <w:spacing w:before="0" w:after="40"/>
        <w:ind w:left="86"/>
      </w:pPr>
      <w:r>
        <w:rPr>
          <w:rFonts w:ascii="Consolas" w:hAnsi="Consolas"/>
          <w:b w:val="0"/>
          <w:i w:val="0"/>
          <w:color w:val="12232E"/>
          <w:sz w:val="18"/>
        </w:rPr>
        <w:t>ip route get 10.0.0.5 ; ss -tlnp | grep :8443</w:t>
      </w:r>
    </w:p>
    <w:p>
      <w:pPr>
        <w:shd w:val="clear" w:color="auto" w:fill="F3F6F8"/>
        <w:pBdr>
          <w:left w:val="single" w:sz="18" w:space="6" w:color="D6DEE3"/>
        </w:pBdr>
        <w:spacing w:before="0" w:after="40"/>
        <w:ind w:left="86"/>
      </w:pPr>
      <w:r>
        <w:rPr>
          <w:rFonts w:ascii="Consolas" w:hAnsi="Consolas"/>
          <w:b w:val="0"/>
          <w:i w:val="0"/>
          <w:color w:val="12232E"/>
          <w:sz w:val="18"/>
        </w:rPr>
        <w:t>curl -v --connect-timeout 3 https://api.example.com:8443/health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skip straight to tcpdump without stating what refused versus timeout implies. That misdiagnosis wastes minutes in real incidents.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curl times out but tcpdump shows SYN leaving and SYN-ACK returning. What do you check next?</w:t>
      </w:r>
    </w:p>
    <w:p>
      <w:pPr>
        <w:pBdr>
          <w:bottom w:val="single" w:sz="12" w:space="1" w:color="C0392B"/>
        </w:pBdr>
        <w:spacing w:before="0" w:after="160"/>
      </w:pPr>
    </w:p>
    <w:p>
      <w:pPr>
        <w:shd w:val="clear" w:color="auto" w:fill="1B5E8C"/>
        <w:spacing w:before="200" w:after="40"/>
      </w:pPr>
      <w:r>
        <w:rPr>
          <w:b/>
          <w:color w:val="FFFFFF"/>
          <w:sz w:val="19"/>
        </w:rPr>
        <w:t xml:space="preserve"> Q8 </w:t>
      </w:r>
      <w:r>
        <w:rPr>
          <w:b/>
          <w:color w:val="FFFFFF"/>
          <w:sz w:val="16"/>
        </w:rPr>
        <w:t xml:space="preserve">   INTERMEDIATE</w:t>
      </w:r>
    </w:p>
    <w:p>
      <w:pPr>
        <w:spacing w:before="40" w:after="80"/>
      </w:pPr>
      <w:r>
        <w:rPr>
          <w:b/>
          <w:i w:val="0"/>
          <w:color w:val="12232E"/>
          <w:sz w:val="24"/>
        </w:rPr>
        <w:t>Explain LVM building blocks and how you extend a filesystem online.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Physical volumes are disk partitions or LUNs. Volume groups pool PV capacity.</w:t>
      </w:r>
      <w:r>
        <w:rPr>
          <w:b w:val="0"/>
          <w:i w:val="0"/>
          <w:color w:val="12232E"/>
          <w:sz w:val="21"/>
        </w:rPr>
        <w:t xml:space="preserve"> Logical volumes are sliced from the VG and presented as block devices like /dev/mapper/rhel-root. To grow online I extend the LV with lvextend -r if the filesystem supports it, or lvextend then xfs_growfs or resize2fs separately. I always verify pvdisplay, vgdisplay, and lvdisplay before typing — extending the wrong LV on a shared VG is a resume event. Snapshots and thin pools are advanced topics but the interview baseline is PV/VG/LV vocabulary and a safe grow workflow.</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LVM is a flexible wallet system: PVs are cash in your pocket, the VG is the wallet, LVs are labelled envelopes inside it — you can move space between envelopes without buying a new wallet.</w:t>
      </w:r>
    </w:p>
    <w:p>
      <w:pPr>
        <w:spacing w:before="120" w:after="20"/>
      </w:pPr>
      <w:r>
        <w:rPr>
          <w:b/>
          <w:i w:val="0"/>
          <w:color w:val="6B7A85"/>
          <w:sz w:val="15"/>
        </w:rPr>
        <w:t>WHY IT MATTERS IN PRODUCTION</w:t>
      </w:r>
    </w:p>
    <w:p>
      <w:r>
        <w:rPr>
          <w:b w:val="0"/>
          <w:i w:val="0"/>
          <w:color w:val="3B4A54"/>
          <w:sz w:val="21"/>
        </w:rPr>
        <w:t xml:space="preserve">Bare-metal and VM platform roles still manage root and data volumes outside Kubernetes. Satellite hosts, registry nodes, and database VMs on the cluster edge all hit "disk eighty-five percent" tickets. </w:t>
      </w:r>
      <w:r>
        <w:rPr>
          <w:b w:val="0"/>
          <w:i w:val="0"/>
          <w:color w:val="3B4A54"/>
          <w:sz w:val="21"/>
          <w:highlight w:val="yellow"/>
        </w:rPr>
        <w:t>Interviewers want to hear that XFS grow is online on RHEL, that you check VG free space first, and that you update kickstart or Terraform after the manual fix so the next rebuild matches.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PV, VG, LV and how device mapper names map to mounts.</w:t>
      </w:r>
    </w:p>
    <w:p>
      <w:pPr>
        <w:spacing w:before="0" w:after="40"/>
        <w:ind w:left="461" w:hanging="245"/>
      </w:pPr>
      <w:r>
        <w:rPr>
          <w:b/>
          <w:color w:val="44576B"/>
          <w:sz w:val="20"/>
        </w:rPr>
        <w:t xml:space="preserve">2.  </w:t>
      </w:r>
      <w:r>
        <w:rPr>
          <w:sz w:val="20"/>
        </w:rPr>
        <w:t>Check free space: vgs, lvs, df on the mountpoint.</w:t>
      </w:r>
    </w:p>
    <w:p>
      <w:pPr>
        <w:spacing w:before="0" w:after="40"/>
        <w:ind w:left="461" w:hanging="245"/>
      </w:pPr>
      <w:r>
        <w:rPr>
          <w:b/>
          <w:color w:val="44576B"/>
          <w:sz w:val="20"/>
        </w:rPr>
        <w:t xml:space="preserve">3.  </w:t>
      </w:r>
      <w:r>
        <w:rPr>
          <w:sz w:val="20"/>
        </w:rPr>
        <w:t>Extend: lvextend -L +50G /dev/vg/lv then xfs_growfs or resize2fs.</w:t>
      </w:r>
    </w:p>
    <w:p>
      <w:pPr>
        <w:spacing w:before="0" w:after="40"/>
        <w:ind w:left="461" w:hanging="245"/>
      </w:pPr>
      <w:r>
        <w:rPr>
          <w:b/>
          <w:color w:val="44576B"/>
          <w:sz w:val="20"/>
        </w:rPr>
        <w:t xml:space="preserve">4.  </w:t>
      </w:r>
      <w:r>
        <w:rPr>
          <w:sz w:val="20"/>
        </w:rPr>
        <w:t>Verify df, update infrastructure-as-code or kickstart so the change is not a one-off snowflake.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pvs ; vgs ; lvs -o lv_name,vg_name,lv_size,data_percent</w:t>
      </w:r>
    </w:p>
    <w:p>
      <w:pPr>
        <w:shd w:val="clear" w:color="auto" w:fill="F3F6F8"/>
        <w:pBdr>
          <w:left w:val="single" w:sz="18" w:space="6" w:color="D6DEE3"/>
        </w:pBdr>
        <w:spacing w:before="0" w:after="40"/>
        <w:ind w:left="86"/>
      </w:pPr>
      <w:r>
        <w:rPr>
          <w:rFonts w:ascii="Consolas" w:hAnsi="Consolas"/>
          <w:b w:val="0"/>
          <w:i w:val="0"/>
          <w:color w:val="12232E"/>
          <w:sz w:val="18"/>
        </w:rPr>
        <w:t>df -h /var/lib ; lsblk -f</w:t>
      </w:r>
    </w:p>
    <w:p>
      <w:pPr>
        <w:shd w:val="clear" w:color="auto" w:fill="F3F6F8"/>
        <w:pBdr>
          <w:left w:val="single" w:sz="18" w:space="6" w:color="D6DEE3"/>
        </w:pBdr>
        <w:spacing w:before="0" w:after="40"/>
        <w:ind w:left="86"/>
      </w:pPr>
      <w:r>
        <w:rPr>
          <w:rFonts w:ascii="Consolas" w:hAnsi="Consolas"/>
          <w:b w:val="0"/>
          <w:i w:val="0"/>
          <w:color w:val="12232E"/>
          <w:sz w:val="18"/>
        </w:rPr>
        <w:t>lvextend -r -L +20G /dev/rhel/var &amp;&amp; xfs_growfs /dev/rhel/var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lvextend without confirming filesystem type and VG free space. Growing is easy; shrinking XFS is not, and interviewers will ask.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VG is out of free extents but the SAN LUN has unused space. What are your next steps?</w:t>
      </w:r>
    </w:p>
    <w:p>
      <w:pPr>
        <w:pBdr>
          <w:bottom w:val="single" w:sz="12" w:space="1" w:color="C0392B"/>
        </w:pBdr>
        <w:spacing w:before="0" w:after="160"/>
      </w:pPr>
    </w:p>
    <w:p>
      <w:pPr>
        <w:shd w:val="clear" w:color="auto" w:fill="5B3E8E"/>
        <w:spacing w:before="200" w:after="40"/>
      </w:pPr>
      <w:r>
        <w:rPr>
          <w:b/>
          <w:color w:val="FFFFFF"/>
          <w:sz w:val="19"/>
        </w:rPr>
        <w:t xml:space="preserve"> Q9 </w:t>
      </w:r>
      <w:r>
        <w:rPr>
          <w:b/>
          <w:color w:val="FFFFFF"/>
          <w:sz w:val="16"/>
        </w:rPr>
        <w:t xml:space="preserve">   SENIOR</w:t>
      </w:r>
    </w:p>
    <w:p>
      <w:pPr>
        <w:spacing w:before="40" w:after="80"/>
      </w:pPr>
      <w:r>
        <w:rPr>
          <w:b/>
          <w:i w:val="0"/>
          <w:color w:val="12232E"/>
          <w:sz w:val="24"/>
        </w:rPr>
        <w:t>How do you write a production-grade systemd unit with dependencies and restart policy?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start from a vendor unit or systemd-analyze cat systemd-example.service and override with drop-ins under /etc/systemd/system/foo.service.d/ rather than editing vendor files.</w:t>
      </w:r>
      <w:r>
        <w:rPr>
          <w:b w:val="0"/>
          <w:i w:val="0"/>
          <w:color w:val="12232E"/>
          <w:sz w:val="21"/>
        </w:rPr>
        <w:t xml:space="preserve"> After= and Wants= express ordering versus hard requirement — Requires= fails the unit if the dependency fails. Type=notify for daemons that signal readiness; Restart=on-failure with RestartSec= avoids tight loops. LimitNOFILE= and MemoryMax= belong in the unit for services I own. ExecStartPre= runs validation before the main process. I always systemctl daemon-reload, systemctl start, then systemd-analyze verify and systemd-analyze critical-chain to prove ordering. On fleet-managed nodes the same content becomes a MachineConfig fragment.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unit file is a recipe card with prep steps, oven temperature, and what must finish before this dish goes in — skip the prep line and the whole kitchen backs up.</w:t>
      </w:r>
    </w:p>
    <w:p>
      <w:pPr>
        <w:spacing w:before="120" w:after="20"/>
      </w:pPr>
      <w:r>
        <w:rPr>
          <w:b/>
          <w:i w:val="0"/>
          <w:color w:val="6B7A85"/>
          <w:sz w:val="15"/>
        </w:rPr>
        <w:t>WHY IT MATTERS IN PRODUCTION</w:t>
      </w:r>
    </w:p>
    <w:p>
      <w:r>
        <w:rPr>
          <w:b w:val="0"/>
          <w:i w:val="0"/>
          <w:color w:val="3B4A54"/>
          <w:sz w:val="21"/>
        </w:rPr>
        <w:t xml:space="preserve">Senior platform roles wrap agents, exporters, and bootstrap scripts in systemd. </w:t>
      </w:r>
      <w:r>
        <w:rPr>
          <w:b w:val="0"/>
          <w:i w:val="0"/>
          <w:color w:val="3B4A54"/>
          <w:sz w:val="21"/>
          <w:highlight w:val="yellow"/>
        </w:rPr>
        <w:t>The interview tests whether you understand that Restart=always hides misconfiguration, that ordering races cause "works on reboot sometimes", and that Type=simple marks started before the daemon is actually ready.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Prefer drop-in overrides; list Unit, Service, Install sections you actually set.</w:t>
      </w:r>
    </w:p>
    <w:p>
      <w:pPr>
        <w:spacing w:before="0" w:after="40"/>
        <w:ind w:left="461" w:hanging="245"/>
      </w:pPr>
      <w:r>
        <w:rPr>
          <w:b/>
          <w:color w:val="44576B"/>
          <w:sz w:val="20"/>
        </w:rPr>
        <w:t xml:space="preserve">2.  </w:t>
      </w:r>
      <w:r>
        <w:rPr>
          <w:sz w:val="20"/>
        </w:rPr>
        <w:t>Explain After versus Requires — ordering versus hard dependency.</w:t>
      </w:r>
    </w:p>
    <w:p>
      <w:pPr>
        <w:spacing w:before="0" w:after="40"/>
        <w:ind w:left="461" w:hanging="245"/>
      </w:pPr>
      <w:r>
        <w:rPr>
          <w:b/>
          <w:color w:val="44576B"/>
          <w:sz w:val="20"/>
        </w:rPr>
        <w:t xml:space="preserve">3.  </w:t>
      </w:r>
      <w:r>
        <w:rPr>
          <w:sz w:val="20"/>
        </w:rPr>
        <w:t>Choose Type and Restart policy deliberately; add resource limits where needed.</w:t>
      </w:r>
    </w:p>
    <w:p>
      <w:pPr>
        <w:spacing w:before="0" w:after="40"/>
        <w:ind w:left="461" w:hanging="245"/>
      </w:pPr>
      <w:r>
        <w:rPr>
          <w:b/>
          <w:color w:val="44576B"/>
          <w:sz w:val="20"/>
        </w:rPr>
        <w:t xml:space="preserve">4.  </w:t>
      </w:r>
      <w:r>
        <w:rPr>
          <w:sz w:val="20"/>
        </w:rPr>
        <w:t>Validate with daemon-reload, critical-chain, journal on failure, and document in IaC or MachineConfig.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systemd-analyze verify /etc/systemd/system/myapp.service</w:t>
      </w:r>
    </w:p>
    <w:p>
      <w:pPr>
        <w:shd w:val="clear" w:color="auto" w:fill="F3F6F8"/>
        <w:pBdr>
          <w:left w:val="single" w:sz="18" w:space="6" w:color="D6DEE3"/>
        </w:pBdr>
        <w:spacing w:before="0" w:after="40"/>
        <w:ind w:left="86"/>
      </w:pPr>
      <w:r>
        <w:rPr>
          <w:rFonts w:ascii="Consolas" w:hAnsi="Consolas"/>
          <w:b w:val="0"/>
          <w:i w:val="0"/>
          <w:color w:val="12232E"/>
          <w:sz w:val="18"/>
        </w:rPr>
        <w:t>systemd-analyze critical-chain myapp.service</w:t>
      </w:r>
    </w:p>
    <w:p>
      <w:pPr>
        <w:shd w:val="clear" w:color="auto" w:fill="F3F6F8"/>
        <w:pBdr>
          <w:left w:val="single" w:sz="18" w:space="6" w:color="D6DEE3"/>
        </w:pBdr>
        <w:spacing w:before="0" w:after="40"/>
        <w:ind w:left="86"/>
      </w:pPr>
      <w:r>
        <w:rPr>
          <w:rFonts w:ascii="Consolas" w:hAnsi="Consolas"/>
          <w:b w:val="0"/>
          <w:i w:val="0"/>
          <w:color w:val="12232E"/>
          <w:sz w:val="18"/>
        </w:rPr>
        <w:t>systemctl cat myapp.service ; journalctl -u myapp -b --no-pager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set Restart=always on a service that fails its config check every time — you get a log flood and a missed root cause.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service must start only after an NFS mount and a specific TLS file exist. How do you model that?</w:t>
      </w:r>
    </w:p>
    <w:p>
      <w:pPr>
        <w:pBdr>
          <w:bottom w:val="single" w:sz="12" w:space="1" w:color="C0392B"/>
        </w:pBdr>
        <w:spacing w:before="0" w:after="160"/>
      </w:pPr>
    </w:p>
    <w:p>
      <w:pPr>
        <w:shd w:val="clear" w:color="auto" w:fill="5B3E8E"/>
        <w:spacing w:before="200" w:after="40"/>
      </w:pPr>
      <w:r>
        <w:rPr>
          <w:b/>
          <w:color w:val="FFFFFF"/>
          <w:sz w:val="19"/>
        </w:rPr>
        <w:t xml:space="preserve"> Q10 </w:t>
      </w:r>
      <w:r>
        <w:rPr>
          <w:b/>
          <w:color w:val="FFFFFF"/>
          <w:sz w:val="16"/>
        </w:rPr>
        <w:t xml:space="preserve">   SENIOR</w:t>
      </w:r>
    </w:p>
    <w:p>
      <w:pPr>
        <w:spacing w:before="40" w:after="80"/>
      </w:pPr>
      <w:r>
        <w:rPr>
          <w:b/>
          <w:i w:val="0"/>
          <w:color w:val="12232E"/>
          <w:sz w:val="24"/>
        </w:rPr>
        <w:t>How do you diagnose and fix file descriptor exhaustion?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Symptoms include "too many open files", accept failures on busy sockets, and mysterious 502s under load. I compare the process soft limit from /proc/&lt;pid&gt;/limits with how many descriptors it holds — ls /proc/&lt;pid&gt;/fd | wc -l.</w:t>
      </w:r>
      <w:r>
        <w:rPr>
          <w:b w:val="0"/>
          <w:i w:val="0"/>
          <w:color w:val="12232E"/>
          <w:sz w:val="21"/>
        </w:rPr>
        <w:t xml:space="preserve"> System-wide, fs.file-nr in /proc/sys/fs/file-nr shows allocated versus maximum. lsof -p or lsof -c names the leak — often log pipelines, database pools, or forgotten sockets in long-lived workers. Fix is raise LimitNOFILE in systemd or /etc/security/limits.d, tune fs.file-max at the kernel, and fix the application leak. For Kubernetes nodes, kubelet and CRI-O defaults matter when pod density is high.</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File descriptors are coat-check tickets. You can enlarge the cloakroom — ulimit — but if one guest hoards tickets and never returns them, expanding the room only delays the same collapse.</w:t>
      </w:r>
    </w:p>
    <w:p>
      <w:pPr>
        <w:spacing w:before="120" w:after="20"/>
      </w:pPr>
      <w:r>
        <w:rPr>
          <w:b/>
          <w:i w:val="0"/>
          <w:color w:val="6B7A85"/>
          <w:sz w:val="15"/>
        </w:rPr>
        <w:t>WHY IT MATTERS IN PRODUCTION</w:t>
      </w:r>
    </w:p>
    <w:p>
      <w:r>
        <w:rPr>
          <w:b w:val="0"/>
          <w:i w:val="0"/>
          <w:color w:val="3B4A54"/>
          <w:sz w:val="21"/>
        </w:rPr>
        <w:t xml:space="preserve">This appears in 2025/2026 SRE loops for API gateways, log aggregators, and etcd-adjacent proxies. Interviewers want both the sysctl and systemd knobs and the insistence on finding the leak. </w:t>
      </w:r>
      <w:r>
        <w:rPr>
          <w:b w:val="0"/>
          <w:i w:val="0"/>
          <w:color w:val="3B4A54"/>
          <w:sz w:val="21"/>
          <w:highlight w:val="yellow"/>
        </w:rPr>
        <w:t>Saying only "increase ulimit" without /proc/&lt;pid&gt;/fd is junior.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the error — application log, errno 24, or ss showing listen drops.</w:t>
      </w:r>
    </w:p>
    <w:p>
      <w:pPr>
        <w:spacing w:before="0" w:after="40"/>
        <w:ind w:left="461" w:hanging="245"/>
      </w:pPr>
      <w:r>
        <w:rPr>
          <w:b/>
          <w:color w:val="44576B"/>
          <w:sz w:val="20"/>
        </w:rPr>
        <w:t xml:space="preserve">2.  </w:t>
      </w:r>
      <w:r>
        <w:rPr>
          <w:sz w:val="20"/>
        </w:rPr>
        <w:t>Compare per-process fd count to limits via /proc/&lt;pid&gt;/limits and fd count.</w:t>
      </w:r>
    </w:p>
    <w:p>
      <w:pPr>
        <w:spacing w:before="0" w:after="40"/>
        <w:ind w:left="461" w:hanging="245"/>
      </w:pPr>
      <w:r>
        <w:rPr>
          <w:b/>
          <w:color w:val="44576B"/>
          <w:sz w:val="20"/>
        </w:rPr>
        <w:t xml:space="preserve">3.  </w:t>
      </w:r>
      <w:r>
        <w:rPr>
          <w:sz w:val="20"/>
        </w:rPr>
        <w:t>Check system totals with fs.file-nr and lsof summaries.</w:t>
      </w:r>
    </w:p>
    <w:p>
      <w:pPr>
        <w:spacing w:before="0" w:after="40"/>
        <w:ind w:left="461" w:hanging="245"/>
      </w:pPr>
      <w:r>
        <w:rPr>
          <w:b/>
          <w:color w:val="44576B"/>
          <w:sz w:val="20"/>
        </w:rPr>
        <w:t xml:space="preserve">4.  </w:t>
      </w:r>
      <w:r>
        <w:rPr>
          <w:sz w:val="20"/>
        </w:rPr>
        <w:t>Raise limits appropriately and fix the leak; add alerting on fd usage percentage.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cat /proc/&lt;pid&gt;/limits | grep 'open files'</w:t>
      </w:r>
    </w:p>
    <w:p>
      <w:pPr>
        <w:shd w:val="clear" w:color="auto" w:fill="F3F6F8"/>
        <w:pBdr>
          <w:left w:val="single" w:sz="18" w:space="6" w:color="D6DEE3"/>
        </w:pBdr>
        <w:spacing w:before="0" w:after="40"/>
        <w:ind w:left="86"/>
      </w:pPr>
      <w:r>
        <w:rPr>
          <w:rFonts w:ascii="Consolas" w:hAnsi="Consolas"/>
          <w:b w:val="0"/>
          <w:i w:val="0"/>
          <w:color w:val="12232E"/>
          <w:sz w:val="18"/>
        </w:rPr>
        <w:t>ls /proc/&lt;pid&gt;/fd | wc -l ; lsof -p &lt;pid&gt; | wc -l</w:t>
      </w:r>
    </w:p>
    <w:p>
      <w:pPr>
        <w:shd w:val="clear" w:color="auto" w:fill="F3F6F8"/>
        <w:pBdr>
          <w:left w:val="single" w:sz="18" w:space="6" w:color="D6DEE3"/>
        </w:pBdr>
        <w:spacing w:before="0" w:after="40"/>
        <w:ind w:left="86"/>
      </w:pPr>
      <w:r>
        <w:rPr>
          <w:rFonts w:ascii="Consolas" w:hAnsi="Consolas"/>
          <w:b w:val="0"/>
          <w:i w:val="0"/>
          <w:color w:val="12232E"/>
          <w:sz w:val="18"/>
        </w:rPr>
        <w:t>cat /proc/sys/fs/file-nr ; sysctl fs.file-max</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crank fs.file-max to millions without finding which process consumes them. You mask a leak until the node runs out of memory tracking metadata.</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Only one pod on the node hits the limit while others are fine. Where is the boundary?</w:t>
      </w:r>
    </w:p>
    <w:p>
      <w:pPr>
        <w:pBdr>
          <w:bottom w:val="single" w:sz="12" w:space="1" w:color="C0392B"/>
        </w:pBdr>
        <w:spacing w:before="0" w:after="160"/>
      </w:pPr>
    </w:p>
    <w:p>
      <w:pPr>
        <w:shd w:val="clear" w:color="auto" w:fill="5B3E8E"/>
        <w:spacing w:before="200" w:after="40"/>
      </w:pPr>
      <w:r>
        <w:rPr>
          <w:b/>
          <w:color w:val="FFFFFF"/>
          <w:sz w:val="19"/>
        </w:rPr>
        <w:t xml:space="preserve"> Q11 </w:t>
      </w:r>
      <w:r>
        <w:rPr>
          <w:b/>
          <w:color w:val="FFFFFF"/>
          <w:sz w:val="16"/>
        </w:rPr>
        <w:t xml:space="preserve">   SENIOR</w:t>
      </w:r>
    </w:p>
    <w:p>
      <w:pPr>
        <w:spacing w:before="40" w:after="80"/>
      </w:pPr>
      <w:r>
        <w:rPr>
          <w:b/>
          <w:i w:val="0"/>
          <w:color w:val="12232E"/>
          <w:sz w:val="24"/>
        </w:rPr>
        <w:t>When would you use an LVM snapshot, and what are the risks?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An LVM snapshot is a copy-on-write view of a logical volume at a point in time — useful for consistent backups before a risky migration or for short-lived rollback windows.</w:t>
      </w:r>
      <w:r>
        <w:rPr>
          <w:b w:val="0"/>
          <w:i w:val="0"/>
          <w:color w:val="12232E"/>
          <w:sz w:val="21"/>
        </w:rPr>
        <w:t xml:space="preserve"> I create it with lvcreate -L size -s -n snap /dev/vg/lv, mount read-only if possible, back up with xfsdump or pg_dump from the snapshot not the live LV, then lvremove the snapshot promptly. Risks: the snapshot COW table fills if the source LV changes heavily while the snapshot exists — writes fail or the snapshot becomes invalid. Size snapshots generously or keep them minutes not days. They are not a replacement for replicas; they are a crash-consistent or application-quiesced backup aid.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snapshot is a photocopy of your ledger at noon. Every edit after noon is tracked on a sticky note stack — if the stack overflows, the copy is useless and the books may lock.</w:t>
      </w:r>
    </w:p>
    <w:p>
      <w:pPr>
        <w:spacing w:before="120" w:after="20"/>
      </w:pPr>
      <w:r>
        <w:rPr>
          <w:b/>
          <w:i w:val="0"/>
          <w:color w:val="6B7A85"/>
          <w:sz w:val="15"/>
        </w:rPr>
        <w:t>WHY IT MATTERS IN PRODUCTION</w:t>
      </w:r>
    </w:p>
    <w:p>
      <w:r>
        <w:rPr>
          <w:b w:val="0"/>
          <w:i w:val="0"/>
          <w:color w:val="3B4A54"/>
          <w:sz w:val="21"/>
        </w:rPr>
        <w:t xml:space="preserve">Database and registry interview loops still mention LVM snapshots alongside pg_start_backup and Restic. </w:t>
      </w:r>
      <w:r>
        <w:rPr>
          <w:b w:val="0"/>
          <w:i w:val="0"/>
          <w:color w:val="3B4A54"/>
          <w:sz w:val="21"/>
          <w:highlight w:val="yellow"/>
        </w:rPr>
        <w:t>Platform candidates managing StatefulSets on bare metal need to articulate why snapshots without quiesce are crash-consistent only, and why full thin pools differ from classic snapshots.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COW snapshot behaviour and the point-in-time use case.</w:t>
      </w:r>
    </w:p>
    <w:p>
      <w:pPr>
        <w:spacing w:before="0" w:after="40"/>
        <w:ind w:left="461" w:hanging="245"/>
      </w:pPr>
      <w:r>
        <w:rPr>
          <w:b/>
          <w:color w:val="44576B"/>
          <w:sz w:val="20"/>
        </w:rPr>
        <w:t xml:space="preserve">2.  </w:t>
      </w:r>
      <w:r>
        <w:rPr>
          <w:sz w:val="20"/>
        </w:rPr>
        <w:t>Describe create, mount read-only, backup, remove — short lifetime.</w:t>
      </w:r>
    </w:p>
    <w:p>
      <w:pPr>
        <w:spacing w:before="0" w:after="40"/>
        <w:ind w:left="461" w:hanging="245"/>
      </w:pPr>
      <w:r>
        <w:rPr>
          <w:b/>
          <w:color w:val="44576B"/>
          <w:sz w:val="20"/>
        </w:rPr>
        <w:t xml:space="preserve">3.  </w:t>
      </w:r>
      <w:r>
        <w:rPr>
          <w:sz w:val="20"/>
        </w:rPr>
        <w:t>Warn about snapshot fill under write churn and sizing the COW pool.</w:t>
      </w:r>
    </w:p>
    <w:p>
      <w:pPr>
        <w:spacing w:before="0" w:after="40"/>
        <w:ind w:left="461" w:hanging="245"/>
      </w:pPr>
      <w:r>
        <w:rPr>
          <w:b/>
          <w:color w:val="44576B"/>
          <w:sz w:val="20"/>
        </w:rPr>
        <w:t xml:space="preserve">4.  </w:t>
      </w:r>
      <w:r>
        <w:rPr>
          <w:sz w:val="20"/>
        </w:rPr>
        <w:t>Contrast with application-consistent backup and storage replication for DR.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lvcreate -L 10G -s -n db_snap /dev/vg/db</w:t>
      </w:r>
    </w:p>
    <w:p>
      <w:pPr>
        <w:shd w:val="clear" w:color="auto" w:fill="F3F6F8"/>
        <w:pBdr>
          <w:left w:val="single" w:sz="18" w:space="6" w:color="D6DEE3"/>
        </w:pBdr>
        <w:spacing w:before="0" w:after="40"/>
        <w:ind w:left="86"/>
      </w:pPr>
      <w:r>
        <w:rPr>
          <w:rFonts w:ascii="Consolas" w:hAnsi="Consolas"/>
          <w:b w:val="0"/>
          <w:i w:val="0"/>
          <w:color w:val="12232E"/>
          <w:sz w:val="18"/>
        </w:rPr>
        <w:t>lvs -o lv_name,origin,data_percent,snap_percent</w:t>
      </w:r>
    </w:p>
    <w:p>
      <w:pPr>
        <w:shd w:val="clear" w:color="auto" w:fill="F3F6F8"/>
        <w:pBdr>
          <w:left w:val="single" w:sz="18" w:space="6" w:color="D6DEE3"/>
        </w:pBdr>
        <w:spacing w:before="0" w:after="40"/>
        <w:ind w:left="86"/>
      </w:pPr>
      <w:r>
        <w:rPr>
          <w:rFonts w:ascii="Consolas" w:hAnsi="Consolas"/>
          <w:b w:val="0"/>
          <w:i w:val="0"/>
          <w:color w:val="12232E"/>
          <w:sz w:val="18"/>
        </w:rPr>
        <w:t>mount -o ro /dev/vg/db_snap /mnt &amp;&amp; xfsdump -l 0 - /mnt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LVM snapshots as free infinite backups. An filled snapshot pool takes down writes on the origin LV.</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need application-consistent backup for PostgreSQL on LVM. Walk through the sequence.</w:t>
      </w:r>
    </w:p>
    <w:p>
      <w:pPr>
        <w:pBdr>
          <w:bottom w:val="single" w:sz="12" w:space="1" w:color="C0392B"/>
        </w:pBdr>
        <w:spacing w:before="0" w:after="160"/>
      </w:pPr>
    </w:p>
    <w:p>
      <w:pPr>
        <w:shd w:val="clear" w:color="auto" w:fill="5B3E8E"/>
        <w:spacing w:before="200" w:after="40"/>
      </w:pPr>
      <w:r>
        <w:rPr>
          <w:b/>
          <w:color w:val="FFFFFF"/>
          <w:sz w:val="19"/>
        </w:rPr>
        <w:t xml:space="preserve"> Q12 </w:t>
      </w:r>
      <w:r>
        <w:rPr>
          <w:b/>
          <w:color w:val="FFFFFF"/>
          <w:sz w:val="16"/>
        </w:rPr>
        <w:t xml:space="preserve">   SENIOR</w:t>
      </w:r>
    </w:p>
    <w:p>
      <w:pPr>
        <w:spacing w:before="40" w:after="80"/>
      </w:pPr>
      <w:r>
        <w:rPr>
          <w:b/>
          <w:i w:val="0"/>
          <w:color w:val="12232E"/>
          <w:sz w:val="24"/>
        </w:rPr>
        <w:t>Which kernel tunables do you adjust for a high-connection Linux server, and how do you persist them on RHEL?</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For connection-heavy workloads I review net.core.somaxconn and the application backlog, net.ipv4.ip_local_port_range for ephemeral ports, net.ipv4.tcp_tw_reuse carefully on modern kernels, fs.file-max and per-service LimitNOFILE, vm.swappiness on databases often tuned toward 1 or 10, and vm.overcommit_memory when the workload justifies it — for example Redis documentation.</w:t>
      </w:r>
      <w:r>
        <w:rPr>
          <w:b w:val="0"/>
          <w:i w:val="0"/>
          <w:color w:val="12232E"/>
          <w:sz w:val="21"/>
        </w:rPr>
        <w:t xml:space="preserve"> Conntrack nf_conntrack_max matters on nodes doing NAT. I set values in /etc/sysctl.d/99-app.conf, apply with sysctl --system, and verify with sysctl -a and /proc. On OpenShift fleet nodes the same keys belong in MachineConfig kubeletConfig or tuned profiles — not manual sysctl on one box.</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Kernel tunables are city traffic rules — speed limits, lane counts, and parking spaces. You can widen the road, but if every driver triple-parks you still gridlock unless the rules match reality.</w:t>
      </w:r>
    </w:p>
    <w:p>
      <w:pPr>
        <w:spacing w:before="120" w:after="20"/>
      </w:pPr>
      <w:r>
        <w:rPr>
          <w:b/>
          <w:i w:val="0"/>
          <w:color w:val="6B7A85"/>
          <w:sz w:val="15"/>
        </w:rPr>
        <w:t>WHY IT MATTERS IN PRODUCTION</w:t>
      </w:r>
    </w:p>
    <w:p>
      <w:r>
        <w:rPr>
          <w:b w:val="0"/>
          <w:i w:val="0"/>
          <w:color w:val="3B4A54"/>
          <w:sz w:val="21"/>
        </w:rPr>
        <w:t xml:space="preserve">2025/2026 platform interviews tie this to ingress controllers, service meshes, and etcd latency. </w:t>
      </w:r>
      <w:r>
        <w:rPr>
          <w:b w:val="0"/>
          <w:i w:val="0"/>
          <w:color w:val="3B4A54"/>
          <w:sz w:val="21"/>
          <w:highlight w:val="yellow"/>
        </w:rPr>
        <w:t>Candidates should mention tuned-adm profile for throughput versus latency, and that blind copy-paste from blog posts without measuring ss -s and conntrack -S is how you break TCP behaviour.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Start from the symptom: port exhaustion, accept queue drops, conntrack full, swap thrash.</w:t>
      </w:r>
    </w:p>
    <w:p>
      <w:pPr>
        <w:spacing w:before="0" w:after="40"/>
        <w:ind w:left="461" w:hanging="245"/>
      </w:pPr>
      <w:r>
        <w:rPr>
          <w:b/>
          <w:color w:val="44576B"/>
          <w:sz w:val="20"/>
        </w:rPr>
        <w:t xml:space="preserve">2.  </w:t>
      </w:r>
      <w:r>
        <w:rPr>
          <w:sz w:val="20"/>
        </w:rPr>
        <w:t>Name relevant sysctl keys and what each actually controls — not magic numbers.</w:t>
      </w:r>
    </w:p>
    <w:p>
      <w:pPr>
        <w:spacing w:before="0" w:after="40"/>
        <w:ind w:left="461" w:hanging="245"/>
      </w:pPr>
      <w:r>
        <w:rPr>
          <w:b/>
          <w:color w:val="44576B"/>
          <w:sz w:val="20"/>
        </w:rPr>
        <w:t xml:space="preserve">3.  </w:t>
      </w:r>
      <w:r>
        <w:rPr>
          <w:sz w:val="20"/>
        </w:rPr>
        <w:t>Persist via /etc/sysctl.d and sysctl --system; on OpenShift via MachineConfig.</w:t>
      </w:r>
    </w:p>
    <w:p>
      <w:pPr>
        <w:spacing w:before="0" w:after="40"/>
        <w:ind w:left="461" w:hanging="245"/>
      </w:pPr>
      <w:r>
        <w:rPr>
          <w:b/>
          <w:color w:val="44576B"/>
          <w:sz w:val="20"/>
        </w:rPr>
        <w:t xml:space="preserve">4.  </w:t>
      </w:r>
      <w:r>
        <w:rPr>
          <w:sz w:val="20"/>
        </w:rPr>
        <w:t>Validate under load and document rollback — tunables are changes with blast radius.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sysctl net.core.somaxconn net.ipv4.ip_local_port_range fs.file-max</w:t>
      </w:r>
    </w:p>
    <w:p>
      <w:pPr>
        <w:shd w:val="clear" w:color="auto" w:fill="F3F6F8"/>
        <w:pBdr>
          <w:left w:val="single" w:sz="18" w:space="6" w:color="D6DEE3"/>
        </w:pBdr>
        <w:spacing w:before="0" w:after="40"/>
        <w:ind w:left="86"/>
      </w:pPr>
      <w:r>
        <w:rPr>
          <w:rFonts w:ascii="Consolas" w:hAnsi="Consolas"/>
          <w:b w:val="0"/>
          <w:i w:val="0"/>
          <w:color w:val="12232E"/>
          <w:sz w:val="18"/>
        </w:rPr>
        <w:t>ss -s ; cat /proc/sys/net/netfilter/nf_conntrack_count</w:t>
      </w:r>
    </w:p>
    <w:p>
      <w:pPr>
        <w:shd w:val="clear" w:color="auto" w:fill="F3F6F8"/>
        <w:pBdr>
          <w:left w:val="single" w:sz="18" w:space="6" w:color="D6DEE3"/>
        </w:pBdr>
        <w:spacing w:before="0" w:after="40"/>
        <w:ind w:left="86"/>
      </w:pPr>
      <w:r>
        <w:rPr>
          <w:rFonts w:ascii="Consolas" w:hAnsi="Consolas"/>
          <w:b w:val="0"/>
          <w:i w:val="0"/>
          <w:color w:val="12232E"/>
          <w:sz w:val="18"/>
        </w:rPr>
        <w:t>sysctl --system ; tuned-adm active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recite deprecated tunables like raising tcp_fin_timeout without context. Interviewers flag cargo-cult sysctl lists from 2012 blog posts.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After raising somaxconn, clients still see connection timeouts under load. What do you measure next?</w:t>
      </w:r>
    </w:p>
    <w:p>
      <w:pPr>
        <w:pBdr>
          <w:bottom w:val="single" w:sz="12" w:space="1" w:color="C0392B"/>
        </w:pBdr>
        <w:spacing w:before="0" w:after="160"/>
      </w:pPr>
    </w:p>
    <w:p>
      <w:pPr>
        <w:shd w:val="clear" w:color="auto" w:fill="C0392B"/>
        <w:spacing w:before="200" w:after="40"/>
      </w:pPr>
      <w:r>
        <w:rPr>
          <w:b/>
          <w:color w:val="FFFFFF"/>
          <w:sz w:val="19"/>
        </w:rPr>
        <w:t xml:space="preserve"> Q13 </w:t>
      </w:r>
      <w:r>
        <w:rPr>
          <w:b/>
          <w:color w:val="FFFFFF"/>
          <w:sz w:val="16"/>
        </w:rPr>
        <w:t xml:space="preserve">   ARCHITECT</w:t>
      </w:r>
    </w:p>
    <w:p>
      <w:pPr>
        <w:spacing w:before="40" w:after="80"/>
      </w:pPr>
      <w:r>
        <w:rPr>
          <w:b/>
          <w:i w:val="0"/>
          <w:color w:val="12232E"/>
          <w:sz w:val="24"/>
        </w:rPr>
        <w:t>How would you design disk layout and LVM strategy for a stateful database node?</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I separate concerns onto different LVs or disks: OS root small and boring, data LV for the database on the fastest durable tier, WAL or redo on separate low-latency devices when the engine benefits, logs on their own mount so a log storm cannot fill data, and backups landing on a different VG or object storage — not the same full VG.</w:t>
      </w:r>
      <w:r>
        <w:rPr>
          <w:b w:val="0"/>
          <w:i w:val="0"/>
          <w:color w:val="12232E"/>
          <w:sz w:val="21"/>
        </w:rPr>
        <w:t xml:space="preserve"> I align filesystem choice with workload — XFS default on RHEL for most data volumes — size LVs with headroom but snapshot COW in mind, and document extent growth in Terraform or kickstart. RAID level, multipath, and LUKS for data-at-rest sit underneath LVM; the interview is about blast-radius isolation and operational headroom, not one giant /.</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Designing disk layout is zoning a factory: raw materials, assembly line, and shipping docks are separate bays so a spill in shipping does not shut production.</w:t>
      </w:r>
    </w:p>
    <w:p>
      <w:pPr>
        <w:spacing w:before="120" w:after="20"/>
      </w:pPr>
      <w:r>
        <w:rPr>
          <w:b/>
          <w:i w:val="0"/>
          <w:color w:val="6B7A85"/>
          <w:sz w:val="15"/>
        </w:rPr>
        <w:t>WHY IT MATTERS IN PRODUCTION</w:t>
      </w:r>
    </w:p>
    <w:p>
      <w:r>
        <w:rPr>
          <w:b w:val="0"/>
          <w:i w:val="0"/>
          <w:color w:val="3B4A54"/>
          <w:sz w:val="21"/>
        </w:rPr>
        <w:t xml:space="preserve">Architect-level loops ask this for PostgreSQL on bare metal, OpenShift Data Foundation edge cases, and migration from "one volume" VMs. </w:t>
      </w:r>
      <w:r>
        <w:rPr>
          <w:b w:val="0"/>
          <w:i w:val="0"/>
          <w:color w:val="3B4A54"/>
          <w:sz w:val="21"/>
          <w:highlight w:val="yellow"/>
        </w:rPr>
        <w:t>They listen for separating logs from data, monitoring inode and block usage independently, and having a grow path that does not require downtime.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 workloads and I/O patterns — random versus sequential, latency sensitivity for WAL.</w:t>
      </w:r>
    </w:p>
    <w:p>
      <w:pPr>
        <w:spacing w:before="0" w:after="40"/>
        <w:ind w:left="461" w:hanging="245"/>
      </w:pPr>
      <w:r>
        <w:rPr>
          <w:b/>
          <w:color w:val="44576B"/>
          <w:sz w:val="20"/>
        </w:rPr>
        <w:t xml:space="preserve">2.  </w:t>
      </w:r>
      <w:r>
        <w:rPr>
          <w:sz w:val="20"/>
        </w:rPr>
        <w:t>Map mounts to LVs with failure isolation: data, logs, temp, backup target.</w:t>
      </w:r>
    </w:p>
    <w:p>
      <w:pPr>
        <w:spacing w:before="0" w:after="40"/>
        <w:ind w:left="461" w:hanging="245"/>
      </w:pPr>
      <w:r>
        <w:rPr>
          <w:b/>
          <w:color w:val="44576B"/>
          <w:sz w:val="20"/>
        </w:rPr>
        <w:t xml:space="preserve">3.  </w:t>
      </w:r>
      <w:r>
        <w:rPr>
          <w:sz w:val="20"/>
        </w:rPr>
        <w:t>Choose RAID/multipath/encryption under the PVs; leave VG free space for growth and snapshots.</w:t>
      </w:r>
    </w:p>
    <w:p>
      <w:pPr>
        <w:spacing w:before="0" w:after="40"/>
        <w:ind w:left="461" w:hanging="245"/>
      </w:pPr>
      <w:r>
        <w:rPr>
          <w:b/>
          <w:color w:val="44576B"/>
          <w:sz w:val="20"/>
        </w:rPr>
        <w:t xml:space="preserve">4.  </w:t>
      </w:r>
      <w:r>
        <w:rPr>
          <w:sz w:val="20"/>
        </w:rPr>
        <w:t>Encode in IaC, define alerts at seventy and eighty-five percent, and test restore not just backup.</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lsblk -f ; lvs -o+devices ; df -h</w:t>
      </w:r>
    </w:p>
    <w:p>
      <w:pPr>
        <w:shd w:val="clear" w:color="auto" w:fill="F3F6F8"/>
        <w:pBdr>
          <w:left w:val="single" w:sz="18" w:space="6" w:color="D6DEE3"/>
        </w:pBdr>
        <w:spacing w:before="0" w:after="40"/>
        <w:ind w:left="86"/>
      </w:pPr>
      <w:r>
        <w:rPr>
          <w:rFonts w:ascii="Consolas" w:hAnsi="Consolas"/>
          <w:b w:val="0"/>
          <w:i w:val="0"/>
          <w:color w:val="12232E"/>
          <w:sz w:val="18"/>
        </w:rPr>
        <w:t>iostat -xz 1 5   # validate device separation under load</w:t>
      </w:r>
    </w:p>
    <w:p>
      <w:pPr>
        <w:shd w:val="clear" w:color="auto" w:fill="F3F6F8"/>
        <w:pBdr>
          <w:left w:val="single" w:sz="18" w:space="6" w:color="D6DEE3"/>
        </w:pBdr>
        <w:spacing w:before="0" w:after="40"/>
        <w:ind w:left="86"/>
      </w:pPr>
      <w:r>
        <w:rPr>
          <w:rFonts w:ascii="Consolas" w:hAnsi="Consolas"/>
          <w:b w:val="0"/>
          <w:i w:val="0"/>
          <w:color w:val="12232E"/>
          <w:sz w:val="18"/>
        </w:rPr>
        <w:t>cat /etc/fstab ; grep -r lvcreate kickstart/ or terraform/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put database data, logs, and backups on one LV because "LVM can grow later". One full mount stops the database even if another area has space.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inherit a monolithic /var with PostgreSQL and logs. How do you split without a full rebuild?</w:t>
      </w:r>
    </w:p>
    <w:p>
      <w:pPr>
        <w:pBdr>
          <w:bottom w:val="single" w:sz="12" w:space="1" w:color="C0392B"/>
        </w:pBdr>
        <w:spacing w:before="0" w:after="160"/>
      </w:pPr>
    </w:p>
    <w:p>
      <w:pPr>
        <w:shd w:val="clear" w:color="auto" w:fill="C0392B"/>
        <w:spacing w:before="200" w:after="40"/>
      </w:pPr>
      <w:r>
        <w:rPr>
          <w:b/>
          <w:color w:val="FFFFFF"/>
          <w:sz w:val="19"/>
        </w:rPr>
        <w:t xml:space="preserve"> Q14 </w:t>
      </w:r>
      <w:r>
        <w:rPr>
          <w:b/>
          <w:color w:val="FFFFFF"/>
          <w:sz w:val="16"/>
        </w:rPr>
        <w:t xml:space="preserve">   ARCHITECT</w:t>
      </w:r>
    </w:p>
    <w:p>
      <w:pPr>
        <w:spacing w:before="40" w:after="80"/>
      </w:pPr>
      <w:r>
        <w:rPr>
          <w:b/>
          <w:i w:val="0"/>
          <w:color w:val="12232E"/>
          <w:sz w:val="24"/>
        </w:rPr>
        <w:t>How do you manage kernel and sysctl configuration across a fleet without creating snowflakes?</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Single source of truth wins: tuned profiles plus /etc/sysctl.d fragments rendered from Git, applied by Ansible or MachineConfig on OpenShift, with node labels selecting which profile applies — GPU nodes versus ingress versus generic workers.</w:t>
      </w:r>
      <w:r>
        <w:rPr>
          <w:b w:val="0"/>
          <w:i w:val="0"/>
          <w:color w:val="12232E"/>
          <w:sz w:val="21"/>
        </w:rPr>
        <w:t xml:space="preserve"> I avoid ssh sysctl on individual hosts; drift shows up in compliance scans and surprise reboot behaviour. Changes go through PR, canary nodes, before fleet rollout, with sysctl --system idempotency and automated validation comparing sysctl -a to expected JSON. Document why each tunable exists — owner, rollback, blast radius — because sysctl debt is harder to audit than package debt. On immutable OSes, if it is not in the rendered config, it did not happen.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Fleet sysctl management is air-traffic rules for a country, not each pilot choosing their own altitude. Local exceptions need a filed flight plan and an expiry date.</w:t>
      </w:r>
    </w:p>
    <w:p>
      <w:pPr>
        <w:spacing w:before="120" w:after="20"/>
      </w:pPr>
      <w:r>
        <w:rPr>
          <w:b/>
          <w:i w:val="0"/>
          <w:color w:val="6B7A85"/>
          <w:sz w:val="15"/>
        </w:rPr>
        <w:t>WHY IT MATTERS IN PRODUCTION</w:t>
      </w:r>
    </w:p>
    <w:p>
      <w:r>
        <w:rPr>
          <w:b w:val="0"/>
          <w:i w:val="0"/>
          <w:color w:val="3B4A54"/>
          <w:sz w:val="21"/>
        </w:rPr>
        <w:t xml:space="preserve">This separates staff SRE from consultants who fix one node. 2026 interviews connect it to MCO pool semantics, PerformanceProfile for low latency, and compliance tools flagging unexpected /proc/sys values. </w:t>
      </w:r>
      <w:r>
        <w:rPr>
          <w:b w:val="0"/>
          <w:i w:val="0"/>
          <w:color w:val="3B4A54"/>
          <w:sz w:val="21"/>
          <w:highlight w:val="yellow"/>
        </w:rPr>
        <w:t>The architect answer mentions observability — track conntrack usage and OOM events after fleet-wide changes.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Declare principle: declarative, versioned, node-class scoped configuration.</w:t>
      </w:r>
    </w:p>
    <w:p>
      <w:pPr>
        <w:spacing w:before="0" w:after="40"/>
        <w:ind w:left="461" w:hanging="245"/>
      </w:pPr>
      <w:r>
        <w:rPr>
          <w:b/>
          <w:color w:val="44576B"/>
          <w:sz w:val="20"/>
        </w:rPr>
        <w:t xml:space="preserve">2.  </w:t>
      </w:r>
      <w:r>
        <w:rPr>
          <w:sz w:val="20"/>
        </w:rPr>
        <w:t>Pick mechanisms: tuned, sysctl.d, MachineConfig kubeletConfig or custom MC.</w:t>
      </w:r>
    </w:p>
    <w:p>
      <w:pPr>
        <w:spacing w:before="0" w:after="40"/>
        <w:ind w:left="461" w:hanging="245"/>
      </w:pPr>
      <w:r>
        <w:rPr>
          <w:b/>
          <w:color w:val="44576B"/>
          <w:sz w:val="20"/>
        </w:rPr>
        <w:t xml:space="preserve">3.  </w:t>
      </w:r>
      <w:r>
        <w:rPr>
          <w:sz w:val="20"/>
        </w:rPr>
        <w:t>Describe change flow: PR, canary pool, metrics watch, fleet promote, rollback path.</w:t>
      </w:r>
    </w:p>
    <w:p>
      <w:pPr>
        <w:spacing w:before="0" w:after="40"/>
        <w:ind w:left="461" w:hanging="245"/>
      </w:pPr>
      <w:r>
        <w:rPr>
          <w:b/>
          <w:color w:val="44576B"/>
          <w:sz w:val="20"/>
        </w:rPr>
        <w:t xml:space="preserve">4.  </w:t>
      </w:r>
      <w:r>
        <w:rPr>
          <w:sz w:val="20"/>
        </w:rPr>
        <w:t>Add drift detection and documentation — no unnamed magic numbers in production.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mc,pp -o wide   # OpenShift path</w:t>
      </w:r>
    </w:p>
    <w:p>
      <w:pPr>
        <w:shd w:val="clear" w:color="auto" w:fill="F3F6F8"/>
        <w:pBdr>
          <w:left w:val="single" w:sz="18" w:space="6" w:color="D6DEE3"/>
        </w:pBdr>
        <w:spacing w:before="0" w:after="40"/>
        <w:ind w:left="86"/>
      </w:pPr>
      <w:r>
        <w:rPr>
          <w:rFonts w:ascii="Consolas" w:hAnsi="Consolas"/>
          <w:b w:val="0"/>
          <w:i w:val="0"/>
          <w:color w:val="12232E"/>
          <w:sz w:val="18"/>
        </w:rPr>
        <w:t>ansible-playbook sysctl.yml --check --diff</w:t>
      </w:r>
    </w:p>
    <w:p>
      <w:pPr>
        <w:shd w:val="clear" w:color="auto" w:fill="F3F6F8"/>
        <w:pBdr>
          <w:left w:val="single" w:sz="18" w:space="6" w:color="D6DEE3"/>
        </w:pBdr>
        <w:spacing w:before="0" w:after="40"/>
        <w:ind w:left="86"/>
      </w:pPr>
      <w:r>
        <w:rPr>
          <w:rFonts w:ascii="Consolas" w:hAnsi="Consolas"/>
          <w:b w:val="0"/>
          <w:i w:val="0"/>
          <w:color w:val="12232E"/>
          <w:sz w:val="18"/>
        </w:rPr>
        <w:t>sysctl -a | sha256sum   # compare canary versus baseline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"we have a wiki page of sysctl settings" as fleet management. Wikis do not survive the first hire-and-forget emergency ssh session.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One node class needs a vendor-required kernel module and tunable the others must not have. How do you model that?</w:t>
      </w:r>
    </w:p>
    <w:p>
      <w:pPr>
        <w:pBdr>
          <w:bottom w:val="single" w:sz="12" w:space="1" w:color="C0392B"/>
        </w:pBdr>
        <w:spacing w:before="0" w:after="160"/>
      </w:pPr>
    </w:p>
    <w:p>
      <w:r>
        <w:br w:type="page"/>
      </w:r>
    </w:p>
    <w:p>
      <w:pPr>
        <w:spacing w:before="0" w:after="40"/>
      </w:pPr>
      <w:r>
        <w:rPr>
          <w:b/>
          <w:i w:val="0"/>
          <w:color w:val="C0392B"/>
          <w:sz w:val="19"/>
        </w:rPr>
        <w:t>PART 2  ·  Q15-Q24  ·  10 QUESTIONS</w:t>
      </w:r>
    </w:p>
    <w:p>
      <w:pPr>
        <w:pStyle w:val="Heading1"/>
      </w:pPr>
      <w:r>
        <w:t>Bash and shell scripting for SRE</w:t>
      </w:r>
    </w:p>
    <w:p>
      <w:r>
        <w:rPr>
          <w:b w:val="0"/>
          <w:i w:val="0"/>
          <w:color w:val="44576B"/>
          <w:sz w:val="22"/>
        </w:rPr>
        <w:t>set -euo pipefail, traps, and the glue code that outlives every dashboard</w:t>
      </w:r>
    </w:p>
    <w:p>
      <w:pPr>
        <w:pBdr>
          <w:bottom w:val="single" w:sz="12" w:space="1" w:color="C0392B"/>
        </w:pBdr>
        <w:spacing w:before="0" w:after="160"/>
      </w:pPr>
    </w:p>
    <w:p>
      <w:r>
        <w:rPr>
          <w:b w:val="0"/>
          <w:i w:val="0"/>
          <w:color w:val="3B4A54"/>
          <w:sz w:val="21"/>
        </w:rPr>
        <w:t xml:space="preserve">Every platform team owns a graveyard of bash scripts — backup wrappers, release helpers, on-call runbooks frozen as code. Interviews test whether yours are safe under failure or whether they double-charge customers at 3 a.m. because pipefail was missing. Senior SRE scripting is not clever one-liners; it is strict mode, explicit error handling, structured logging, and choosing systemd timers over cron when ordering and journal integration matter. </w:t>
      </w:r>
      <w:r>
        <w:rPr>
          <w:b w:val="0"/>
          <w:i w:val="0"/>
          <w:color w:val="3B4A54"/>
          <w:sz w:val="21"/>
          <w:highlight w:val="yellow"/>
        </w:rPr>
        <w:t>This part covers the bash depth hiring managers still probe because Ansible and Python do not replace the five-line fix at the shell.</w:t>
      </w:r>
    </w:p>
    <w:p>
      <w:r>
        <w:rPr>
          <w:b w:val="0"/>
          <w:i w:val="0"/>
          <w:color w:val="6B7A85"/>
          <w:sz w:val="17"/>
        </w:rPr>
        <w:t>Level mix - Foundation: 3  |  Intermediate: 3  |  Senior: 3  |  Architect: 1</w:t>
      </w:r>
    </w:p>
    <w:p>
      <w:pPr>
        <w:spacing w:before="120" w:after="160"/>
        <w:jc w:val="center"/>
      </w:pPr>
      <w:r>
        <w:drawing>
          <wp:inline xmlns:a="http://schemas.openxmlformats.org/drawingml/2006/main" xmlns:pic="http://schemas.openxmlformats.org/drawingml/2006/picture">
            <wp:extent cx="5943600" cy="2394065"/>
            <wp:docPr id="7" name="Picture 7"/>
            <wp:cNvGraphicFramePr>
              <a:graphicFrameLocks noChangeAspect="1"/>
            </wp:cNvGraphicFramePr>
            <a:graphic>
              <a:graphicData uri="http://schemas.openxmlformats.org/drawingml/2006/picture">
                <pic:pic>
                  <pic:nvPicPr>
                    <pic:cNvPr id="0" name="evidence_first_loop.png"/>
                    <pic:cNvPicPr/>
                  </pic:nvPicPr>
                  <pic:blipFill>
                    <a:blip r:embed="rId12"/>
                    <a:stretch>
                      <a:fillRect/>
                    </a:stretch>
                  </pic:blipFill>
                  <pic:spPr>
                    <a:xfrm>
                      <a:off x="0" y="0"/>
                      <a:ext cx="5943600" cy="2394065"/>
                    </a:xfrm>
                    <a:prstGeom prst="rect"/>
                  </pic:spPr>
                </pic:pic>
              </a:graphicData>
            </a:graphic>
          </wp:inline>
        </w:drawing>
      </w:r>
    </w:p>
    <w:p>
      <w:pPr>
        <w:shd w:val="clear" w:color="auto" w:fill="0E7C6B"/>
        <w:spacing w:before="200" w:after="40"/>
      </w:pPr>
      <w:r>
        <w:rPr>
          <w:b/>
          <w:color w:val="FFFFFF"/>
          <w:sz w:val="19"/>
        </w:rPr>
        <w:t xml:space="preserve"> Q15 </w:t>
      </w:r>
      <w:r>
        <w:rPr>
          <w:b/>
          <w:color w:val="FFFFFF"/>
          <w:sz w:val="16"/>
        </w:rPr>
        <w:t xml:space="preserve">   FOUNDATION</w:t>
      </w:r>
    </w:p>
    <w:p>
      <w:pPr>
        <w:spacing w:before="40" w:after="80"/>
      </w:pPr>
      <w:r>
        <w:rPr>
          <w:b/>
          <w:i w:val="0"/>
          <w:color w:val="12232E"/>
          <w:sz w:val="24"/>
        </w:rPr>
        <w:t>What does set -euo pipefail do, and why should production scripts use it?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set -e exits when a command returns non-zero — no silent fall-through. set -u treats unset variables as errors, catching typos like $SERVR instead of $SERVER. set -o pipefail makes a pipeline fail if any stage fails, not just the last one — so curl ... | jq ... fails when curl fails.</w:t>
      </w:r>
      <w:r>
        <w:rPr>
          <w:b w:val="0"/>
          <w:i w:val="0"/>
          <w:color w:val="12232E"/>
          <w:sz w:val="21"/>
        </w:rPr>
        <w:t xml:space="preserve"> Together they turn bash from permissive glue into something that stops on the first lie. I put them at the top of every script after the shebang, sometimes with a short comment so the next editor does not remove them. Interviewers know most outages from shell scripts come from one missing flag.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Without strict mode, bash is a car with the check-engine light taped over. With it, the car pulls over at the first odd noise instead of driving until the engine falls out.</w:t>
      </w:r>
    </w:p>
    <w:p>
      <w:pPr>
        <w:spacing w:before="120" w:after="20"/>
      </w:pPr>
      <w:r>
        <w:rPr>
          <w:b/>
          <w:i w:val="0"/>
          <w:color w:val="6B7A85"/>
          <w:sz w:val="15"/>
        </w:rPr>
        <w:t>WHY IT MATTERS IN PRODUCTION</w:t>
      </w:r>
    </w:p>
    <w:p>
      <w:r>
        <w:rPr>
          <w:b w:val="0"/>
          <w:i w:val="0"/>
          <w:color w:val="3B4A54"/>
          <w:sz w:val="21"/>
        </w:rPr>
        <w:t xml:space="preserve">This is the most common bash screening question for SRE roles in 2025/2026. Real incidents: a migration script continued after rsync failed and deleted the wrong tree; a deploy helper with unset VERSION pushed latest everywhere. </w:t>
      </w:r>
      <w:r>
        <w:rPr>
          <w:b w:val="0"/>
          <w:i w:val="0"/>
          <w:color w:val="3B4A54"/>
          <w:sz w:val="21"/>
          <w:highlight w:val="yellow"/>
        </w:rPr>
        <w:t>Pipelines without pipefail hide curl 404s when jq happily parses an error HTML page.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each flag: -e command failure, -u unset vars, pipefail pipeline failure.</w:t>
      </w:r>
    </w:p>
    <w:p>
      <w:pPr>
        <w:spacing w:before="0" w:after="40"/>
        <w:ind w:left="461" w:hanging="245"/>
      </w:pPr>
      <w:r>
        <w:rPr>
          <w:b/>
          <w:color w:val="44576B"/>
          <w:sz w:val="20"/>
        </w:rPr>
        <w:t xml:space="preserve">2.  </w:t>
      </w:r>
      <w:r>
        <w:rPr>
          <w:sz w:val="20"/>
        </w:rPr>
        <w:t>Explain why pipelines without pipefail lie — only the last exit status counts by default.</w:t>
      </w:r>
    </w:p>
    <w:p>
      <w:pPr>
        <w:spacing w:before="0" w:after="40"/>
        <w:ind w:left="461" w:hanging="245"/>
      </w:pPr>
      <w:r>
        <w:rPr>
          <w:b/>
          <w:color w:val="44576B"/>
          <w:sz w:val="20"/>
        </w:rPr>
        <w:t xml:space="preserve">3.  </w:t>
      </w:r>
      <w:r>
        <w:rPr>
          <w:sz w:val="20"/>
        </w:rPr>
        <w:t>Show placement: #!/usr/bin/env bash then set -euo pipefail near the top.</w:t>
      </w:r>
    </w:p>
    <w:p>
      <w:pPr>
        <w:spacing w:before="0" w:after="40"/>
        <w:ind w:left="461" w:hanging="245"/>
      </w:pPr>
      <w:r>
        <w:rPr>
          <w:b/>
          <w:color w:val="44576B"/>
          <w:sz w:val="20"/>
        </w:rPr>
        <w:t xml:space="preserve">4.  </w:t>
      </w:r>
      <w:r>
        <w:rPr>
          <w:sz w:val="20"/>
        </w:rPr>
        <w:t>Mention sensible exceptions — some commands expect non-zero and need || true or if ! cmd.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bash -c 'set -e; false; echo unreachable'</w:t>
      </w:r>
    </w:p>
    <w:p>
      <w:pPr>
        <w:shd w:val="clear" w:color="auto" w:fill="F3F6F8"/>
        <w:pBdr>
          <w:left w:val="single" w:sz="18" w:space="6" w:color="D6DEE3"/>
        </w:pBdr>
        <w:spacing w:before="0" w:after="40"/>
        <w:ind w:left="86"/>
      </w:pPr>
      <w:r>
        <w:rPr>
          <w:rFonts w:ascii="Consolas" w:hAnsi="Consolas"/>
          <w:b w:val="0"/>
          <w:i w:val="0"/>
          <w:color w:val="12232E"/>
          <w:sz w:val="18"/>
        </w:rPr>
        <w:t>bash -c 'set -u; echo $UNDEFINED'</w:t>
      </w:r>
    </w:p>
    <w:p>
      <w:pPr>
        <w:shd w:val="clear" w:color="auto" w:fill="F3F6F8"/>
        <w:pBdr>
          <w:left w:val="single" w:sz="18" w:space="6" w:color="D6DEE3"/>
        </w:pBdr>
        <w:spacing w:before="0" w:after="40"/>
        <w:ind w:left="86"/>
      </w:pPr>
      <w:r>
        <w:rPr>
          <w:rFonts w:ascii="Consolas" w:hAnsi="Consolas"/>
          <w:b w:val="0"/>
          <w:i w:val="0"/>
          <w:color w:val="12232E"/>
          <w:sz w:val="18"/>
        </w:rPr>
        <w:t>bash -c 'set -o pipefail; false | true; echo exit:$?'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"I never use set -e because it breaks my script". That signals you have not learned the conditional patterns to handle expected failures safely.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need a command that may legitimately fail. How do you handle it without disabling -e globally?</w:t>
      </w:r>
    </w:p>
    <w:p>
      <w:pPr>
        <w:pBdr>
          <w:bottom w:val="single" w:sz="12" w:space="1" w:color="C0392B"/>
        </w:pBdr>
        <w:spacing w:before="0" w:after="160"/>
      </w:pPr>
    </w:p>
    <w:p>
      <w:pPr>
        <w:shd w:val="clear" w:color="auto" w:fill="0E7C6B"/>
        <w:spacing w:before="200" w:after="40"/>
      </w:pPr>
      <w:r>
        <w:rPr>
          <w:b/>
          <w:color w:val="FFFFFF"/>
          <w:sz w:val="19"/>
        </w:rPr>
        <w:t xml:space="preserve"> Q16 </w:t>
      </w:r>
      <w:r>
        <w:rPr>
          <w:b/>
          <w:color w:val="FFFFFF"/>
          <w:sz w:val="16"/>
        </w:rPr>
        <w:t xml:space="preserve">   FOUNDATION</w:t>
      </w:r>
    </w:p>
    <w:p>
      <w:pPr>
        <w:spacing w:before="40" w:after="80"/>
      </w:pPr>
      <w:r>
        <w:rPr>
          <w:b/>
          <w:i w:val="0"/>
          <w:color w:val="12232E"/>
          <w:sz w:val="24"/>
        </w:rPr>
        <w:t>Explain useful bash parameter expansion for defensive scripting.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Parameter expansion lets scripts handle missing or messy input without sprawling if blocks. ${VAR:-default} uses default when unset or empty; ${VAR:?message} aborts with an error — great after set -u. ${VAR#pattern} and ${VAR##pattern} strip prefixes; ${VAR%/} removes a trailing slash safely. ${#VAR} is length.</w:t>
      </w:r>
      <w:r>
        <w:rPr>
          <w:b w:val="0"/>
          <w:i w:val="0"/>
          <w:color w:val="12232E"/>
          <w:sz w:val="21"/>
        </w:rPr>
        <w:t xml:space="preserve"> For paths I use ${VAR%/} before joining so I do not double slashes. In production I combine ${VAR:?} for required env vars with :- for optional knobs. Interviewers listen for whether you know the difference between :- and := — the latter assigns the default.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Parameter expansion is form validation on a web field — default placeholders for optional boxes, hard stops on required ones — before the data reaches the database.</w:t>
      </w:r>
    </w:p>
    <w:p>
      <w:pPr>
        <w:spacing w:before="120" w:after="20"/>
      </w:pPr>
      <w:r>
        <w:rPr>
          <w:b/>
          <w:i w:val="0"/>
          <w:color w:val="6B7A85"/>
          <w:sz w:val="15"/>
        </w:rPr>
        <w:t>WHY IT MATTERS IN PRODUCTION</w:t>
      </w:r>
    </w:p>
    <w:p>
      <w:r>
        <w:rPr>
          <w:b w:val="0"/>
          <w:i w:val="0"/>
          <w:color w:val="3B4A54"/>
          <w:sz w:val="21"/>
        </w:rPr>
        <w:t xml:space="preserve">SRE scripts consume environment variables from CI, Vault exports, and Kubernetes downward API. Typos in NAMESPACE or ENDPOINT_URL cause wide blast radius. </w:t>
      </w:r>
      <w:r>
        <w:rPr>
          <w:b w:val="0"/>
          <w:i w:val="0"/>
          <w:color w:val="3B4A54"/>
          <w:sz w:val="21"/>
          <w:highlight w:val="yellow"/>
        </w:rPr>
        <w:t>Defensive expansion is cheaper than debugging a loop that ran against production because $ENV was empty and :- prod was wrong.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Cover defaults and required vars: :- versus :? with a concrete env var example.</w:t>
      </w:r>
    </w:p>
    <w:p>
      <w:pPr>
        <w:spacing w:before="0" w:after="40"/>
        <w:ind w:left="461" w:hanging="245"/>
      </w:pPr>
      <w:r>
        <w:rPr>
          <w:b/>
          <w:color w:val="44576B"/>
          <w:sz w:val="20"/>
        </w:rPr>
        <w:t xml:space="preserve">2.  </w:t>
      </w:r>
      <w:r>
        <w:rPr>
          <w:sz w:val="20"/>
        </w:rPr>
        <w:t>Show string cleanup: # ## % %% for paths and suffixes.</w:t>
      </w:r>
    </w:p>
    <w:p>
      <w:pPr>
        <w:spacing w:before="0" w:after="40"/>
        <w:ind w:left="461" w:hanging="245"/>
      </w:pPr>
      <w:r>
        <w:rPr>
          <w:b/>
          <w:color w:val="44576B"/>
          <w:sz w:val="20"/>
        </w:rPr>
        <w:t xml:space="preserve">3.  </w:t>
      </w:r>
      <w:r>
        <w:rPr>
          <w:sz w:val="20"/>
        </w:rPr>
        <w:t>Mention := when you want to assign a default once and reuse it.</w:t>
      </w:r>
    </w:p>
    <w:p>
      <w:pPr>
        <w:spacing w:before="0" w:after="40"/>
        <w:ind w:left="461" w:hanging="245"/>
      </w:pPr>
      <w:r>
        <w:rPr>
          <w:b/>
          <w:color w:val="44576B"/>
          <w:sz w:val="20"/>
        </w:rPr>
        <w:t xml:space="preserve">4.  </w:t>
      </w:r>
      <w:r>
        <w:rPr>
          <w:sz w:val="20"/>
        </w:rPr>
        <w:t>Tie to set -u — expansion patterns complement strict mode rather than fight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NAMESPACE=${NAMESPACE:?set NAMESPACE}; echo $NAMESPACE</w:t>
      </w:r>
    </w:p>
    <w:p>
      <w:pPr>
        <w:shd w:val="clear" w:color="auto" w:fill="F3F6F8"/>
        <w:pBdr>
          <w:left w:val="single" w:sz="18" w:space="6" w:color="D6DEE3"/>
        </w:pBdr>
        <w:spacing w:before="0" w:after="40"/>
        <w:ind w:left="86"/>
      </w:pPr>
      <w:r>
        <w:rPr>
          <w:rFonts w:ascii="Consolas" w:hAnsi="Consolas"/>
          <w:b w:val="0"/>
          <w:i w:val="0"/>
          <w:color w:val="12232E"/>
          <w:sz w:val="18"/>
        </w:rPr>
        <w:t>BASE=${BASE:-https://localhost:8080}; echo ${BASE%/}/health</w:t>
      </w:r>
    </w:p>
    <w:p>
      <w:pPr>
        <w:shd w:val="clear" w:color="auto" w:fill="F3F6F8"/>
        <w:pBdr>
          <w:left w:val="single" w:sz="18" w:space="6" w:color="D6DEE3"/>
        </w:pBdr>
        <w:spacing w:before="0" w:after="40"/>
        <w:ind w:left="86"/>
      </w:pPr>
      <w:r>
        <w:rPr>
          <w:rFonts w:ascii="Consolas" w:hAnsi="Consolas"/>
          <w:b w:val="0"/>
          <w:i w:val="0"/>
          <w:color w:val="12232E"/>
          <w:sz w:val="18"/>
        </w:rPr>
        <w:t>FILE=/var/log/app.log; echo ${FILE##*/}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unquoted $VAR everywhere. Expansion does not fix word-splitting; "${VAR}" still matters.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validate that ENDPOINT_URL is HTTPS and non-empty before curl uses it?</w:t>
      </w:r>
    </w:p>
    <w:p>
      <w:pPr>
        <w:pBdr>
          <w:bottom w:val="single" w:sz="12" w:space="1" w:color="C0392B"/>
        </w:pBdr>
        <w:spacing w:before="0" w:after="160"/>
      </w:pPr>
    </w:p>
    <w:p>
      <w:pPr>
        <w:shd w:val="clear" w:color="auto" w:fill="0E7C6B"/>
        <w:spacing w:before="200" w:after="40"/>
      </w:pPr>
      <w:r>
        <w:rPr>
          <w:b/>
          <w:color w:val="FFFFFF"/>
          <w:sz w:val="19"/>
        </w:rPr>
        <w:t xml:space="preserve"> Q17 </w:t>
      </w:r>
      <w:r>
        <w:rPr>
          <w:b/>
          <w:color w:val="FFFFFF"/>
          <w:sz w:val="16"/>
        </w:rPr>
        <w:t xml:space="preserve">   FOUNDATION</w:t>
      </w:r>
    </w:p>
    <w:p>
      <w:pPr>
        <w:spacing w:before="40" w:after="80"/>
      </w:pPr>
      <w:r>
        <w:rPr>
          <w:b/>
          <w:i w:val="0"/>
          <w:color w:val="12232E"/>
          <w:sz w:val="24"/>
        </w:rPr>
        <w:t>How do you write and use bash functions in maintainable scripts?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Functions group reusable logic with local variables and explicit return codes. I declare locals with local inside the function so I do not clobber globals.</w:t>
      </w:r>
      <w:r>
        <w:rPr>
          <w:b w:val="0"/>
          <w:i w:val="0"/>
          <w:color w:val="12232E"/>
          <w:sz w:val="21"/>
        </w:rPr>
        <w:t xml:space="preserve"> Return 0 or 1 for success checks — or echo structured output and capture with "$()" when the caller needs data. Naming is verb-noun: log_info, require_root, wait_for_port. For SRE scripts I keep functions small enough to test in isolation by sourcing the file with bash -c 'source lib.sh; wait_for_port localhost 8080'. Passing arrays to functions needs nameref — declare -n — in bash 4.4 plus. The interview point is structure: main at the bottom, library functions above, no three-hundred-line flat scripts.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Functions are tools on a pegboard — each one does one job, returns to the same place, and does not leave shavings all over the workbench.</w:t>
      </w:r>
    </w:p>
    <w:p>
      <w:pPr>
        <w:spacing w:before="120" w:after="20"/>
      </w:pPr>
      <w:r>
        <w:rPr>
          <w:b/>
          <w:i w:val="0"/>
          <w:color w:val="6B7A85"/>
          <w:sz w:val="15"/>
        </w:rPr>
        <w:t>WHY IT MATTERS IN PRODUCTION</w:t>
      </w:r>
    </w:p>
    <w:p>
      <w:r>
        <w:rPr>
          <w:b w:val="0"/>
          <w:i w:val="0"/>
          <w:color w:val="3B4A54"/>
          <w:sz w:val="21"/>
        </w:rPr>
        <w:t xml:space="preserve">Platform repos mix shell and Python; bash functions wrap kubectl, oc, and aws with consistent logging and retry. </w:t>
      </w:r>
      <w:r>
        <w:rPr>
          <w:b w:val="0"/>
          <w:i w:val="0"/>
          <w:color w:val="3B4A54"/>
          <w:sz w:val="21"/>
          <w:highlight w:val="yellow"/>
        </w:rPr>
        <w:t>Interviewers dislike copy-pasted blocks; they like a log() function that timestamps to stderr while results go to stdout for piping.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Show basic shape: myfunc() { local x=$1; ...; return 0; }.</w:t>
      </w:r>
    </w:p>
    <w:p>
      <w:pPr>
        <w:spacing w:before="0" w:after="40"/>
        <w:ind w:left="461" w:hanging="245"/>
      </w:pPr>
      <w:r>
        <w:rPr>
          <w:b/>
          <w:color w:val="44576B"/>
          <w:sz w:val="20"/>
        </w:rPr>
        <w:t xml:space="preserve">2.  </w:t>
      </w:r>
      <w:r>
        <w:rPr>
          <w:sz w:val="20"/>
        </w:rPr>
        <w:t>Explain local, return codes, and capturing output with "$()".</w:t>
      </w:r>
    </w:p>
    <w:p>
      <w:pPr>
        <w:spacing w:before="0" w:after="40"/>
        <w:ind w:left="461" w:hanging="245"/>
      </w:pPr>
      <w:r>
        <w:rPr>
          <w:b/>
          <w:color w:val="44576B"/>
          <w:sz w:val="20"/>
        </w:rPr>
        <w:t xml:space="preserve">3.  </w:t>
      </w:r>
      <w:r>
        <w:rPr>
          <w:sz w:val="20"/>
        </w:rPr>
        <w:t>Separate logging on stderr from machine-readable stdout.</w:t>
      </w:r>
    </w:p>
    <w:p>
      <w:pPr>
        <w:spacing w:before="0" w:after="40"/>
        <w:ind w:left="461" w:hanging="245"/>
      </w:pPr>
      <w:r>
        <w:rPr>
          <w:b/>
          <w:color w:val="44576B"/>
          <w:sz w:val="20"/>
        </w:rPr>
        <w:t xml:space="preserve">4.  </w:t>
      </w:r>
      <w:r>
        <w:rPr>
          <w:sz w:val="20"/>
        </w:rPr>
        <w:t>Mention sourcing a shared lib.sh and guarding with if [[ ${BASH_SOURCE[0]} != "$0" ]].</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log() { printf '[%s] %s\n' "$(date -Is)" "$*" &gt;&amp;2; }</w:t>
      </w:r>
    </w:p>
    <w:p>
      <w:pPr>
        <w:shd w:val="clear" w:color="auto" w:fill="F3F6F8"/>
        <w:pBdr>
          <w:left w:val="single" w:sz="18" w:space="6" w:color="D6DEE3"/>
        </w:pBdr>
        <w:spacing w:before="0" w:after="40"/>
        <w:ind w:left="86"/>
      </w:pPr>
      <w:r>
        <w:rPr>
          <w:rFonts w:ascii="Consolas" w:hAnsi="Consolas"/>
          <w:b w:val="0"/>
          <w:i w:val="0"/>
          <w:color w:val="12232E"/>
          <w:sz w:val="18"/>
        </w:rPr>
        <w:t>wait_for_port() { local host=$1 port=$2; ...; }</w:t>
      </w:r>
    </w:p>
    <w:p>
      <w:pPr>
        <w:shd w:val="clear" w:color="auto" w:fill="F3F6F8"/>
        <w:pBdr>
          <w:left w:val="single" w:sz="18" w:space="6" w:color="D6DEE3"/>
        </w:pBdr>
        <w:spacing w:before="0" w:after="40"/>
        <w:ind w:left="86"/>
      </w:pPr>
      <w:r>
        <w:rPr>
          <w:rFonts w:ascii="Consolas" w:hAnsi="Consolas"/>
          <w:b w:val="0"/>
          <w:i w:val="0"/>
          <w:color w:val="12232E"/>
          <w:sz w:val="18"/>
        </w:rPr>
        <w:t>bash -c 'source ./lib.sh; wait_for_port 127.0.0.1 22'</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the function keyword unless you need it for historical compatibility — myfunc() is portable and idiomatic in modern bash.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pass an array of hostnames into a function and iterate safely?</w:t>
      </w:r>
    </w:p>
    <w:p>
      <w:pPr>
        <w:pBdr>
          <w:bottom w:val="single" w:sz="12" w:space="1" w:color="C0392B"/>
        </w:pBdr>
        <w:spacing w:before="0" w:after="160"/>
      </w:pPr>
    </w:p>
    <w:p>
      <w:pPr>
        <w:shd w:val="clear" w:color="auto" w:fill="1B5E8C"/>
        <w:spacing w:before="200" w:after="40"/>
      </w:pPr>
      <w:r>
        <w:rPr>
          <w:b/>
          <w:color w:val="FFFFFF"/>
          <w:sz w:val="19"/>
        </w:rPr>
        <w:t xml:space="preserve"> Q18 </w:t>
      </w:r>
      <w:r>
        <w:rPr>
          <w:b/>
          <w:color w:val="FFFFFF"/>
          <w:sz w:val="16"/>
        </w:rPr>
        <w:t xml:space="preserve">   INTERMEDIATE</w:t>
      </w:r>
    </w:p>
    <w:p>
      <w:pPr>
        <w:spacing w:before="40" w:after="80"/>
      </w:pPr>
      <w:r>
        <w:rPr>
          <w:b/>
          <w:i w:val="0"/>
          <w:color w:val="12232E"/>
          <w:sz w:val="24"/>
        </w:rPr>
        <w:t>How do traps help you write scripts that clean up on exit or signals?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trap registers a handler for signals or EXIT. I almost always trap cleanup on EXIT so temp dirs vanish whether the script succeeds or set -e aborts — trap 'rm -rf "$tmpdir"' EXIT.</w:t>
      </w:r>
      <w:r>
        <w:rPr>
          <w:b w:val="0"/>
          <w:i w:val="0"/>
          <w:color w:val="12232E"/>
          <w:sz w:val="21"/>
        </w:rPr>
        <w:t xml:space="preserve"> For INT and TERM I trap to a function that logs, kills child processes, and exits 130 so orchestrators know it was interrupted. Quote the handler carefully — expand variables at trap time versus execution time trips people up; use single quotes on EXIT with variables defined before trap, or a function. In long-running SRE jobs, trap prevents leaving stale lock files or half-finished database exports when someone hits Ctrl-C.</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trap is the "close the door behind you" sign — whether you leave happily or the fire alarm goes off, the door still gets closed.</w:t>
      </w:r>
    </w:p>
    <w:p>
      <w:pPr>
        <w:spacing w:before="120" w:after="20"/>
      </w:pPr>
      <w:r>
        <w:rPr>
          <w:b/>
          <w:i w:val="0"/>
          <w:color w:val="6B7A85"/>
          <w:sz w:val="15"/>
        </w:rPr>
        <w:t>WHY IT MATTERS IN PRODUCTION</w:t>
      </w:r>
    </w:p>
    <w:p>
      <w:r>
        <w:rPr>
          <w:b w:val="0"/>
          <w:i w:val="0"/>
          <w:color w:val="3B4A54"/>
          <w:sz w:val="21"/>
        </w:rPr>
        <w:t xml:space="preserve">Cron and CI jobs that create /tmp/work.$$ directories without traps fill disks. Kubernetes preStop hooks are different, but host-level backup scripts that trap TERM behave correctly under systemd stop timeout. </w:t>
      </w:r>
      <w:r>
        <w:rPr>
          <w:b w:val="0"/>
          <w:i w:val="0"/>
          <w:color w:val="3B4A54"/>
          <w:sz w:val="21"/>
          <w:highlight w:val="yellow"/>
        </w:rPr>
        <w:t>This is a favourite live-coding prompt: add a trap to an existing messy script.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trap COMMAND SIGNAL and that EXIT fires on any shell exit path.</w:t>
      </w:r>
    </w:p>
    <w:p>
      <w:pPr>
        <w:spacing w:before="0" w:after="40"/>
        <w:ind w:left="461" w:hanging="245"/>
      </w:pPr>
      <w:r>
        <w:rPr>
          <w:b/>
          <w:color w:val="44576B"/>
          <w:sz w:val="20"/>
        </w:rPr>
        <w:t xml:space="preserve">2.  </w:t>
      </w:r>
      <w:r>
        <w:rPr>
          <w:sz w:val="20"/>
        </w:rPr>
        <w:t>Show tempdir pattern: tmpdir=$(mktemp -d); trap 'rm -rf "$tmpdir"' EXIT.</w:t>
      </w:r>
    </w:p>
    <w:p>
      <w:pPr>
        <w:spacing w:before="0" w:after="40"/>
        <w:ind w:left="461" w:hanging="245"/>
      </w:pPr>
      <w:r>
        <w:rPr>
          <w:b/>
          <w:color w:val="44576B"/>
          <w:sz w:val="20"/>
        </w:rPr>
        <w:t xml:space="preserve">3.  </w:t>
      </w:r>
      <w:r>
        <w:rPr>
          <w:sz w:val="20"/>
        </w:rPr>
        <w:t>Handle INT/TERM with a cleanup function that reaps children.</w:t>
      </w:r>
    </w:p>
    <w:p>
      <w:pPr>
        <w:spacing w:before="0" w:after="40"/>
        <w:ind w:left="461" w:hanging="245"/>
      </w:pPr>
      <w:r>
        <w:rPr>
          <w:b/>
          <w:color w:val="44576B"/>
          <w:sz w:val="20"/>
        </w:rPr>
        <w:t xml:space="preserve">4.  </w:t>
      </w:r>
      <w:r>
        <w:rPr>
          <w:sz w:val="20"/>
        </w:rPr>
        <w:t>Warn about quoting and overwriting traps — use trap - EXIT to remove when done.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tmpdir=$(mktemp -d); trap 'rm -rf "$tmpdir"' EXIT</w:t>
      </w:r>
    </w:p>
    <w:p>
      <w:pPr>
        <w:shd w:val="clear" w:color="auto" w:fill="F3F6F8"/>
        <w:pBdr>
          <w:left w:val="single" w:sz="18" w:space="6" w:color="D6DEE3"/>
        </w:pBdr>
        <w:spacing w:before="0" w:after="40"/>
        <w:ind w:left="86"/>
      </w:pPr>
      <w:r>
        <w:rPr>
          <w:rFonts w:ascii="Consolas" w:hAnsi="Consolas"/>
          <w:b w:val="0"/>
          <w:i w:val="0"/>
          <w:color w:val="12232E"/>
          <w:sz w:val="18"/>
        </w:rPr>
        <w:t>cleanup() { kill "$(jobs -p)" 2&gt;/dev/null; rm -f /var/lock/myjob.lock; }; trap cleanup EXIT INT TERM</w:t>
      </w:r>
    </w:p>
    <w:p>
      <w:pPr>
        <w:shd w:val="clear" w:color="auto" w:fill="F3F6F8"/>
        <w:pBdr>
          <w:left w:val="single" w:sz="18" w:space="6" w:color="D6DEE3"/>
        </w:pBdr>
        <w:spacing w:before="0" w:after="40"/>
        <w:ind w:left="86"/>
      </w:pPr>
      <w:r>
        <w:rPr>
          <w:rFonts w:ascii="Consolas" w:hAnsi="Consolas"/>
          <w:b w:val="0"/>
          <w:i w:val="0"/>
          <w:color w:val="12232E"/>
          <w:sz w:val="18"/>
        </w:rPr>
        <w:t>bash -x ./script.sh   # verify trap runs on failure path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trap without quoting paths — rm -rf $tmpdir without quotes is how you rm -rf / when tmpdir is empty.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script acquires a flock lock file. How do traps interact with the lock on failure?</w:t>
      </w:r>
    </w:p>
    <w:p>
      <w:pPr>
        <w:pBdr>
          <w:bottom w:val="single" w:sz="12" w:space="1" w:color="C0392B"/>
        </w:pBdr>
        <w:spacing w:before="0" w:after="160"/>
      </w:pPr>
    </w:p>
    <w:p>
      <w:pPr>
        <w:shd w:val="clear" w:color="auto" w:fill="1B5E8C"/>
        <w:spacing w:before="200" w:after="40"/>
      </w:pPr>
      <w:r>
        <w:rPr>
          <w:b/>
          <w:color w:val="FFFFFF"/>
          <w:sz w:val="19"/>
        </w:rPr>
        <w:t xml:space="preserve"> Q19 </w:t>
      </w:r>
      <w:r>
        <w:rPr>
          <w:b/>
          <w:color w:val="FFFFFF"/>
          <w:sz w:val="16"/>
        </w:rPr>
        <w:t xml:space="preserve">   INTERMEDIATE</w:t>
      </w:r>
    </w:p>
    <w:p>
      <w:pPr>
        <w:spacing w:before="40" w:after="80"/>
      </w:pPr>
      <w:r>
        <w:rPr>
          <w:b/>
          <w:i w:val="0"/>
          <w:color w:val="12232E"/>
          <w:sz w:val="24"/>
        </w:rPr>
        <w:t>How do you debug a bash script that fails only in production?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reproduce locally with the same env vars and bash version — bash --version matters on RHEL 8 versus 9. bash -n checks syntax without running. set -x enables trace to stderr; I wrap it with PS4='+${BASH_SOURCE}:${LINENO}: ' for readable lines. shellcheck catches quoting and portability issues in CI.</w:t>
      </w:r>
      <w:r>
        <w:rPr>
          <w:b w:val="0"/>
          <w:i w:val="0"/>
          <w:color w:val="12232E"/>
          <w:sz w:val="21"/>
        </w:rPr>
        <w:t xml:space="preserve"> For prod-only failures I log set -x output to a file temporarily, compare PATH, umask, and cwd, and check whether cron or systemd runs a minimal environment without variables CI sets. strace -f -e trace=file,process on a canary host shows missing files or permission denials bash errors swallow. The interview arc is systematic narrowing, not sprinkling echo debug forever.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Debugging bash is diagnosing a car that only stalls on cold mornings — you need the same temperature and fuel, not just a test drive on a sunny afternoon.</w:t>
      </w:r>
    </w:p>
    <w:p>
      <w:pPr>
        <w:spacing w:before="120" w:after="20"/>
      </w:pPr>
      <w:r>
        <w:rPr>
          <w:b/>
          <w:i w:val="0"/>
          <w:color w:val="6B7A85"/>
          <w:sz w:val="15"/>
        </w:rPr>
        <w:t>WHY IT MATTERS IN PRODUCTION</w:t>
      </w:r>
    </w:p>
    <w:p>
      <w:r>
        <w:rPr>
          <w:b w:val="0"/>
          <w:i w:val="0"/>
          <w:color w:val="3B4A54"/>
          <w:sz w:val="21"/>
        </w:rPr>
        <w:t xml:space="preserve">2025/2026 SRE interviews often give a broken deploy.sh. Production-only bugs usually mean environment differences, race conditions, or parallel execution — flock and set -e interactions. </w:t>
      </w:r>
      <w:r>
        <w:rPr>
          <w:b w:val="0"/>
          <w:i w:val="0"/>
          <w:color w:val="3B4A54"/>
          <w:sz w:val="21"/>
          <w:highlight w:val="yellow"/>
        </w:rPr>
        <w:t>Candidates who mention shellcheck and PS4 stand out from those who only say "add echo statements".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Reproduce: match bash version, env, cwd, and invoking user or unit file.</w:t>
      </w:r>
    </w:p>
    <w:p>
      <w:pPr>
        <w:spacing w:before="0" w:after="40"/>
        <w:ind w:left="461" w:hanging="245"/>
      </w:pPr>
      <w:r>
        <w:rPr>
          <w:b/>
          <w:color w:val="44576B"/>
          <w:sz w:val="20"/>
        </w:rPr>
        <w:t xml:space="preserve">2.  </w:t>
      </w:r>
      <w:r>
        <w:rPr>
          <w:sz w:val="20"/>
        </w:rPr>
        <w:t>Static check: bash -n and shellcheck in CI.</w:t>
      </w:r>
    </w:p>
    <w:p>
      <w:pPr>
        <w:spacing w:before="0" w:after="40"/>
        <w:ind w:left="461" w:hanging="245"/>
      </w:pPr>
      <w:r>
        <w:rPr>
          <w:b/>
          <w:color w:val="44576B"/>
          <w:sz w:val="20"/>
        </w:rPr>
        <w:t xml:space="preserve">3.  </w:t>
      </w:r>
      <w:r>
        <w:rPr>
          <w:sz w:val="20"/>
        </w:rPr>
        <w:t>Dynamic trace: PS4 and set -x scoped to the failing section.</w:t>
      </w:r>
    </w:p>
    <w:p>
      <w:pPr>
        <w:spacing w:before="0" w:after="40"/>
        <w:ind w:left="461" w:hanging="245"/>
      </w:pPr>
      <w:r>
        <w:rPr>
          <w:b/>
          <w:color w:val="44576B"/>
          <w:sz w:val="20"/>
        </w:rPr>
        <w:t xml:space="preserve">4.  </w:t>
      </w:r>
      <w:r>
        <w:rPr>
          <w:sz w:val="20"/>
        </w:rPr>
        <w:t>System-level: strace or auditd when the script insists the file does not exist.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shellcheck -x deploy.sh</w:t>
      </w:r>
    </w:p>
    <w:p>
      <w:pPr>
        <w:shd w:val="clear" w:color="auto" w:fill="F3F6F8"/>
        <w:pBdr>
          <w:left w:val="single" w:sz="18" w:space="6" w:color="D6DEE3"/>
        </w:pBdr>
        <w:spacing w:before="0" w:after="40"/>
        <w:ind w:left="86"/>
      </w:pPr>
      <w:r>
        <w:rPr>
          <w:rFonts w:ascii="Consolas" w:hAnsi="Consolas"/>
          <w:b w:val="0"/>
          <w:i w:val="0"/>
          <w:color w:val="12232E"/>
          <w:sz w:val="18"/>
        </w:rPr>
        <w:t>PS4='+${BASH_SOURCE}:${LINENO}: '; bash -x deploy.sh 2&gt;trace.log</w:t>
      </w:r>
    </w:p>
    <w:p>
      <w:pPr>
        <w:shd w:val="clear" w:color="auto" w:fill="F3F6F8"/>
        <w:pBdr>
          <w:left w:val="single" w:sz="18" w:space="6" w:color="D6DEE3"/>
        </w:pBdr>
        <w:spacing w:before="0" w:after="40"/>
        <w:ind w:left="86"/>
      </w:pPr>
      <w:r>
        <w:rPr>
          <w:rFonts w:ascii="Consolas" w:hAnsi="Consolas"/>
          <w:b w:val="0"/>
          <w:i w:val="0"/>
          <w:color w:val="12232E"/>
          <w:sz w:val="18"/>
        </w:rPr>
        <w:t>bash -n deploy.sh ; strace -f -e trace=openat,execve ./deploy.sh 2&gt;&amp;1 | tail -30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leave set -x enabled in production logs long term — credentials in arguments leak into journald and Splunk.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script succeeds when run manually but fails under systemd. What differs in the environment?</w:t>
      </w:r>
    </w:p>
    <w:p>
      <w:pPr>
        <w:pBdr>
          <w:bottom w:val="single" w:sz="12" w:space="1" w:color="C0392B"/>
        </w:pBdr>
        <w:spacing w:before="0" w:after="160"/>
      </w:pPr>
    </w:p>
    <w:p>
      <w:pPr>
        <w:shd w:val="clear" w:color="auto" w:fill="1B5E8C"/>
        <w:spacing w:before="200" w:after="40"/>
      </w:pPr>
      <w:r>
        <w:rPr>
          <w:b/>
          <w:color w:val="FFFFFF"/>
          <w:sz w:val="19"/>
        </w:rPr>
        <w:t xml:space="preserve"> Q20 </w:t>
      </w:r>
      <w:r>
        <w:rPr>
          <w:b/>
          <w:color w:val="FFFFFF"/>
          <w:sz w:val="16"/>
        </w:rPr>
        <w:t xml:space="preserve">   INTERMEDIATE</w:t>
      </w:r>
    </w:p>
    <w:p>
      <w:pPr>
        <w:spacing w:before="40" w:after="80"/>
      </w:pPr>
      <w:r>
        <w:rPr>
          <w:b/>
          <w:i w:val="0"/>
          <w:color w:val="12232E"/>
          <w:sz w:val="24"/>
        </w:rPr>
        <w:t>When do you choose cron versus a systemd timer for scheduled work?</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cron is fine for simple fixed schedules on a single host — log rotation reminders, weekly reports. systemd timers win when I need dependency ordering — After=network-online.target — persistent catch-up if the host was down, journal integration, resource limits, and RandomizedDelaySec to desynchronize fleet thundering herds.</w:t>
      </w:r>
      <w:r>
        <w:rPr>
          <w:b w:val="0"/>
          <w:i w:val="0"/>
          <w:color w:val="12232E"/>
          <w:sz w:val="21"/>
        </w:rPr>
        <w:t xml:space="preserve"> Timers pair with a service unit so TimeoutStartSec, User=, and EnvironmentFile are first-class. On RHEL 9 I default new platform automation to timer plus service unless the job is trivial. In interviews I also mention that cron's minimal environment causes half of "works manually, fails at night" tickets.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cron is an alarm clock — it rings at seven whether or not you have power. A systemd timer is a smart alarm tied to the house alarm system — it waits until the network is up and logs why it skipped.</w:t>
      </w:r>
    </w:p>
    <w:p>
      <w:pPr>
        <w:spacing w:before="120" w:after="20"/>
      </w:pPr>
      <w:r>
        <w:rPr>
          <w:b/>
          <w:i w:val="0"/>
          <w:color w:val="6B7A85"/>
          <w:sz w:val="15"/>
        </w:rPr>
        <w:t>WHY IT MATTERS IN PRODUCTION</w:t>
      </w:r>
    </w:p>
    <w:p>
      <w:r>
        <w:rPr>
          <w:b w:val="0"/>
          <w:i w:val="0"/>
          <w:color w:val="3B4A54"/>
          <w:sz w:val="21"/>
        </w:rPr>
        <w:t xml:space="preserve">Fleet SRE teams replace crontab sprawl with packaged timer units in RPM or Ansible. Kubernetes CronJob is a separate layer; the question targets nodes and jump hosts. </w:t>
      </w:r>
      <w:r>
        <w:rPr>
          <w:b w:val="0"/>
          <w:i w:val="0"/>
          <w:color w:val="3B4A54"/>
          <w:sz w:val="21"/>
          <w:highlight w:val="yellow"/>
        </w:rPr>
        <w:t>Interviewers want OnCalendar versus Monotonic, Persistent=true, and why you systemctl list-timers --all to audit.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cron strength: simple, universal, quick one-liners.</w:t>
      </w:r>
    </w:p>
    <w:p>
      <w:pPr>
        <w:spacing w:before="0" w:after="40"/>
        <w:ind w:left="461" w:hanging="245"/>
      </w:pPr>
      <w:r>
        <w:rPr>
          <w:b/>
          <w:color w:val="44576B"/>
          <w:sz w:val="20"/>
        </w:rPr>
        <w:t xml:space="preserve">2.  </w:t>
      </w:r>
      <w:r>
        <w:rPr>
          <w:sz w:val="20"/>
        </w:rPr>
        <w:t>State timer strengths: deps, journaling, limits, missed-run catch-up, fleet jitter.</w:t>
      </w:r>
    </w:p>
    <w:p>
      <w:pPr>
        <w:spacing w:before="0" w:after="40"/>
        <w:ind w:left="461" w:hanging="245"/>
      </w:pPr>
      <w:r>
        <w:rPr>
          <w:b/>
          <w:color w:val="44576B"/>
          <w:sz w:val="20"/>
        </w:rPr>
        <w:t xml:space="preserve">3.  </w:t>
      </w:r>
      <w:r>
        <w:rPr>
          <w:sz w:val="20"/>
        </w:rPr>
        <w:t>Show unit pair: foo.timer triggers foo.service with [Timer] settings.</w:t>
      </w:r>
    </w:p>
    <w:p>
      <w:pPr>
        <w:spacing w:before="0" w:after="40"/>
        <w:ind w:left="461" w:hanging="245"/>
      </w:pPr>
      <w:r>
        <w:rPr>
          <w:b/>
          <w:color w:val="44576B"/>
          <w:sz w:val="20"/>
        </w:rPr>
        <w:t xml:space="preserve">4.  </w:t>
      </w:r>
      <w:r>
        <w:rPr>
          <w:sz w:val="20"/>
        </w:rPr>
        <w:t>Mention auditing: list-timers, enable timer not just service, avoid duplicate cron and timer.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systemctl list-timers --all</w:t>
      </w:r>
    </w:p>
    <w:p>
      <w:pPr>
        <w:shd w:val="clear" w:color="auto" w:fill="F3F6F8"/>
        <w:pBdr>
          <w:left w:val="single" w:sz="18" w:space="6" w:color="D6DEE3"/>
        </w:pBdr>
        <w:spacing w:before="0" w:after="40"/>
        <w:ind w:left="86"/>
      </w:pPr>
      <w:r>
        <w:rPr>
          <w:rFonts w:ascii="Consolas" w:hAnsi="Consolas"/>
          <w:b w:val="0"/>
          <w:i w:val="0"/>
          <w:color w:val="12232E"/>
          <w:sz w:val="18"/>
        </w:rPr>
        <w:t>systemctl cat backup.timer backup.service</w:t>
      </w:r>
    </w:p>
    <w:p>
      <w:pPr>
        <w:shd w:val="clear" w:color="auto" w:fill="F3F6F8"/>
        <w:pBdr>
          <w:left w:val="single" w:sz="18" w:space="6" w:color="D6DEE3"/>
        </w:pBdr>
        <w:spacing w:before="0" w:after="40"/>
        <w:ind w:left="86"/>
      </w:pPr>
      <w:r>
        <w:rPr>
          <w:rFonts w:ascii="Consolas" w:hAnsi="Consolas"/>
          <w:b w:val="0"/>
          <w:i w:val="0"/>
          <w:color w:val="12232E"/>
          <w:sz w:val="18"/>
        </w:rPr>
        <w:t>journalctl -u backup.service -b --since today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cron is "deprecated". It is not — but pretending cron and systemd timers are identical shows you have not operated both in production.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need a job to run at most once across three redundant hosts. How would you design that in shell/systemd?</w:t>
      </w:r>
    </w:p>
    <w:p>
      <w:pPr>
        <w:pBdr>
          <w:bottom w:val="single" w:sz="12" w:space="1" w:color="C0392B"/>
        </w:pBdr>
        <w:spacing w:before="0" w:after="160"/>
      </w:pPr>
    </w:p>
    <w:p>
      <w:pPr>
        <w:shd w:val="clear" w:color="auto" w:fill="5B3E8E"/>
        <w:spacing w:before="200" w:after="40"/>
      </w:pPr>
      <w:r>
        <w:rPr>
          <w:b/>
          <w:color w:val="FFFFFF"/>
          <w:sz w:val="19"/>
        </w:rPr>
        <w:t xml:space="preserve"> Q21 </w:t>
      </w:r>
      <w:r>
        <w:rPr>
          <w:b/>
          <w:color w:val="FFFFFF"/>
          <w:sz w:val="16"/>
        </w:rPr>
        <w:t xml:space="preserve">   SENIOR</w:t>
      </w:r>
    </w:p>
    <w:p>
      <w:pPr>
        <w:spacing w:before="40" w:after="80"/>
      </w:pPr>
      <w:r>
        <w:rPr>
          <w:b/>
          <w:i w:val="0"/>
          <w:color w:val="12232E"/>
          <w:sz w:val="24"/>
        </w:rPr>
        <w:t>What patterns make bash error handling production-safe beyond set -e?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Strict mode is the floor, not the ceiling. I check critical commands explicitly: if ! cp "$src" "$dst"; then log and exit 1; fi.</w:t>
      </w:r>
      <w:r>
        <w:rPr>
          <w:b w:val="0"/>
          <w:i w:val="0"/>
          <w:color w:val="12232E"/>
          <w:sz w:val="21"/>
        </w:rPr>
        <w:t xml:space="preserve"> For pipelines I use if ! output=$(curl -fsS ... | jq -e .); then ... For retries I wrap with a small loop and exponential backoff rather than ignoring failure. errexit and pipefail still allow if cmd; then and cmd || true when intentional. I define a die() function that logs to stderr and exits with a chosen code. Scripts return distinct exit codes — 2 for usage, 3 for dependency missing — so CI and on-call playbooks branch correctly. Finally I avoid subshell surprises: ( set +e; ... ) does not affect parent errexit but can hide failures if mishandled.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set -e is the seatbelt. Explicit if checks, retries, and die() are airbags and crumple zones — different failures need different responses.</w:t>
      </w:r>
    </w:p>
    <w:p>
      <w:pPr>
        <w:spacing w:before="120" w:after="20"/>
      </w:pPr>
      <w:r>
        <w:rPr>
          <w:b/>
          <w:i w:val="0"/>
          <w:color w:val="6B7A85"/>
          <w:sz w:val="15"/>
        </w:rPr>
        <w:t>WHY IT MATTERS IN PRODUCTION</w:t>
      </w:r>
    </w:p>
    <w:p>
      <w:r>
        <w:rPr>
          <w:b w:val="0"/>
          <w:i w:val="0"/>
          <w:color w:val="3B4A54"/>
          <w:sz w:val="21"/>
        </w:rPr>
        <w:t xml:space="preserve">Senior SRE loops ask you to harden a naive script that rsyncs then deletes source. The expected answer includes verifying destination, dry-run flags, and atomic rename patterns. </w:t>
      </w:r>
      <w:r>
        <w:rPr>
          <w:b w:val="0"/>
          <w:i w:val="0"/>
          <w:color w:val="3B4A54"/>
          <w:sz w:val="21"/>
          <w:highlight w:val="yellow"/>
        </w:rPr>
        <w:t>Financial and healthcare clients audit exit codes in runbooks.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Combine set -euo pipefail with explicit if ! for high-stakes commands.</w:t>
      </w:r>
    </w:p>
    <w:p>
      <w:pPr>
        <w:spacing w:before="0" w:after="40"/>
        <w:ind w:left="461" w:hanging="245"/>
      </w:pPr>
      <w:r>
        <w:rPr>
          <w:b/>
          <w:color w:val="44576B"/>
          <w:sz w:val="20"/>
        </w:rPr>
        <w:t xml:space="preserve">2.  </w:t>
      </w:r>
      <w:r>
        <w:rPr>
          <w:sz w:val="20"/>
        </w:rPr>
        <w:t>Use die/log helpers and meaningful exit codes documented in the script header.</w:t>
      </w:r>
    </w:p>
    <w:p>
      <w:pPr>
        <w:spacing w:before="0" w:after="40"/>
        <w:ind w:left="461" w:hanging="245"/>
      </w:pPr>
      <w:r>
        <w:rPr>
          <w:b/>
          <w:color w:val="44576B"/>
          <w:sz w:val="20"/>
        </w:rPr>
        <w:t xml:space="preserve">3.  </w:t>
      </w:r>
      <w:r>
        <w:rPr>
          <w:sz w:val="20"/>
        </w:rPr>
        <w:t>Handle retries without disabling errexit globally.</w:t>
      </w:r>
    </w:p>
    <w:p>
      <w:pPr>
        <w:spacing w:before="0" w:after="40"/>
        <w:ind w:left="461" w:hanging="245"/>
      </w:pPr>
      <w:r>
        <w:rPr>
          <w:b/>
          <w:color w:val="44576B"/>
          <w:sz w:val="20"/>
        </w:rPr>
        <w:t xml:space="preserve">4.  </w:t>
      </w:r>
      <w:r>
        <w:rPr>
          <w:sz w:val="20"/>
        </w:rPr>
        <w:t>Watch subshells, pipelines in if, and temporary set +e blocks with comments why.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die() { log "ERROR: $*" &gt;&amp;2; exit "${2:-1}"; }</w:t>
      </w:r>
    </w:p>
    <w:p>
      <w:pPr>
        <w:shd w:val="clear" w:color="auto" w:fill="F3F6F8"/>
        <w:pBdr>
          <w:left w:val="single" w:sz="18" w:space="6" w:color="D6DEE3"/>
        </w:pBdr>
        <w:spacing w:before="0" w:after="40"/>
        <w:ind w:left="86"/>
      </w:pPr>
      <w:r>
        <w:rPr>
          <w:rFonts w:ascii="Consolas" w:hAnsi="Consolas"/>
          <w:b w:val="0"/>
          <w:i w:val="0"/>
          <w:color w:val="12232E"/>
          <w:sz w:val="18"/>
        </w:rPr>
        <w:t>if ! rsync -a --dry-run "$src/" "$dst/"; then die "dry-run failed"; fi</w:t>
      </w:r>
    </w:p>
    <w:p>
      <w:pPr>
        <w:shd w:val="clear" w:color="auto" w:fill="F3F6F8"/>
        <w:pBdr>
          <w:left w:val="single" w:sz="18" w:space="6" w:color="D6DEE3"/>
        </w:pBdr>
        <w:spacing w:before="0" w:after="40"/>
        <w:ind w:left="86"/>
      </w:pPr>
      <w:r>
        <w:rPr>
          <w:rFonts w:ascii="Consolas" w:hAnsi="Consolas"/>
          <w:b w:val="0"/>
          <w:i w:val="0"/>
          <w:color w:val="12232E"/>
          <w:sz w:val="18"/>
        </w:rPr>
        <w:t>for i in 1 2 3; do curl -fsS --retry 0 "$url" &amp;&amp; break; sleep $((i*i)); done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wrap entire scripts in set +e ... set -e to "handle errors". You end up with a script that exits zero after partial failure.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structure a script that should fail the CI job but still upload logs on failure?</w:t>
      </w:r>
    </w:p>
    <w:p>
      <w:pPr>
        <w:pBdr>
          <w:bottom w:val="single" w:sz="12" w:space="1" w:color="C0392B"/>
        </w:pBdr>
        <w:spacing w:before="0" w:after="160"/>
      </w:pPr>
    </w:p>
    <w:p>
      <w:pPr>
        <w:shd w:val="clear" w:color="auto" w:fill="5B3E8E"/>
        <w:spacing w:before="200" w:after="40"/>
      </w:pPr>
      <w:r>
        <w:rPr>
          <w:b/>
          <w:color w:val="FFFFFF"/>
          <w:sz w:val="19"/>
        </w:rPr>
        <w:t xml:space="preserve"> Q22 </w:t>
      </w:r>
      <w:r>
        <w:rPr>
          <w:b/>
          <w:color w:val="FFFFFF"/>
          <w:sz w:val="16"/>
        </w:rPr>
        <w:t xml:space="preserve">   SENIOR</w:t>
      </w:r>
    </w:p>
    <w:p>
      <w:pPr>
        <w:spacing w:before="40" w:after="80"/>
      </w:pPr>
      <w:r>
        <w:rPr>
          <w:b/>
          <w:i w:val="0"/>
          <w:color w:val="12232E"/>
          <w:sz w:val="24"/>
        </w:rPr>
        <w:t>How do you write bash scripts that are safe for automation and idempotent operations?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Idempotent scripts produce the same end state when run twice — critical for Ansible-style loops and retrying CI.</w:t>
      </w:r>
      <w:r>
        <w:rPr>
          <w:b w:val="0"/>
          <w:i w:val="0"/>
          <w:color w:val="12232E"/>
          <w:sz w:val="21"/>
        </w:rPr>
        <w:t xml:space="preserve"> I check before mutate: [[ -f "$marker" ]] &amp;&amp; exit 0, or test whether the user exists before useradd. mkdir -p, install -d, and rsync --delete-after with care are idempotent primitives. I use flock or atomic mkdir for lockdir so two cron invocations do not race. Logging includes run id, hostname, and who invoked it. Dry-run flags — --dry-run, echo before rm — are mandatory for destructive steps. Secrets come from env or files with0600, never argv. For automation I document inputs, outputs, side effects, and exit codes in a header comment so the next engineer and the orchestrator treat it like a small API.</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An idempotent script is a light switch — flipping it twice leaves the room in the same state, not brighter and brighter until the bulb explodes.</w:t>
      </w:r>
    </w:p>
    <w:p>
      <w:pPr>
        <w:spacing w:before="120" w:after="20"/>
      </w:pPr>
      <w:r>
        <w:rPr>
          <w:b/>
          <w:i w:val="0"/>
          <w:color w:val="6B7A85"/>
          <w:sz w:val="15"/>
        </w:rPr>
        <w:t>WHY IT MATTERS IN PRODUCTION</w:t>
      </w:r>
    </w:p>
    <w:p>
      <w:r>
        <w:rPr>
          <w:b w:val="0"/>
          <w:i w:val="0"/>
          <w:color w:val="3B4A54"/>
          <w:sz w:val="21"/>
        </w:rPr>
        <w:t xml:space="preserve">Platform teams invoke bash from Tekton, GitHub Actions, and AWX. Non-idempotent scripts cause double provisioning, duplicate firewall rules, and torn partial state. </w:t>
      </w:r>
      <w:r>
        <w:rPr>
          <w:b w:val="0"/>
          <w:i w:val="0"/>
          <w:color w:val="3B4A54"/>
          <w:sz w:val="21"/>
          <w:highlight w:val="yellow"/>
        </w:rPr>
        <w:t>2026 interviews connect this to Terraform apply semantics — scripts should behave the same way.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desired end state and check if already true before destructive actions.</w:t>
      </w:r>
    </w:p>
    <w:p>
      <w:pPr>
        <w:spacing w:before="0" w:after="40"/>
        <w:ind w:left="461" w:hanging="245"/>
      </w:pPr>
      <w:r>
        <w:rPr>
          <w:b/>
          <w:color w:val="44576B"/>
          <w:sz w:val="20"/>
        </w:rPr>
        <w:t xml:space="preserve">2.  </w:t>
      </w:r>
      <w:r>
        <w:rPr>
          <w:sz w:val="20"/>
        </w:rPr>
        <w:t>Use locking — flock — and temp files with mktemp for safe concurrent runs.</w:t>
      </w:r>
    </w:p>
    <w:p>
      <w:pPr>
        <w:spacing w:before="0" w:after="40"/>
        <w:ind w:left="461" w:hanging="245"/>
      </w:pPr>
      <w:r>
        <w:rPr>
          <w:b/>
          <w:color w:val="44576B"/>
          <w:sz w:val="20"/>
        </w:rPr>
        <w:t xml:space="preserve">3.  </w:t>
      </w:r>
      <w:r>
        <w:rPr>
          <w:sz w:val="20"/>
        </w:rPr>
        <w:t>Provide --dry-run or VERBOSE=1 paths for operators to preview changes.</w:t>
      </w:r>
    </w:p>
    <w:p>
      <w:pPr>
        <w:spacing w:before="0" w:after="40"/>
        <w:ind w:left="461" w:hanging="245"/>
      </w:pPr>
      <w:r>
        <w:rPr>
          <w:b/>
          <w:color w:val="44576B"/>
          <w:sz w:val="20"/>
        </w:rPr>
        <w:t xml:space="preserve">4.  </w:t>
      </w:r>
      <w:r>
        <w:rPr>
          <w:sz w:val="20"/>
        </w:rPr>
        <w:t>Document contract: env vars, exit codes, idempotency guarantees in script header.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flock -n /var/lock/myjob.lock -c './myjob.sh' || exit 0</w:t>
      </w:r>
    </w:p>
    <w:p>
      <w:pPr>
        <w:shd w:val="clear" w:color="auto" w:fill="F3F6F8"/>
        <w:pBdr>
          <w:left w:val="single" w:sz="18" w:space="6" w:color="D6DEE3"/>
        </w:pBdr>
        <w:spacing w:before="0" w:after="40"/>
        <w:ind w:left="86"/>
      </w:pPr>
      <w:r>
        <w:rPr>
          <w:rFonts w:ascii="Consolas" w:hAnsi="Consolas"/>
          <w:b w:val="0"/>
          <w:i w:val="0"/>
          <w:color w:val="12232E"/>
          <w:sz w:val="18"/>
        </w:rPr>
        <w:t>id myuser &amp;&gt;/dev/null || useradd myuser</w:t>
      </w:r>
    </w:p>
    <w:p>
      <w:pPr>
        <w:shd w:val="clear" w:color="auto" w:fill="F3F6F8"/>
        <w:pBdr>
          <w:left w:val="single" w:sz="18" w:space="6" w:color="D6DEE3"/>
        </w:pBdr>
        <w:spacing w:before="0" w:after="40"/>
        <w:ind w:left="86"/>
      </w:pPr>
      <w:r>
        <w:rPr>
          <w:rFonts w:ascii="Consolas" w:hAnsi="Consolas"/>
          <w:b w:val="0"/>
          <w:i w:val="0"/>
          <w:color w:val="12232E"/>
          <w:sz w:val="18"/>
        </w:rPr>
        <w:t>install -d -m 0750 /var/lib/myapp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append to config files on every run without deduplication — you get seventeen identical Include lines and a parser failure months later.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script must update a line in /etc/sysctl.d only if the value differs. How do you implement that?</w:t>
      </w:r>
    </w:p>
    <w:p>
      <w:pPr>
        <w:pBdr>
          <w:bottom w:val="single" w:sz="12" w:space="1" w:color="C0392B"/>
        </w:pBdr>
        <w:spacing w:before="0" w:after="160"/>
      </w:pPr>
    </w:p>
    <w:p>
      <w:pPr>
        <w:shd w:val="clear" w:color="auto" w:fill="5B3E8E"/>
        <w:spacing w:before="200" w:after="40"/>
      </w:pPr>
      <w:r>
        <w:rPr>
          <w:b/>
          <w:color w:val="FFFFFF"/>
          <w:sz w:val="19"/>
        </w:rPr>
        <w:t xml:space="preserve"> Q23 </w:t>
      </w:r>
      <w:r>
        <w:rPr>
          <w:b/>
          <w:color w:val="FFFFFF"/>
          <w:sz w:val="16"/>
        </w:rPr>
        <w:t xml:space="preserve">   SENIOR</w:t>
      </w:r>
    </w:p>
    <w:p>
      <w:pPr>
        <w:spacing w:before="40" w:after="80"/>
      </w:pPr>
      <w:r>
        <w:rPr>
          <w:b/>
          <w:i w:val="0"/>
          <w:color w:val="12232E"/>
          <w:sz w:val="24"/>
        </w:rPr>
        <w:t>What advanced parameter expansion and bash features help SRE automation at scale?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Arrays beat repeated strings: hosts=(web1 web2 web3); for h in "${hosts[@]}"; do ... nameref declare -n ref=$1 passes array names by reference in bash 4.4 plus. ${var/pattern/replacement} does inline replace; ${!prefix*} lists indirect variable names for config profiles. readarray -t mapfile reads lines into an array without word-splitting pain.</w:t>
      </w:r>
      <w:r>
        <w:rPr>
          <w:b w:val="0"/>
          <w:i w:val="0"/>
          <w:color w:val="12232E"/>
          <w:sz w:val="21"/>
        </w:rPr>
        <w:t xml:space="preserve"> Brace expansion {1..10} and printf formatting beat seq in subshells. For parallel SSH I use xargs -P or GNU parallel with a quoted export of helper functions. Process substitution diff &lt;(sort a) &lt;(sort b) helps config drift checks. The senior bar is knowing when bash should stop and Python or Go should start — bash for glue, not for fifty-host orchestration logic.</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Advanced bash is power tools in a workshop — faster for the right job, but you still should not build the whole house with a angle grinder.</w:t>
      </w:r>
    </w:p>
    <w:p>
      <w:pPr>
        <w:spacing w:before="120" w:after="20"/>
      </w:pPr>
      <w:r>
        <w:rPr>
          <w:b/>
          <w:i w:val="0"/>
          <w:color w:val="6B7A85"/>
          <w:sz w:val="15"/>
        </w:rPr>
        <w:t>WHY IT MATTERS IN PRODUCTION</w:t>
      </w:r>
    </w:p>
    <w:p>
      <w:r>
        <w:rPr>
          <w:b w:val="0"/>
          <w:i w:val="0"/>
          <w:color w:val="3B4A54"/>
          <w:sz w:val="21"/>
        </w:rPr>
        <w:t xml:space="preserve">Interviewers test array quoting because for i in ${arr[@]} without quotes breaks on hostnames with spaces — rare but fatal. </w:t>
      </w:r>
      <w:r>
        <w:rPr>
          <w:b w:val="0"/>
          <w:i w:val="0"/>
          <w:color w:val="3B4A54"/>
          <w:sz w:val="21"/>
          <w:highlight w:val="yellow"/>
        </w:rPr>
        <w:t>Fleet scripts parsing oc get -o json sometimes belong in jq or Python; knowing readarray and jq -r @sh shows mature judgment.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Demonstrate arrays: "${arr[@]}" quoting and mapfile for line-safe input.</w:t>
      </w:r>
    </w:p>
    <w:p>
      <w:pPr>
        <w:spacing w:before="0" w:after="40"/>
        <w:ind w:left="461" w:hanging="245"/>
      </w:pPr>
      <w:r>
        <w:rPr>
          <w:b/>
          <w:color w:val="44576B"/>
          <w:sz w:val="20"/>
        </w:rPr>
        <w:t xml:space="preserve">2.  </w:t>
      </w:r>
      <w:r>
        <w:rPr>
          <w:sz w:val="20"/>
        </w:rPr>
        <w:t>Show nameref or passing arrays to functions without global pollution.</w:t>
      </w:r>
    </w:p>
    <w:p>
      <w:pPr>
        <w:spacing w:before="0" w:after="40"/>
        <w:ind w:left="461" w:hanging="245"/>
      </w:pPr>
      <w:r>
        <w:rPr>
          <w:b/>
          <w:color w:val="44576B"/>
          <w:sz w:val="20"/>
        </w:rPr>
        <w:t xml:space="preserve">3.  </w:t>
      </w:r>
      <w:r>
        <w:rPr>
          <w:sz w:val="20"/>
        </w:rPr>
        <w:t>Use parameter expansion for string ops before reaching for sed.</w:t>
      </w:r>
    </w:p>
    <w:p>
      <w:pPr>
        <w:spacing w:before="0" w:after="40"/>
        <w:ind w:left="461" w:hanging="245"/>
      </w:pPr>
      <w:r>
        <w:rPr>
          <w:b/>
          <w:color w:val="44576B"/>
          <w:sz w:val="20"/>
        </w:rPr>
        <w:t xml:space="preserve">4.  </w:t>
      </w:r>
      <w:r>
        <w:rPr>
          <w:sz w:val="20"/>
        </w:rPr>
        <w:t>State the ceiling: complex JSON, API clients, and unit tests → Python or Go.</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readarray -t lines &lt; &lt;(kubectl get nodes -o jsonpath='{.items[*].metadata.name}')</w:t>
      </w:r>
    </w:p>
    <w:p>
      <w:pPr>
        <w:shd w:val="clear" w:color="auto" w:fill="F3F6F8"/>
        <w:pBdr>
          <w:left w:val="single" w:sz="18" w:space="6" w:color="D6DEE3"/>
        </w:pBdr>
        <w:spacing w:before="0" w:after="40"/>
        <w:ind w:left="86"/>
      </w:pPr>
      <w:r>
        <w:rPr>
          <w:rFonts w:ascii="Consolas" w:hAnsi="Consolas"/>
          <w:b w:val="0"/>
          <w:i w:val="0"/>
          <w:color w:val="12232E"/>
          <w:sz w:val="18"/>
        </w:rPr>
        <w:t>declare -n ref=$1; for item in "${ref[@]}"; do echo "$item"; done</w:t>
      </w:r>
    </w:p>
    <w:p>
      <w:pPr>
        <w:shd w:val="clear" w:color="auto" w:fill="F3F6F8"/>
        <w:pBdr>
          <w:left w:val="single" w:sz="18" w:space="6" w:color="D6DEE3"/>
        </w:pBdr>
        <w:spacing w:before="0" w:after="40"/>
        <w:ind w:left="86"/>
      </w:pPr>
      <w:r>
        <w:rPr>
          <w:rFonts w:ascii="Consolas" w:hAnsi="Consolas"/>
          <w:b w:val="0"/>
          <w:i w:val="0"/>
          <w:color w:val="12232E"/>
          <w:sz w:val="18"/>
        </w:rPr>
        <w:t>diff &lt;(sort /etc/hosts) &lt;(sort hosts.golden)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parse JSON with grep and awk in new automation — interviewers file that under "will maintain poorly" unless you immediately justify jq.</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need to run a function against two hundred hosts in parallel with a concurrency cap. Sketch the approach.</w:t>
      </w:r>
    </w:p>
    <w:p>
      <w:pPr>
        <w:pBdr>
          <w:bottom w:val="single" w:sz="12" w:space="1" w:color="C0392B"/>
        </w:pBdr>
        <w:spacing w:before="0" w:after="160"/>
      </w:pPr>
    </w:p>
    <w:p>
      <w:pPr>
        <w:shd w:val="clear" w:color="auto" w:fill="C0392B"/>
        <w:spacing w:before="200" w:after="40"/>
      </w:pPr>
      <w:r>
        <w:rPr>
          <w:b/>
          <w:color w:val="FFFFFF"/>
          <w:sz w:val="19"/>
        </w:rPr>
        <w:t xml:space="preserve"> Q24 </w:t>
      </w:r>
      <w:r>
        <w:rPr>
          <w:b/>
          <w:color w:val="FFFFFF"/>
          <w:sz w:val="16"/>
        </w:rPr>
        <w:t xml:space="preserve">   ARCHITECT</w:t>
      </w:r>
    </w:p>
    <w:p>
      <w:pPr>
        <w:spacing w:before="40" w:after="80"/>
      </w:pPr>
      <w:r>
        <w:rPr>
          <w:b/>
          <w:i w:val="0"/>
          <w:color w:val="12232E"/>
          <w:sz w:val="24"/>
        </w:rPr>
        <w:t>How would you structure a reusable shell library for a platform team's automation?</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I treat it like a tiny SDK: lib/log.sh, lib/http.sh, lib/k8s.sh sourced by thin entrypoint scripts. Each lib file is idempotent on source — guard with [[ -n ${_LIB_LOG_LOADED:-} ]] &amp;&amp; return; export _LIB_LOG_LOADED=1.</w:t>
      </w:r>
      <w:r>
        <w:rPr>
          <w:b w:val="0"/>
          <w:i w:val="0"/>
          <w:color w:val="12232E"/>
          <w:sz w:val="21"/>
        </w:rPr>
        <w:t xml:space="preserve"> Public functions are verb-noun; internals prefixed with underscore. Strict mode lives in lib/init.sh. Version pin in git tags; consumers source by absolute path from repo root discovered via git rev-parse --show-toplevel. Tests use bats-core or shunit2 in CI with shellcheck and bash -n. Documentation lists env contract, exit codes, and examples. Packaging as an RPM or installing to /opt/platform/lib makes jump hosts consistent. The architect point: bash libraries scale until they do not — the library boundary is where Python modules or a CLI binary take over for anything needing structured config and typed errors.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shell library is the shared toolbox in a fire truck — every crew grabs the same wrench; nobody carries a custom one that only fits their hand.</w:t>
      </w:r>
    </w:p>
    <w:p>
      <w:pPr>
        <w:spacing w:before="120" w:after="20"/>
      </w:pPr>
      <w:r>
        <w:rPr>
          <w:b/>
          <w:i w:val="0"/>
          <w:color w:val="6B7A85"/>
          <w:sz w:val="15"/>
        </w:rPr>
        <w:t>WHY IT MATTERS IN PRODUCTION</w:t>
      </w:r>
    </w:p>
    <w:p>
      <w:r>
        <w:rPr>
          <w:b w:val="0"/>
          <w:i w:val="0"/>
          <w:color w:val="3B4A54"/>
          <w:sz w:val="21"/>
        </w:rPr>
        <w:t xml:space="preserve">Staff-level platform interviews ask how ten engineers avoid ten slightly different oc wrapper scripts. The answer includes semver, code review, CI tests, and deprecation policy. </w:t>
      </w:r>
      <w:r>
        <w:rPr>
          <w:b w:val="0"/>
          <w:i w:val="0"/>
          <w:color w:val="3B4A54"/>
          <w:sz w:val="21"/>
          <w:highlight w:val="yellow"/>
        </w:rPr>
        <w:t>Teams that failed this have /usr/local/bin chaos and scripts that source random GitHub gists.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Split by concern: logging, retries, cloud or oc wrappers, lock helpers — thin scripts on top.</w:t>
      </w:r>
    </w:p>
    <w:p>
      <w:pPr>
        <w:spacing w:before="0" w:after="40"/>
        <w:ind w:left="461" w:hanging="245"/>
      </w:pPr>
      <w:r>
        <w:rPr>
          <w:b/>
          <w:color w:val="44576B"/>
          <w:sz w:val="20"/>
        </w:rPr>
        <w:t xml:space="preserve">2.  </w:t>
      </w:r>
      <w:r>
        <w:rPr>
          <w:sz w:val="20"/>
        </w:rPr>
        <w:t>Enforce strict mode, shellcheck, bats tests, and semver tags in CI.</w:t>
      </w:r>
    </w:p>
    <w:p>
      <w:pPr>
        <w:spacing w:before="0" w:after="40"/>
        <w:ind w:left="461" w:hanging="245"/>
      </w:pPr>
      <w:r>
        <w:rPr>
          <w:b/>
          <w:color w:val="44576B"/>
          <w:sz w:val="20"/>
        </w:rPr>
        <w:t xml:space="preserve">3.  </w:t>
      </w:r>
      <w:r>
        <w:rPr>
          <w:sz w:val="20"/>
        </w:rPr>
        <w:t>Install via RPM, git submodule, or /opt with a single PLATFORM_LIB root env var.</w:t>
      </w:r>
    </w:p>
    <w:p>
      <w:pPr>
        <w:spacing w:before="0" w:after="40"/>
        <w:ind w:left="461" w:hanging="245"/>
      </w:pPr>
      <w:r>
        <w:rPr>
          <w:b/>
          <w:color w:val="44576B"/>
          <w:sz w:val="20"/>
        </w:rPr>
        <w:t xml:space="preserve">4.  </w:t>
      </w:r>
      <w:r>
        <w:rPr>
          <w:sz w:val="20"/>
        </w:rPr>
        <w:t>Define when to graduate a module to Python or Go — complexity threshold and testability.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shellcheck -x lib/*.sh ; bats tests/</w:t>
      </w:r>
    </w:p>
    <w:p>
      <w:pPr>
        <w:shd w:val="clear" w:color="auto" w:fill="F3F6F8"/>
        <w:pBdr>
          <w:left w:val="single" w:sz="18" w:space="6" w:color="D6DEE3"/>
        </w:pBdr>
        <w:spacing w:before="0" w:after="40"/>
        <w:ind w:left="86"/>
      </w:pPr>
      <w:r>
        <w:rPr>
          <w:rFonts w:ascii="Consolas" w:hAnsi="Consolas"/>
          <w:b w:val="0"/>
          <w:i w:val="0"/>
          <w:color w:val="12232E"/>
          <w:sz w:val="18"/>
        </w:rPr>
        <w:t>source "$(git rev-parse --show-toplevel)/lib/init.sh"</w:t>
      </w:r>
    </w:p>
    <w:p>
      <w:pPr>
        <w:shd w:val="clear" w:color="auto" w:fill="F3F6F8"/>
        <w:pBdr>
          <w:left w:val="single" w:sz="18" w:space="6" w:color="D6DEE3"/>
        </w:pBdr>
        <w:spacing w:before="0" w:after="40"/>
        <w:ind w:left="86"/>
      </w:pPr>
      <w:r>
        <w:rPr>
          <w:rFonts w:ascii="Consolas" w:hAnsi="Consolas"/>
          <w:b w:val="0"/>
          <w:i w:val="0"/>
          <w:color w:val="12232E"/>
          <w:sz w:val="18"/>
        </w:rPr>
        <w:t>rpm -ql platform-bash-lib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advocate curl | bash for internal libraries. That pattern is how supply-chain nightmares and undebuggable drift enter platform teams.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Two teams need conflicting behaviour in the same library function. How do you version and migrate safely?</w:t>
      </w:r>
    </w:p>
    <w:p>
      <w:pPr>
        <w:pBdr>
          <w:bottom w:val="single" w:sz="12" w:space="1" w:color="C0392B"/>
        </w:pBdr>
        <w:spacing w:before="0" w:after="160"/>
      </w:pPr>
    </w:p>
    <w:p>
      <w:r>
        <w:br w:type="page"/>
      </w:r>
    </w:p>
    <w:p>
      <w:pPr>
        <w:spacing w:before="0" w:after="40"/>
      </w:pPr>
      <w:r>
        <w:rPr>
          <w:b/>
          <w:i w:val="0"/>
          <w:color w:val="C0392B"/>
          <w:sz w:val="19"/>
        </w:rPr>
        <w:t>PART 3  ·  Q25-Q36  ·  12 QUESTIONS</w:t>
      </w:r>
    </w:p>
    <w:p>
      <w:pPr>
        <w:pStyle w:val="Heading1"/>
      </w:pPr>
      <w:r>
        <w:t>Python for SRE and platform engineers</w:t>
      </w:r>
    </w:p>
    <w:p>
      <w:r>
        <w:rPr>
          <w:b w:val="0"/>
          <w:i w:val="0"/>
          <w:color w:val="44576B"/>
          <w:sz w:val="22"/>
        </w:rPr>
        <w:t>The language platform teams actually write production automation in</w:t>
      </w:r>
    </w:p>
    <w:p>
      <w:pPr>
        <w:pBdr>
          <w:bottom w:val="single" w:sz="12" w:space="1" w:color="C0392B"/>
        </w:pBdr>
        <w:spacing w:before="0" w:after="160"/>
      </w:pPr>
    </w:p>
    <w:p>
      <w:r>
        <w:rPr>
          <w:b w:val="0"/>
          <w:i w:val="0"/>
          <w:color w:val="3B4A54"/>
          <w:sz w:val="21"/>
        </w:rPr>
        <w:t xml:space="preserve">Python questions for platform roles are not about memorising syntax. Interviewers want to know whether you treat automation as production code: how you call APIs safely, handle failures, test behaviour, manage dependencies and build tools other engineers can run without reading your laptop's mind. </w:t>
      </w:r>
      <w:r>
        <w:rPr>
          <w:b w:val="0"/>
          <w:i w:val="0"/>
          <w:color w:val="3B4A54"/>
          <w:sz w:val="21"/>
          <w:highlight w:val="yellow"/>
        </w:rPr>
        <w:t>The best answers connect Python patterns to operational concerns - retries, idempotency, observability and least privilege - rather than listing libraries.</w:t>
      </w:r>
    </w:p>
    <w:p>
      <w:r>
        <w:rPr>
          <w:b w:val="0"/>
          <w:i w:val="0"/>
          <w:color w:val="6B7A85"/>
          <w:sz w:val="17"/>
        </w:rPr>
        <w:t>Level mix - Foundation: 4  |  Intermediate: 5  |  Senior: 2  |  Architect: 1</w:t>
      </w:r>
    </w:p>
    <w:p>
      <w:pPr>
        <w:spacing w:before="120" w:after="160"/>
        <w:jc w:val="center"/>
      </w:pPr>
      <w:r>
        <w:drawing>
          <wp:inline xmlns:a="http://schemas.openxmlformats.org/drawingml/2006/main" xmlns:pic="http://schemas.openxmlformats.org/drawingml/2006/picture">
            <wp:extent cx="5943600" cy="1596043"/>
            <wp:docPr id="8" name="Picture 8"/>
            <wp:cNvGraphicFramePr>
              <a:graphicFrameLocks noChangeAspect="1"/>
            </wp:cNvGraphicFramePr>
            <a:graphic>
              <a:graphicData uri="http://schemas.openxmlformats.org/drawingml/2006/picture">
                <pic:pic>
                  <pic:nvPicPr>
                    <pic:cNvPr id="0" name="gitops_flow.png"/>
                    <pic:cNvPicPr/>
                  </pic:nvPicPr>
                  <pic:blipFill>
                    <a:blip r:embed="rId15"/>
                    <a:stretch>
                      <a:fillRect/>
                    </a:stretch>
                  </pic:blipFill>
                  <pic:spPr>
                    <a:xfrm>
                      <a:off x="0" y="0"/>
                      <a:ext cx="5943600" cy="1596043"/>
                    </a:xfrm>
                    <a:prstGeom prst="rect"/>
                  </pic:spPr>
                </pic:pic>
              </a:graphicData>
            </a:graphic>
          </wp:inline>
        </w:drawing>
      </w:r>
    </w:p>
    <w:p>
      <w:pPr>
        <w:shd w:val="clear" w:color="auto" w:fill="0E7C6B"/>
        <w:spacing w:before="200" w:after="40"/>
      </w:pPr>
      <w:r>
        <w:rPr>
          <w:b/>
          <w:color w:val="FFFFFF"/>
          <w:sz w:val="19"/>
        </w:rPr>
        <w:t xml:space="preserve"> Q25 </w:t>
      </w:r>
      <w:r>
        <w:rPr>
          <w:b/>
          <w:color w:val="FFFFFF"/>
          <w:sz w:val="16"/>
        </w:rPr>
        <w:t xml:space="preserve">   FOUNDATION</w:t>
      </w:r>
    </w:p>
    <w:p>
      <w:pPr>
        <w:spacing w:before="40" w:after="80"/>
      </w:pPr>
      <w:r>
        <w:rPr>
          <w:b/>
          <w:i w:val="0"/>
          <w:color w:val="12232E"/>
          <w:sz w:val="24"/>
        </w:rPr>
        <w:t>How do you use pathlib instead of os.path for file operations?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pathlib.Path represents filesystem paths as objects with methods for joining, reading, writing and iterating. Instead of os.path.join and string concatenation, you use the slash operator or joinpath, which handles separators correctly on every platform.</w:t>
      </w:r>
      <w:r>
        <w:rPr>
          <w:b w:val="0"/>
          <w:i w:val="0"/>
          <w:color w:val="12232E"/>
          <w:sz w:val="21"/>
        </w:rPr>
        <w:t xml:space="preserve"> It reads cleaner, fails less often on edge cases like trailing slashes, and makes recursive directory walks and globbing explicit rather than buried in nested os calls.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os.path is giving someone directions as a string of street names. pathlib is handing them a map with buttons for "go here" and "list what's inside".</w:t>
      </w:r>
    </w:p>
    <w:p>
      <w:pPr>
        <w:spacing w:before="120" w:after="20"/>
      </w:pPr>
      <w:r>
        <w:rPr>
          <w:b/>
          <w:i w:val="0"/>
          <w:color w:val="6B7A85"/>
          <w:sz w:val="15"/>
        </w:rPr>
        <w:t>WHY IT MATTERS IN PRODUCTION</w:t>
      </w:r>
    </w:p>
    <w:p>
      <w:r>
        <w:rPr>
          <w:b w:val="0"/>
          <w:i w:val="0"/>
          <w:color w:val="3B4A54"/>
          <w:sz w:val="21"/>
        </w:rPr>
        <w:t xml:space="preserve">Platform scripts constantly touch config files, certificate paths, inventory directories and log locations. pathlib reduces the class of bugs where a missing slash or a relative path resolves differently depending on where the script was launched. </w:t>
      </w:r>
      <w:r>
        <w:rPr>
          <w:b w:val="0"/>
          <w:i w:val="0"/>
          <w:color w:val="3B4A54"/>
          <w:sz w:val="21"/>
          <w:highlight w:val="yellow"/>
        </w:rPr>
        <w:t>It also composes well with open(), shutil and subprocess when you pass .as_posix() only where a string is required.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Prefer Path objects from the start rather than converting strings back and forth.</w:t>
      </w:r>
    </w:p>
    <w:p>
      <w:pPr>
        <w:spacing w:before="0" w:after="40"/>
        <w:ind w:left="461" w:hanging="245"/>
      </w:pPr>
      <w:r>
        <w:rPr>
          <w:b/>
          <w:color w:val="44576B"/>
          <w:sz w:val="20"/>
        </w:rPr>
        <w:t xml:space="preserve">2.  </w:t>
      </w:r>
      <w:r>
        <w:rPr>
          <w:sz w:val="20"/>
        </w:rPr>
        <w:t>Use / or joinpath for composition; use .exists(), .is_file() and .glob() for inspection.</w:t>
      </w:r>
    </w:p>
    <w:p>
      <w:pPr>
        <w:spacing w:before="0" w:after="40"/>
        <w:ind w:left="461" w:hanging="245"/>
      </w:pPr>
      <w:r>
        <w:rPr>
          <w:b/>
          <w:color w:val="44576B"/>
          <w:sz w:val="20"/>
        </w:rPr>
        <w:t xml:space="preserve">3.  </w:t>
      </w:r>
      <w:r>
        <w:rPr>
          <w:sz w:val="20"/>
        </w:rPr>
        <w:t>Read and write with .read_text(), .write_text() or open(path) for large files.</w:t>
      </w:r>
    </w:p>
    <w:p>
      <w:pPr>
        <w:spacing w:before="0" w:after="40"/>
        <w:ind w:left="461" w:hanging="245"/>
      </w:pPr>
      <w:r>
        <w:rPr>
          <w:b/>
          <w:color w:val="44576B"/>
          <w:sz w:val="20"/>
        </w:rPr>
        <w:t xml:space="preserve">4.  </w:t>
      </w:r>
      <w:r>
        <w:rPr>
          <w:sz w:val="20"/>
        </w:rPr>
        <w:t>Resolve paths with .resolve() when you need an absolute, canonical location.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python3 -c "from pathlib import Path; p=Path('/etc')/'ansible'/'ansible.cfg'; print(p.exists(), p.resolve())"</w:t>
      </w:r>
    </w:p>
    <w:p>
      <w:pPr>
        <w:shd w:val="clear" w:color="auto" w:fill="F3F6F8"/>
        <w:pBdr>
          <w:left w:val="single" w:sz="18" w:space="6" w:color="D6DEE3"/>
        </w:pBdr>
        <w:spacing w:before="0" w:after="40"/>
        <w:ind w:left="86"/>
      </w:pPr>
      <w:r>
        <w:rPr>
          <w:rFonts w:ascii="Consolas" w:hAnsi="Consolas"/>
          <w:b w:val="0"/>
          <w:i w:val="0"/>
          <w:color w:val="12232E"/>
          <w:sz w:val="18"/>
        </w:rPr>
        <w:t>grep -r 'from pathlib import Path' automation/ | head</w:t>
      </w:r>
    </w:p>
    <w:p>
      <w:pPr>
        <w:shd w:val="clear" w:color="auto" w:fill="F3F6F8"/>
        <w:pBdr>
          <w:left w:val="single" w:sz="18" w:space="6" w:color="D6DEE3"/>
        </w:pBdr>
        <w:spacing w:before="0" w:after="40"/>
        <w:ind w:left="86"/>
      </w:pPr>
      <w:r>
        <w:rPr>
          <w:rFonts w:ascii="Consolas" w:hAnsi="Consolas"/>
          <w:b w:val="0"/>
          <w:i w:val="0"/>
          <w:color w:val="12232E"/>
          <w:sz w:val="18"/>
        </w:rPr>
        <w:t>python3 -m py_compile scripts/check_certs.py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build paths with f-strings and hard-coded slashes. It breaks the moment someone runs the script on Windows or from a different working directory.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script works when run from /opt/automation but fails from cron. What did pathlib miss?</w:t>
      </w:r>
    </w:p>
    <w:p>
      <w:pPr>
        <w:pBdr>
          <w:bottom w:val="single" w:sz="12" w:space="1" w:color="C0392B"/>
        </w:pBdr>
        <w:spacing w:before="0" w:after="160"/>
      </w:pPr>
    </w:p>
    <w:p>
      <w:pPr>
        <w:shd w:val="clear" w:color="auto" w:fill="0E7C6B"/>
        <w:spacing w:before="200" w:after="40"/>
      </w:pPr>
      <w:r>
        <w:rPr>
          <w:b/>
          <w:color w:val="FFFFFF"/>
          <w:sz w:val="19"/>
        </w:rPr>
        <w:t xml:space="preserve"> Q26 </w:t>
      </w:r>
      <w:r>
        <w:rPr>
          <w:b/>
          <w:color w:val="FFFFFF"/>
          <w:sz w:val="16"/>
        </w:rPr>
        <w:t xml:space="preserve">   FOUNDATION</w:t>
      </w:r>
    </w:p>
    <w:p>
      <w:pPr>
        <w:spacing w:before="40" w:after="80"/>
      </w:pPr>
      <w:r>
        <w:rPr>
          <w:b/>
          <w:i w:val="0"/>
          <w:color w:val="12232E"/>
          <w:sz w:val="24"/>
        </w:rPr>
        <w:t>How do you manage Python dependencies with virtual environments?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virtual environment is an isolated directory containing a Python interpreter and its own site-packages, so project dependencies do not pollute the system Python or conflict with other projects.</w:t>
      </w:r>
      <w:r>
        <w:rPr>
          <w:b w:val="0"/>
          <w:i w:val="0"/>
          <w:color w:val="12232E"/>
          <w:sz w:val="21"/>
        </w:rPr>
        <w:t xml:space="preserve"> I create one per project or per automation repo, activate it for local development, pin exact versions in a requirements file or lockfile, and install from that file in CI and production images so every environment gets the same dependency set.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labelled toolbox for one job site. The tools stay together, nobody borrows your specialist spanner for another project, and you can hand the whole box to someone else.</w:t>
      </w:r>
    </w:p>
    <w:p>
      <w:pPr>
        <w:spacing w:before="120" w:after="20"/>
      </w:pPr>
      <w:r>
        <w:rPr>
          <w:b/>
          <w:i w:val="0"/>
          <w:color w:val="6B7A85"/>
          <w:sz w:val="15"/>
        </w:rPr>
        <w:t>WHY IT MATTERS IN PRODUCTION</w:t>
      </w:r>
    </w:p>
    <w:p>
      <w:r>
        <w:rPr>
          <w:b w:val="0"/>
          <w:i w:val="0"/>
          <w:color w:val="3B4A54"/>
          <w:sz w:val="21"/>
        </w:rPr>
        <w:t xml:space="preserve">On RHEL and OpenShift control nodes, system Python is managed by the OS and should not be modified. Platform engineers who pip install globally create drift that is impossible to reproduce. </w:t>
      </w:r>
      <w:r>
        <w:rPr>
          <w:b w:val="0"/>
          <w:i w:val="0"/>
          <w:color w:val="3B4A54"/>
          <w:sz w:val="21"/>
          <w:highlight w:val="yellow"/>
        </w:rPr>
        <w:t>Virtual environments are the minimum bar; in production automation the pattern graduates to container images or execution environments where the venv is baked in and versioned.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Create an isolated environment with python3 -m venv .venv and activate it for local work.</w:t>
      </w:r>
    </w:p>
    <w:p>
      <w:pPr>
        <w:spacing w:before="0" w:after="40"/>
        <w:ind w:left="461" w:hanging="245"/>
      </w:pPr>
      <w:r>
        <w:rPr>
          <w:b/>
          <w:color w:val="44576B"/>
          <w:sz w:val="20"/>
        </w:rPr>
        <w:t xml:space="preserve">2.  </w:t>
      </w:r>
      <w:r>
        <w:rPr>
          <w:sz w:val="20"/>
        </w:rPr>
        <w:t>Install dependencies and freeze exact versions: pip freeze &gt; requirements.txt.</w:t>
      </w:r>
    </w:p>
    <w:p>
      <w:pPr>
        <w:spacing w:before="0" w:after="40"/>
        <w:ind w:left="461" w:hanging="245"/>
      </w:pPr>
      <w:r>
        <w:rPr>
          <w:b/>
          <w:color w:val="44576B"/>
          <w:sz w:val="20"/>
        </w:rPr>
        <w:t xml:space="preserve">3.  </w:t>
      </w:r>
      <w:r>
        <w:rPr>
          <w:sz w:val="20"/>
        </w:rPr>
        <w:t>Install from the requirements file in CI and in container builds, never ad hoc.</w:t>
      </w:r>
    </w:p>
    <w:p>
      <w:pPr>
        <w:spacing w:before="0" w:after="40"/>
        <w:ind w:left="461" w:hanging="245"/>
      </w:pPr>
      <w:r>
        <w:rPr>
          <w:b/>
          <w:color w:val="44576B"/>
          <w:sz w:val="20"/>
        </w:rPr>
        <w:t xml:space="preserve">4.  </w:t>
      </w:r>
      <w:r>
        <w:rPr>
          <w:sz w:val="20"/>
        </w:rPr>
        <w:t>Document the Python version alongside dependencies so upgrades are deliberate.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python3 -m venv .venv &amp;&amp; . .venv/bin/activate &amp;&amp; pip install -r requirements.txt</w:t>
      </w:r>
    </w:p>
    <w:p>
      <w:pPr>
        <w:shd w:val="clear" w:color="auto" w:fill="F3F6F8"/>
        <w:pBdr>
          <w:left w:val="single" w:sz="18" w:space="6" w:color="D6DEE3"/>
        </w:pBdr>
        <w:spacing w:before="0" w:after="40"/>
        <w:ind w:left="86"/>
      </w:pPr>
      <w:r>
        <w:rPr>
          <w:rFonts w:ascii="Consolas" w:hAnsi="Consolas"/>
          <w:b w:val="0"/>
          <w:i w:val="0"/>
          <w:color w:val="12232E"/>
          <w:sz w:val="18"/>
        </w:rPr>
        <w:t>pip freeze | diff - requirements.txt</w:t>
      </w:r>
    </w:p>
    <w:p>
      <w:pPr>
        <w:shd w:val="clear" w:color="auto" w:fill="F3F6F8"/>
        <w:pBdr>
          <w:left w:val="single" w:sz="18" w:space="6" w:color="D6DEE3"/>
        </w:pBdr>
        <w:spacing w:before="0" w:after="40"/>
        <w:ind w:left="86"/>
      </w:pPr>
      <w:r>
        <w:rPr>
          <w:rFonts w:ascii="Consolas" w:hAnsi="Consolas"/>
          <w:b w:val="0"/>
          <w:i w:val="0"/>
          <w:color w:val="12232E"/>
          <w:sz w:val="18"/>
        </w:rPr>
        <w:t>grep -E 'python|requirements' Dockerfile .gitlab-ci.yml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pip install packages as root on a shared control node. You have changed everyone's Python and nobody knows what version anything is.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Two engineers get different results from the same script. Where do you look first?</w:t>
      </w:r>
    </w:p>
    <w:p>
      <w:pPr>
        <w:pBdr>
          <w:bottom w:val="single" w:sz="12" w:space="1" w:color="C0392B"/>
        </w:pBdr>
        <w:spacing w:before="0" w:after="160"/>
      </w:pPr>
    </w:p>
    <w:p>
      <w:pPr>
        <w:shd w:val="clear" w:color="auto" w:fill="0E7C6B"/>
        <w:spacing w:before="200" w:after="40"/>
      </w:pPr>
      <w:r>
        <w:rPr>
          <w:b/>
          <w:color w:val="FFFFFF"/>
          <w:sz w:val="19"/>
        </w:rPr>
        <w:t xml:space="preserve"> Q27 </w:t>
      </w:r>
      <w:r>
        <w:rPr>
          <w:b/>
          <w:color w:val="FFFFFF"/>
          <w:sz w:val="16"/>
        </w:rPr>
        <w:t xml:space="preserve">   FOUNDATION</w:t>
      </w:r>
    </w:p>
    <w:p>
      <w:pPr>
        <w:spacing w:before="40" w:after="80"/>
      </w:pPr>
      <w:r>
        <w:rPr>
          <w:b/>
          <w:i w:val="0"/>
          <w:color w:val="12232E"/>
          <w:sz w:val="24"/>
        </w:rPr>
        <w:t>How should platform automation use the logging module instead of print?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The logging module gives you levels, timestamps, structured context and configurable destinations without rewriting code.</w:t>
      </w:r>
      <w:r>
        <w:rPr>
          <w:b w:val="0"/>
          <w:i w:val="0"/>
          <w:color w:val="12232E"/>
          <w:sz w:val="21"/>
        </w:rPr>
        <w:t xml:space="preserve"> I configure a module-level logger, use DEBUG for verbose troubleshooting, INFO for normal progress, WARNING for recoverable issues and ERROR for failures that need attention. Print statements disappear into cron mail nobody reads; logs go to stdout for container platforms, to files with rotation on VMs, or to a central collector when integrated with the observability stack.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Print is shouting in a busy room. Logging is writing in a lab notebook with dated entries and severity labels that someone can search later.</w:t>
      </w:r>
    </w:p>
    <w:p>
      <w:pPr>
        <w:spacing w:before="120" w:after="20"/>
      </w:pPr>
      <w:r>
        <w:rPr>
          <w:b/>
          <w:i w:val="0"/>
          <w:color w:val="6B7A85"/>
          <w:sz w:val="15"/>
        </w:rPr>
        <w:t>WHY IT MATTERS IN PRODUCTION</w:t>
      </w:r>
    </w:p>
    <w:p>
      <w:r>
        <w:rPr>
          <w:b w:val="0"/>
          <w:i w:val="0"/>
          <w:color w:val="3B4A54"/>
          <w:sz w:val="21"/>
        </w:rPr>
        <w:t xml:space="preserve">Automation that runs unattended must be diagnosable from its output alone. When a nightly certificate check fails at 3am, the on-call engineer needs the cluster name, the API endpoint and the HTTP status - not a traceback with no context. </w:t>
      </w:r>
      <w:r>
        <w:rPr>
          <w:b w:val="0"/>
          <w:i w:val="0"/>
          <w:color w:val="3B4A54"/>
          <w:sz w:val="21"/>
          <w:highlight w:val="yellow"/>
        </w:rPr>
        <w:t>Structured logging with extra fields, or JSON log format in containerised jobs, makes that correlation possible in Loki or Elasticsearch.</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logging.getLogger(__name__) in each module rather than configuring at import time.</w:t>
      </w:r>
    </w:p>
    <w:p>
      <w:pPr>
        <w:spacing w:before="0" w:after="40"/>
        <w:ind w:left="461" w:hanging="245"/>
      </w:pPr>
      <w:r>
        <w:rPr>
          <w:b/>
          <w:color w:val="44576B"/>
          <w:sz w:val="20"/>
        </w:rPr>
        <w:t xml:space="preserve">2.  </w:t>
      </w:r>
      <w:r>
        <w:rPr>
          <w:sz w:val="20"/>
        </w:rPr>
        <w:t>Configure handlers and format once in main(), including level from an environment variable.</w:t>
      </w:r>
    </w:p>
    <w:p>
      <w:pPr>
        <w:spacing w:before="0" w:after="40"/>
        <w:ind w:left="461" w:hanging="245"/>
      </w:pPr>
      <w:r>
        <w:rPr>
          <w:b/>
          <w:color w:val="44576B"/>
          <w:sz w:val="20"/>
        </w:rPr>
        <w:t xml:space="preserve">3.  </w:t>
      </w:r>
      <w:r>
        <w:rPr>
          <w:sz w:val="20"/>
        </w:rPr>
        <w:t>Log context with every message: cluster, namespace, resource name, correlation ID.</w:t>
      </w:r>
    </w:p>
    <w:p>
      <w:pPr>
        <w:spacing w:before="0" w:after="40"/>
        <w:ind w:left="461" w:hanging="245"/>
      </w:pPr>
      <w:r>
        <w:rPr>
          <w:b/>
          <w:color w:val="44576B"/>
          <w:sz w:val="20"/>
        </w:rPr>
        <w:t xml:space="preserve">4.  </w:t>
      </w:r>
      <w:r>
        <w:rPr>
          <w:sz w:val="20"/>
        </w:rPr>
        <w:t>Reserve print for truly interactive CLI output that a human reads directly.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-r 'logging.getLogger' automation/ | head</w:t>
      </w:r>
    </w:p>
    <w:p>
      <w:pPr>
        <w:shd w:val="clear" w:color="auto" w:fill="F3F6F8"/>
        <w:pBdr>
          <w:left w:val="single" w:sz="18" w:space="6" w:color="D6DEE3"/>
        </w:pBdr>
        <w:spacing w:before="0" w:after="40"/>
        <w:ind w:left="86"/>
      </w:pPr>
      <w:r>
        <w:rPr>
          <w:rFonts w:ascii="Consolas" w:hAnsi="Consolas"/>
          <w:b w:val="0"/>
          <w:i w:val="0"/>
          <w:color w:val="12232E"/>
          <w:sz w:val="18"/>
        </w:rPr>
        <w:t>oc logs job/cert-check-nightly --tail=50</w:t>
      </w:r>
    </w:p>
    <w:p>
      <w:pPr>
        <w:shd w:val="clear" w:color="auto" w:fill="F3F6F8"/>
        <w:pBdr>
          <w:left w:val="single" w:sz="18" w:space="6" w:color="D6DEE3"/>
        </w:pBdr>
        <w:spacing w:before="0" w:after="40"/>
        <w:ind w:left="86"/>
      </w:pPr>
      <w:r>
        <w:rPr>
          <w:rFonts w:ascii="Consolas" w:hAnsi="Consolas"/>
          <w:b w:val="0"/>
          <w:i w:val="0"/>
          <w:color w:val="12232E"/>
          <w:sz w:val="18"/>
        </w:rPr>
        <w:t>LOG_LEVEL=DEBUG python3 scripts/sync_inventory.py 2&gt;&amp;1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catch an exception and print(e) without logging the traceback. You have hidden the one line that explains the failure.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CronJob logs are empty but the script exits 1. What logging mistake did you make?</w:t>
      </w:r>
    </w:p>
    <w:p>
      <w:pPr>
        <w:pBdr>
          <w:bottom w:val="single" w:sz="12" w:space="1" w:color="C0392B"/>
        </w:pBdr>
        <w:spacing w:before="0" w:after="160"/>
      </w:pPr>
    </w:p>
    <w:p>
      <w:pPr>
        <w:shd w:val="clear" w:color="auto" w:fill="0E7C6B"/>
        <w:spacing w:before="200" w:after="40"/>
      </w:pPr>
      <w:r>
        <w:rPr>
          <w:b/>
          <w:color w:val="FFFFFF"/>
          <w:sz w:val="19"/>
        </w:rPr>
        <w:t xml:space="preserve"> Q28 </w:t>
      </w:r>
      <w:r>
        <w:rPr>
          <w:b/>
          <w:color w:val="FFFFFF"/>
          <w:sz w:val="16"/>
        </w:rPr>
        <w:t xml:space="preserve">   FOUNDATION</w:t>
      </w:r>
    </w:p>
    <w:p>
      <w:pPr>
        <w:spacing w:before="40" w:after="80"/>
      </w:pPr>
      <w:r>
        <w:rPr>
          <w:b/>
          <w:i w:val="0"/>
          <w:color w:val="12232E"/>
          <w:sz w:val="24"/>
        </w:rPr>
        <w:t>How do you build CLI tools with argparse or click?</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argparse, in the standard library, turns a script into a tool with named arguments, defaults, help text and validation - sufficient for most internal tools with a handful of flags. click adds nested subcommands, shell completion, environment variable fallbacks and CliRunner for tests, which pays off when multiple teams extend the tool over time.</w:t>
      </w:r>
      <w:r>
        <w:rPr>
          <w:b w:val="0"/>
          <w:i w:val="0"/>
          <w:color w:val="12232E"/>
          <w:sz w:val="21"/>
        </w:rPr>
        <w:t xml:space="preserve"> Both should exit with meaningful codes, expose --help, and validate input before touching production systems.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argparse is a control panel with labelled switches. click is the same panel mounted in a reception desk when strangers need to use it daily without training.</w:t>
      </w:r>
    </w:p>
    <w:p>
      <w:pPr>
        <w:spacing w:before="120" w:after="20"/>
      </w:pPr>
      <w:r>
        <w:rPr>
          <w:b/>
          <w:i w:val="0"/>
          <w:color w:val="6B7A85"/>
          <w:sz w:val="15"/>
        </w:rPr>
        <w:t>WHY IT MATTERS IN PRODUCTION</w:t>
      </w:r>
    </w:p>
    <w:p>
      <w:r>
        <w:rPr>
          <w:b w:val="0"/>
          <w:i w:val="0"/>
          <w:color w:val="3B4A54"/>
          <w:sz w:val="21"/>
        </w:rPr>
        <w:t xml:space="preserve">Platform teams ship inventory syncs, certificate checks and report generators. Start with argparse to avoid extra dependencies; migrate to click when subcommands multiply. </w:t>
      </w:r>
      <w:r>
        <w:rPr>
          <w:b w:val="0"/>
          <w:i w:val="0"/>
          <w:color w:val="3B4A54"/>
          <w:sz w:val="21"/>
          <w:highlight w:val="yellow"/>
        </w:rPr>
        <w:t>Expose the finished tool via console_scripts in pyproject.toml so pip install puts it on PATH consistently across engineer laptops and execution environments.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argparse ArgumentParser or click @group decorators with typed options and --help.</w:t>
      </w:r>
    </w:p>
    <w:p>
      <w:pPr>
        <w:spacing w:before="0" w:after="40"/>
        <w:ind w:left="461" w:hanging="245"/>
      </w:pPr>
      <w:r>
        <w:rPr>
          <w:b/>
          <w:color w:val="44576B"/>
          <w:sz w:val="20"/>
        </w:rPr>
        <w:t xml:space="preserve">2.  </w:t>
      </w:r>
      <w:r>
        <w:rPr>
          <w:sz w:val="20"/>
        </w:rPr>
        <w:t>Add subcommands when the tool performs distinct operations like check, sync and report.</w:t>
      </w:r>
    </w:p>
    <w:p>
      <w:pPr>
        <w:spacing w:before="0" w:after="40"/>
        <w:ind w:left="461" w:hanging="245"/>
      </w:pPr>
      <w:r>
        <w:rPr>
          <w:b/>
          <w:color w:val="44576B"/>
          <w:sz w:val="20"/>
        </w:rPr>
        <w:t xml:space="preserve">3.  </w:t>
      </w:r>
      <w:r>
        <w:rPr>
          <w:sz w:val="20"/>
        </w:rPr>
        <w:t>Validate inputs early with type=, choices= or click callbacks before side effects.</w:t>
      </w:r>
    </w:p>
    <w:p>
      <w:pPr>
        <w:spacing w:before="0" w:after="40"/>
        <w:ind w:left="461" w:hanging="245"/>
      </w:pPr>
      <w:r>
        <w:rPr>
          <w:b/>
          <w:color w:val="44576B"/>
          <w:sz w:val="20"/>
        </w:rPr>
        <w:t xml:space="preserve">4.  </w:t>
      </w:r>
      <w:r>
        <w:rPr>
          <w:sz w:val="20"/>
        </w:rPr>
        <w:t>Return non-zero exit codes on failure and test CLI behaviour with CliRunner or subprocess.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python3 scripts/cluster_report.py --help</w:t>
      </w:r>
    </w:p>
    <w:p>
      <w:pPr>
        <w:shd w:val="clear" w:color="auto" w:fill="F3F6F8"/>
        <w:pBdr>
          <w:left w:val="single" w:sz="18" w:space="6" w:color="D6DEE3"/>
        </w:pBdr>
        <w:spacing w:before="0" w:after="40"/>
        <w:ind w:left="86"/>
      </w:pPr>
      <w:r>
        <w:rPr>
          <w:rFonts w:ascii="Consolas" w:hAnsi="Consolas"/>
          <w:b w:val="0"/>
          <w:i w:val="0"/>
          <w:color w:val="12232E"/>
          <w:sz w:val="18"/>
        </w:rPr>
        <w:t>grep -A5 'console_scripts' pyproject.toml</w:t>
      </w:r>
    </w:p>
    <w:p>
      <w:pPr>
        <w:shd w:val="clear" w:color="auto" w:fill="F3F6F8"/>
        <w:pBdr>
          <w:left w:val="single" w:sz="18" w:space="6" w:color="D6DEE3"/>
        </w:pBdr>
        <w:spacing w:before="0" w:after="40"/>
        <w:ind w:left="86"/>
      </w:pPr>
      <w:r>
        <w:rPr>
          <w:rFonts w:ascii="Consolas" w:hAnsi="Consolas"/>
          <w:b w:val="0"/>
          <w:i w:val="0"/>
          <w:color w:val="12232E"/>
          <w:sz w:val="18"/>
        </w:rPr>
        <w:t>pytest tests/test_cli.py -v</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parse sys.argv manually with string splits. The first new flag breaks it and nobody gets --help.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package and distribute this CLI to fifty engineers?</w:t>
      </w:r>
    </w:p>
    <w:p>
      <w:pPr>
        <w:pBdr>
          <w:bottom w:val="single" w:sz="12" w:space="1" w:color="C0392B"/>
        </w:pBdr>
        <w:spacing w:before="0" w:after="160"/>
      </w:pPr>
    </w:p>
    <w:p>
      <w:pPr>
        <w:shd w:val="clear" w:color="auto" w:fill="1B5E8C"/>
        <w:spacing w:before="200" w:after="40"/>
      </w:pPr>
      <w:r>
        <w:rPr>
          <w:b/>
          <w:color w:val="FFFFFF"/>
          <w:sz w:val="19"/>
        </w:rPr>
        <w:t xml:space="preserve"> Q29 </w:t>
      </w:r>
      <w:r>
        <w:rPr>
          <w:b/>
          <w:color w:val="FFFFFF"/>
          <w:sz w:val="16"/>
        </w:rPr>
        <w:t xml:space="preserve">   INTERMEDIATE</w:t>
      </w:r>
    </w:p>
    <w:p>
      <w:pPr>
        <w:spacing w:before="40" w:after="80"/>
      </w:pPr>
      <w:r>
        <w:rPr>
          <w:b/>
          <w:i w:val="0"/>
          <w:color w:val="12232E"/>
          <w:sz w:val="24"/>
        </w:rPr>
        <w:t>How do you call HTTP APIs safely with the requests library?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wrap calls in a session for connection reuse, set explicit timeouts on every request, verify TLS unless there is a documented exception, handle non-2xx responses with raise_for_status(), and retry transient failures with backoff rather than hammering the API.</w:t>
      </w:r>
      <w:r>
        <w:rPr>
          <w:b w:val="0"/>
          <w:i w:val="0"/>
          <w:color w:val="12232E"/>
          <w:sz w:val="21"/>
        </w:rPr>
        <w:t xml:space="preserve"> Authentication goes in headers or the session, never hard-coded in the URL. For platform work I also log the method, URL, status and latency so failures are traceable.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placing a phone call with a time limit and a retry policy, not shouting into a dead line until something breaks.</w:t>
      </w:r>
    </w:p>
    <w:p>
      <w:pPr>
        <w:spacing w:before="120" w:after="20"/>
      </w:pPr>
      <w:r>
        <w:rPr>
          <w:b/>
          <w:i w:val="0"/>
          <w:color w:val="6B7A85"/>
          <w:sz w:val="15"/>
        </w:rPr>
        <w:t>WHY IT MATTERS IN PRODUCTION</w:t>
      </w:r>
    </w:p>
    <w:p>
      <w:r>
        <w:rPr>
          <w:b w:val="0"/>
          <w:i w:val="0"/>
          <w:color w:val="3B4A54"/>
          <w:sz w:val="21"/>
        </w:rPr>
        <w:t xml:space="preserve">Platform automation talks to Kubernetes APIs, cloud control planes, ticketing systems and internal REST services. The requests library is fine for synchronous calls; the failure modes are timeouts, rate limits, certificate issues and ambiguous 5xx responses. </w:t>
      </w:r>
      <w:r>
        <w:rPr>
          <w:b w:val="0"/>
          <w:i w:val="0"/>
          <w:color w:val="3B4A54"/>
          <w:sz w:val="21"/>
          <w:highlight w:val="yellow"/>
        </w:rPr>
        <w:t>Production code treats every call as unreliable and plans for partial failure when calling many endpoints in a loop.</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Create a requests.Session with default headers, auth and timeout tuple.</w:t>
      </w:r>
    </w:p>
    <w:p>
      <w:pPr>
        <w:spacing w:before="0" w:after="40"/>
        <w:ind w:left="461" w:hanging="245"/>
      </w:pPr>
      <w:r>
        <w:rPr>
          <w:b/>
          <w:color w:val="44576B"/>
          <w:sz w:val="20"/>
        </w:rPr>
        <w:t xml:space="preserve">2.  </w:t>
      </w:r>
      <w:r>
        <w:rPr>
          <w:sz w:val="20"/>
        </w:rPr>
        <w:t>Call raise_for_status() and catch requests.HTTPError with useful logging.</w:t>
      </w:r>
    </w:p>
    <w:p>
      <w:pPr>
        <w:spacing w:before="0" w:after="40"/>
        <w:ind w:left="461" w:hanging="245"/>
      </w:pPr>
      <w:r>
        <w:rPr>
          <w:b/>
          <w:color w:val="44576B"/>
          <w:sz w:val="20"/>
        </w:rPr>
        <w:t xml:space="preserve">3.  </w:t>
      </w:r>
      <w:r>
        <w:rPr>
          <w:sz w:val="20"/>
        </w:rPr>
        <w:t>Retry idempotent methods on connection errors and 429/503 with exponential backoff.</w:t>
      </w:r>
    </w:p>
    <w:p>
      <w:pPr>
        <w:spacing w:before="0" w:after="40"/>
        <w:ind w:left="461" w:hanging="245"/>
      </w:pPr>
      <w:r>
        <w:rPr>
          <w:b/>
          <w:color w:val="44576B"/>
          <w:sz w:val="20"/>
        </w:rPr>
        <w:t xml:space="preserve">4.  </w:t>
      </w:r>
      <w:r>
        <w:rPr>
          <w:sz w:val="20"/>
        </w:rPr>
        <w:t>Never disable TLS verification in production without a named, reviewed exception.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python3 -c "import requests; r=requests.get('https://api.example.com/health', timeout=(3,10)); r.raise_for_status(); print(r.status_code)"</w:t>
      </w:r>
    </w:p>
    <w:p>
      <w:pPr>
        <w:shd w:val="clear" w:color="auto" w:fill="F3F6F8"/>
        <w:pBdr>
          <w:left w:val="single" w:sz="18" w:space="6" w:color="D6DEE3"/>
        </w:pBdr>
        <w:spacing w:before="0" w:after="40"/>
        <w:ind w:left="86"/>
      </w:pPr>
      <w:r>
        <w:rPr>
          <w:rFonts w:ascii="Consolas" w:hAnsi="Consolas"/>
          <w:b w:val="0"/>
          <w:i w:val="0"/>
          <w:color w:val="12232E"/>
          <w:sz w:val="18"/>
        </w:rPr>
        <w:t>grep -r 'requests.Session' automation/ | head</w:t>
      </w:r>
    </w:p>
    <w:p>
      <w:pPr>
        <w:shd w:val="clear" w:color="auto" w:fill="F3F6F8"/>
        <w:pBdr>
          <w:left w:val="single" w:sz="18" w:space="6" w:color="D6DEE3"/>
        </w:pBdr>
        <w:spacing w:before="0" w:after="40"/>
        <w:ind w:left="86"/>
      </w:pPr>
      <w:r>
        <w:rPr>
          <w:rFonts w:ascii="Consolas" w:hAnsi="Consolas"/>
          <w:b w:val="0"/>
          <w:i w:val="0"/>
          <w:color w:val="12232E"/>
          <w:sz w:val="18"/>
        </w:rPr>
        <w:t>pytest tests/test_api_client.py -v -k timeout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requests.get(url) with no timeout. It hangs forever when the API is sick and blocks your entire pipeline.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API returns 429 with a Retry-After header. How do you handle that?</w:t>
      </w:r>
    </w:p>
    <w:p>
      <w:pPr>
        <w:pBdr>
          <w:bottom w:val="single" w:sz="12" w:space="1" w:color="C0392B"/>
        </w:pBdr>
        <w:spacing w:before="0" w:after="160"/>
      </w:pPr>
    </w:p>
    <w:p>
      <w:pPr>
        <w:shd w:val="clear" w:color="auto" w:fill="1B5E8C"/>
        <w:spacing w:before="200" w:after="40"/>
      </w:pPr>
      <w:r>
        <w:rPr>
          <w:b/>
          <w:color w:val="FFFFFF"/>
          <w:sz w:val="19"/>
        </w:rPr>
        <w:t xml:space="preserve"> Q30 </w:t>
      </w:r>
      <w:r>
        <w:rPr>
          <w:b/>
          <w:color w:val="FFFFFF"/>
          <w:sz w:val="16"/>
        </w:rPr>
        <w:t xml:space="preserve">   INTERMEDIATE</w:t>
      </w:r>
    </w:p>
    <w:p>
      <w:pPr>
        <w:spacing w:before="40" w:after="80"/>
      </w:pPr>
      <w:r>
        <w:rPr>
          <w:b/>
          <w:i w:val="0"/>
          <w:color w:val="12232E"/>
          <w:sz w:val="24"/>
        </w:rPr>
        <w:t>How do you run external commands with subprocess safely?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subprocess.run with a list of arguments, never shell=True unless you have no alternative, captures output and return codes explicitly.</w:t>
      </w:r>
      <w:r>
        <w:rPr>
          <w:b w:val="0"/>
          <w:i w:val="0"/>
          <w:color w:val="12232E"/>
          <w:sz w:val="21"/>
        </w:rPr>
        <w:t xml:space="preserve"> I check returncode or use check=True for fail-fast behaviour, pass a timeout to prevent hung processes, and set cwd and env deliberately rather than inheriting whatever the parent had. For long-running commands I stream stdout line by line instead of buffering everything into memory.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shell=True is asking a stranger to interpret your instructions. A list of arguments is handing them a numbered checklist they execute literally.</w:t>
      </w:r>
    </w:p>
    <w:p>
      <w:pPr>
        <w:spacing w:before="120" w:after="20"/>
      </w:pPr>
      <w:r>
        <w:rPr>
          <w:b/>
          <w:i w:val="0"/>
          <w:color w:val="6B7A85"/>
          <w:sz w:val="15"/>
        </w:rPr>
        <w:t>WHY IT MATTERS IN PRODUCTION</w:t>
      </w:r>
    </w:p>
    <w:p>
      <w:r>
        <w:rPr>
          <w:b w:val="0"/>
          <w:i w:val="0"/>
          <w:color w:val="3B4A54"/>
          <w:sz w:val="21"/>
        </w:rPr>
        <w:t xml:space="preserve">Platform scripts often wrap oc, kubectl, aws, ansible-playbook or openssl. The classic incident is shell injection through an unquoted variable, or a subprocess that inherits the wrong KUBECONFIG and mutates production. </w:t>
      </w:r>
      <w:r>
        <w:rPr>
          <w:b w:val="0"/>
          <w:i w:val="0"/>
          <w:color w:val="3B4A54"/>
          <w:sz w:val="21"/>
          <w:highlight w:val="yellow"/>
        </w:rPr>
        <w:t>Wrapping CLI tools is acceptable when no API exists, but the wrapper must validate context before calling and parse output defensively.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Build commands as lists: ['oc', 'get', 'pods', '-n', namespace], not formatted strings.</w:t>
      </w:r>
    </w:p>
    <w:p>
      <w:pPr>
        <w:spacing w:before="0" w:after="40"/>
        <w:ind w:left="461" w:hanging="245"/>
      </w:pPr>
      <w:r>
        <w:rPr>
          <w:b/>
          <w:color w:val="44576B"/>
          <w:sz w:val="20"/>
        </w:rPr>
        <w:t xml:space="preserve">2.  </w:t>
      </w:r>
      <w:r>
        <w:rPr>
          <w:sz w:val="20"/>
        </w:rPr>
        <w:t>Use subprocess.run(..., capture_output=True, text=True, timeout=300, check=True).</w:t>
      </w:r>
    </w:p>
    <w:p>
      <w:pPr>
        <w:spacing w:before="0" w:after="40"/>
        <w:ind w:left="461" w:hanging="245"/>
      </w:pPr>
      <w:r>
        <w:rPr>
          <w:b/>
          <w:color w:val="44576B"/>
          <w:sz w:val="20"/>
        </w:rPr>
        <w:t xml:space="preserve">3.  </w:t>
      </w:r>
      <w:r>
        <w:rPr>
          <w:sz w:val="20"/>
        </w:rPr>
        <w:t>Validate returncode and stderr; log the exact command at INFO for auditability.</w:t>
      </w:r>
    </w:p>
    <w:p>
      <w:pPr>
        <w:spacing w:before="0" w:after="40"/>
        <w:ind w:left="461" w:hanging="245"/>
      </w:pPr>
      <w:r>
        <w:rPr>
          <w:b/>
          <w:color w:val="44576B"/>
          <w:sz w:val="20"/>
        </w:rPr>
        <w:t xml:space="preserve">4.  </w:t>
      </w:r>
      <w:r>
        <w:rPr>
          <w:sz w:val="20"/>
        </w:rPr>
        <w:t>For streaming output, use Popen with line iteration and explicit wait with timeout.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python3 -c "import subprocess; subprocess.run(['oc','whoami','--show-server'], check=True, text=True, capture_output=True)"</w:t>
      </w:r>
    </w:p>
    <w:p>
      <w:pPr>
        <w:shd w:val="clear" w:color="auto" w:fill="F3F6F8"/>
        <w:pBdr>
          <w:left w:val="single" w:sz="18" w:space="6" w:color="D6DEE3"/>
        </w:pBdr>
        <w:spacing w:before="0" w:after="40"/>
        <w:ind w:left="86"/>
      </w:pPr>
      <w:r>
        <w:rPr>
          <w:rFonts w:ascii="Consolas" w:hAnsi="Consolas"/>
          <w:b w:val="0"/>
          <w:i w:val="0"/>
          <w:color w:val="12232E"/>
          <w:sz w:val="18"/>
        </w:rPr>
        <w:t>grep -r 'shell=True' automation/   # should be empty or heavily justified</w:t>
      </w:r>
    </w:p>
    <w:p>
      <w:pPr>
        <w:shd w:val="clear" w:color="auto" w:fill="F3F6F8"/>
        <w:pBdr>
          <w:left w:val="single" w:sz="18" w:space="6" w:color="D6DEE3"/>
        </w:pBdr>
        <w:spacing w:before="0" w:after="40"/>
        <w:ind w:left="86"/>
      </w:pPr>
      <w:r>
        <w:rPr>
          <w:rFonts w:ascii="Consolas" w:hAnsi="Consolas"/>
          <w:b w:val="0"/>
          <w:i w:val="0"/>
          <w:color w:val="12232E"/>
          <w:sz w:val="18"/>
        </w:rPr>
        <w:t>bandit -r automation/ -ll | grep subprocess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shell=True with user-supplied input. You have built a remote code execution hole in your automation.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need to run oc with a specific kubeconfig. How do you pass that safely?</w:t>
      </w:r>
    </w:p>
    <w:p>
      <w:pPr>
        <w:pBdr>
          <w:bottom w:val="single" w:sz="12" w:space="1" w:color="C0392B"/>
        </w:pBdr>
        <w:spacing w:before="0" w:after="160"/>
      </w:pPr>
    </w:p>
    <w:p>
      <w:pPr>
        <w:shd w:val="clear" w:color="auto" w:fill="1B5E8C"/>
        <w:spacing w:before="200" w:after="40"/>
      </w:pPr>
      <w:r>
        <w:rPr>
          <w:b/>
          <w:color w:val="FFFFFF"/>
          <w:sz w:val="19"/>
        </w:rPr>
        <w:t xml:space="preserve"> Q31 </w:t>
      </w:r>
      <w:r>
        <w:rPr>
          <w:b/>
          <w:color w:val="FFFFFF"/>
          <w:sz w:val="16"/>
        </w:rPr>
        <w:t xml:space="preserve">   INTERMEDIATE</w:t>
      </w:r>
    </w:p>
    <w:p>
      <w:pPr>
        <w:spacing w:before="40" w:after="80"/>
      </w:pPr>
      <w:r>
        <w:rPr>
          <w:b/>
          <w:i w:val="0"/>
          <w:color w:val="12232E"/>
          <w:sz w:val="24"/>
        </w:rPr>
        <w:t>How do you parse YAML and JSON configuration in automation scripts?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Use the json module for JSON and PyYAML's safe_load for YAML - never yaml.load without Loader=SafeLoader, which can execute arbitrary code.</w:t>
      </w:r>
      <w:r>
        <w:rPr>
          <w:b w:val="0"/>
          <w:i w:val="0"/>
          <w:color w:val="12232E"/>
          <w:sz w:val="21"/>
        </w:rPr>
        <w:t xml:space="preserve"> I validate the parsed structure against expected keys and types before using it, fail with a clear error naming the file and field, and treat config as data separate from code so the same script works across environments by swapping input files or environment-specific paths.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Parsing config is reading the recipe, not guessing ingredients. Safe loading means the recipe cannot rewrite the kitchen.</w:t>
      </w:r>
    </w:p>
    <w:p>
      <w:pPr>
        <w:spacing w:before="120" w:after="20"/>
      </w:pPr>
      <w:r>
        <w:rPr>
          <w:b/>
          <w:i w:val="0"/>
          <w:color w:val="6B7A85"/>
          <w:sz w:val="15"/>
        </w:rPr>
        <w:t>WHY IT MATTERS IN PRODUCTION</w:t>
      </w:r>
    </w:p>
    <w:p>
      <w:r>
        <w:rPr>
          <w:b w:val="0"/>
          <w:i w:val="0"/>
          <w:color w:val="3B4A54"/>
          <w:sz w:val="21"/>
        </w:rPr>
        <w:t xml:space="preserve">Platform automation reads Ansible inventories, Kubernetes manifests, CI variables files and cloud API responses. YAML's flexibility is a footgun: implicit typing, merge keys and anchors make two files that look equivalent parse differently. </w:t>
      </w:r>
      <w:r>
        <w:rPr>
          <w:b w:val="0"/>
          <w:i w:val="0"/>
          <w:color w:val="3B4A54"/>
          <w:sz w:val="21"/>
          <w:highlight w:val="yellow"/>
        </w:rPr>
        <w:t>For critical config, schema validation with pydantic or jsonschema catches mistakes at startup rather than mid-incident when a missing key becomes a NoneType error deep in the call stack.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Load YAML with yaml.safe_load and JSON with json.load; specify encoding explicitly.</w:t>
      </w:r>
    </w:p>
    <w:p>
      <w:pPr>
        <w:spacing w:before="0" w:after="40"/>
        <w:ind w:left="461" w:hanging="245"/>
      </w:pPr>
      <w:r>
        <w:rPr>
          <w:b/>
          <w:color w:val="44576B"/>
          <w:sz w:val="20"/>
        </w:rPr>
        <w:t xml:space="preserve">2.  </w:t>
      </w:r>
      <w:r>
        <w:rPr>
          <w:sz w:val="20"/>
        </w:rPr>
        <w:t>Validate required keys and types immediately after parsing.</w:t>
      </w:r>
    </w:p>
    <w:p>
      <w:pPr>
        <w:spacing w:before="0" w:after="40"/>
        <w:ind w:left="461" w:hanging="245"/>
      </w:pPr>
      <w:r>
        <w:rPr>
          <w:b/>
          <w:color w:val="44576B"/>
          <w:sz w:val="20"/>
        </w:rPr>
        <w:t xml:space="preserve">3.  </w:t>
      </w:r>
      <w:r>
        <w:rPr>
          <w:sz w:val="20"/>
        </w:rPr>
        <w:t>Separate config file paths from logic via CLI flags or environment variables.</w:t>
      </w:r>
    </w:p>
    <w:p>
      <w:pPr>
        <w:spacing w:before="0" w:after="40"/>
        <w:ind w:left="461" w:hanging="245"/>
      </w:pPr>
      <w:r>
        <w:rPr>
          <w:b/>
          <w:color w:val="44576B"/>
          <w:sz w:val="20"/>
        </w:rPr>
        <w:t xml:space="preserve">4.  </w:t>
      </w:r>
      <w:r>
        <w:rPr>
          <w:sz w:val="20"/>
        </w:rPr>
        <w:t>Round-trip test: dump and reload should preserve semantics for generated config.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python3 -c "import yaml; print(yaml.safe_load(open('inventory/group_vars/all.yml')))"</w:t>
      </w:r>
    </w:p>
    <w:p>
      <w:pPr>
        <w:shd w:val="clear" w:color="auto" w:fill="F3F6F8"/>
        <w:pBdr>
          <w:left w:val="single" w:sz="18" w:space="6" w:color="D6DEE3"/>
        </w:pBdr>
        <w:spacing w:before="0" w:after="40"/>
        <w:ind w:left="86"/>
      </w:pPr>
      <w:r>
        <w:rPr>
          <w:rFonts w:ascii="Consolas" w:hAnsi="Consolas"/>
          <w:b w:val="0"/>
          <w:i w:val="0"/>
          <w:color w:val="12232E"/>
          <w:sz w:val="18"/>
        </w:rPr>
        <w:t>python3 -c "import json; json.load(open('config/clusters.json'))"</w:t>
      </w:r>
    </w:p>
    <w:p>
      <w:pPr>
        <w:shd w:val="clear" w:color="auto" w:fill="F3F6F8"/>
        <w:pBdr>
          <w:left w:val="single" w:sz="18" w:space="6" w:color="D6DEE3"/>
        </w:pBdr>
        <w:spacing w:before="0" w:after="40"/>
        <w:ind w:left="86"/>
      </w:pPr>
      <w:r>
        <w:rPr>
          <w:rFonts w:ascii="Consolas" w:hAnsi="Consolas"/>
          <w:b w:val="0"/>
          <w:i w:val="0"/>
          <w:color w:val="12232E"/>
          <w:sz w:val="18"/>
        </w:rPr>
        <w:t>pytest tests/test_config_loader.py -v</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yaml.load on files from Git without SafeLoader. A malicious merge request can execute code when your CI parses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YAML parses but replica_count is the string '3' instead of an integer. How do you catch that?</w:t>
      </w:r>
    </w:p>
    <w:p>
      <w:pPr>
        <w:pBdr>
          <w:bottom w:val="single" w:sz="12" w:space="1" w:color="C0392B"/>
        </w:pBdr>
        <w:spacing w:before="0" w:after="160"/>
      </w:pPr>
    </w:p>
    <w:p>
      <w:pPr>
        <w:shd w:val="clear" w:color="auto" w:fill="1B5E8C"/>
        <w:spacing w:before="200" w:after="40"/>
      </w:pPr>
      <w:r>
        <w:rPr>
          <w:b/>
          <w:color w:val="FFFFFF"/>
          <w:sz w:val="19"/>
        </w:rPr>
        <w:t xml:space="preserve"> Q32 </w:t>
      </w:r>
      <w:r>
        <w:rPr>
          <w:b/>
          <w:color w:val="FFFFFF"/>
          <w:sz w:val="16"/>
        </w:rPr>
        <w:t xml:space="preserve">   INTERMEDIATE</w:t>
      </w:r>
    </w:p>
    <w:p>
      <w:pPr>
        <w:spacing w:before="40" w:after="80"/>
      </w:pPr>
      <w:r>
        <w:rPr>
          <w:b/>
          <w:i w:val="0"/>
          <w:color w:val="12232E"/>
          <w:sz w:val="24"/>
        </w:rPr>
        <w:t>How do you test platform automation with pytest?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pytest discovers test functions by naming convention, runs them with readable failure output, and supports fixtures for shared setup like mock API responses or temporary directories.</w:t>
      </w:r>
      <w:r>
        <w:rPr>
          <w:b w:val="0"/>
          <w:i w:val="0"/>
          <w:color w:val="12232E"/>
          <w:sz w:val="21"/>
        </w:rPr>
        <w:t xml:space="preserve"> I unit-test pure functions with parametrised cases, mock external calls with unittest.mock or pytest-mock so tests do not need a live cluster, and keep integration tests separate and clearly marked for CI jobs that have credentials. The bar is that a pull request cannot merge if tests fail.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rehearsal with stunt doubles for the expensive scenes. You verify the script's decisions without renting the whole theatre every time.</w:t>
      </w:r>
    </w:p>
    <w:p>
      <w:pPr>
        <w:spacing w:before="120" w:after="20"/>
      </w:pPr>
      <w:r>
        <w:rPr>
          <w:b/>
          <w:i w:val="0"/>
          <w:color w:val="6B7A85"/>
          <w:sz w:val="15"/>
        </w:rPr>
        <w:t>WHY IT MATTERS IN PRODUCTION</w:t>
      </w:r>
    </w:p>
    <w:p>
      <w:r>
        <w:rPr>
          <w:b w:val="0"/>
          <w:i w:val="0"/>
          <w:color w:val="3B4A54"/>
          <w:sz w:val="21"/>
        </w:rPr>
        <w:t xml:space="preserve">Untested automation is a liability: it runs when you are asleep and breaks in ways reviews do not catch. pytest's fixture model makes it practical to test error paths - what happens when the API returns 503, when a file is missing, when JSON is malformed. </w:t>
      </w:r>
      <w:r>
        <w:rPr>
          <w:b w:val="0"/>
          <w:i w:val="0"/>
          <w:color w:val="3B4A54"/>
          <w:sz w:val="21"/>
          <w:highlight w:val="yellow"/>
        </w:rPr>
        <w:t>For platform code, the highest-value tests are often around parsing, retry logic and idempotency checks rather than full end-to-end cluster operations.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Structure code so business logic lives in importable functions, not only in main().</w:t>
      </w:r>
    </w:p>
    <w:p>
      <w:pPr>
        <w:spacing w:before="0" w:after="40"/>
        <w:ind w:left="461" w:hanging="245"/>
      </w:pPr>
      <w:r>
        <w:rPr>
          <w:b/>
          <w:color w:val="44576B"/>
          <w:sz w:val="20"/>
        </w:rPr>
        <w:t xml:space="preserve">2.  </w:t>
      </w:r>
      <w:r>
        <w:rPr>
          <w:sz w:val="20"/>
        </w:rPr>
        <w:t>Use @pytest.mark.parametrize for table-driven cases covering edge inputs.</w:t>
      </w:r>
    </w:p>
    <w:p>
      <w:pPr>
        <w:spacing w:before="0" w:after="40"/>
        <w:ind w:left="461" w:hanging="245"/>
      </w:pPr>
      <w:r>
        <w:rPr>
          <w:b/>
          <w:color w:val="44576B"/>
          <w:sz w:val="20"/>
        </w:rPr>
        <w:t xml:space="preserve">3.  </w:t>
      </w:r>
      <w:r>
        <w:rPr>
          <w:sz w:val="20"/>
        </w:rPr>
        <w:t>Mock requests, subprocess and boto3 clients in unit tests; reserve live calls for integration.</w:t>
      </w:r>
    </w:p>
    <w:p>
      <w:pPr>
        <w:spacing w:before="0" w:after="40"/>
        <w:ind w:left="461" w:hanging="245"/>
      </w:pPr>
      <w:r>
        <w:rPr>
          <w:b/>
          <w:color w:val="44576B"/>
          <w:sz w:val="20"/>
        </w:rPr>
        <w:t xml:space="preserve">4.  </w:t>
      </w:r>
      <w:r>
        <w:rPr>
          <w:sz w:val="20"/>
        </w:rPr>
        <w:t>Run pytest in CI on every commit with coverage thresholds on critical modules.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pytest tests/ -v --tb=short</w:t>
      </w:r>
    </w:p>
    <w:p>
      <w:pPr>
        <w:shd w:val="clear" w:color="auto" w:fill="F3F6F8"/>
        <w:pBdr>
          <w:left w:val="single" w:sz="18" w:space="6" w:color="D6DEE3"/>
        </w:pBdr>
        <w:spacing w:before="0" w:after="40"/>
        <w:ind w:left="86"/>
      </w:pPr>
      <w:r>
        <w:rPr>
          <w:rFonts w:ascii="Consolas" w:hAnsi="Consolas"/>
          <w:b w:val="0"/>
          <w:i w:val="0"/>
          <w:color w:val="12232E"/>
          <w:sz w:val="18"/>
        </w:rPr>
        <w:t>pytest tests/ --cov=automation --cov-report=term-missing</w:t>
      </w:r>
    </w:p>
    <w:p>
      <w:pPr>
        <w:shd w:val="clear" w:color="auto" w:fill="F3F6F8"/>
        <w:pBdr>
          <w:left w:val="single" w:sz="18" w:space="6" w:color="D6DEE3"/>
        </w:pBdr>
        <w:spacing w:before="0" w:after="40"/>
        <w:ind w:left="86"/>
      </w:pPr>
      <w:r>
        <w:rPr>
          <w:rFonts w:ascii="Consolas" w:hAnsi="Consolas"/>
          <w:b w:val="0"/>
          <w:i w:val="0"/>
          <w:color w:val="12232E"/>
          <w:sz w:val="18"/>
        </w:rPr>
        <w:t>grep -r '@pytest.fixture' tests/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skip tests because the script is small. Small scripts cause large incidents when they touch production at 2am.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test code that wraps oc without a real cluster?</w:t>
      </w:r>
    </w:p>
    <w:p>
      <w:pPr>
        <w:pBdr>
          <w:bottom w:val="single" w:sz="12" w:space="1" w:color="C0392B"/>
        </w:pBdr>
        <w:spacing w:before="0" w:after="160"/>
      </w:pPr>
    </w:p>
    <w:p>
      <w:pPr>
        <w:shd w:val="clear" w:color="auto" w:fill="1B5E8C"/>
        <w:spacing w:before="200" w:after="40"/>
      </w:pPr>
      <w:r>
        <w:rPr>
          <w:b/>
          <w:color w:val="FFFFFF"/>
          <w:sz w:val="19"/>
        </w:rPr>
        <w:t xml:space="preserve"> Q33 </w:t>
      </w:r>
      <w:r>
        <w:rPr>
          <w:b/>
          <w:color w:val="FFFFFF"/>
          <w:sz w:val="16"/>
        </w:rPr>
        <w:t xml:space="preserve">   INTERMEDIATE</w:t>
      </w:r>
    </w:p>
    <w:p>
      <w:pPr>
        <w:spacing w:before="40" w:after="80"/>
      </w:pPr>
      <w:r>
        <w:rPr>
          <w:b/>
          <w:i w:val="0"/>
          <w:color w:val="12232E"/>
          <w:sz w:val="24"/>
        </w:rPr>
        <w:t>How do you use concurrent.futures for parallel platform tasks?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concurrent.futures provides ThreadPoolExecutor for I/O-bound work like HTTP calls and ProcessPoolExecutor for CPU-bound work.</w:t>
      </w:r>
      <w:r>
        <w:rPr>
          <w:b w:val="0"/>
          <w:i w:val="0"/>
          <w:color w:val="12232E"/>
          <w:sz w:val="21"/>
        </w:rPr>
        <w:t xml:space="preserve"> I submit tasks with executor.submit or map, set max_workers based on API rate limits rather than CPU count, collect results with as_completed and handle exceptions per future so one failure does not silently drop the rest. For many cluster operations, bounded parallelism dramatically cuts wall-clock time while staying under API quotas.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opening several checkout lanes instead of one, but only as many as the store manager allows so the shelves are not emptied at once.</w:t>
      </w:r>
    </w:p>
    <w:p>
      <w:pPr>
        <w:spacing w:before="120" w:after="20"/>
      </w:pPr>
      <w:r>
        <w:rPr>
          <w:b/>
          <w:i w:val="0"/>
          <w:color w:val="6B7A85"/>
          <w:sz w:val="15"/>
        </w:rPr>
        <w:t>WHY IT MATTERS IN PRODUCTION</w:t>
      </w:r>
    </w:p>
    <w:p>
      <w:r>
        <w:rPr>
          <w:b w:val="0"/>
          <w:i w:val="0"/>
          <w:color w:val="3B4A54"/>
          <w:sz w:val="21"/>
        </w:rPr>
        <w:t xml:space="preserve">Checking certificate expiry across five hundred namespaces, polling health endpoints for a fleet, or fetching metadata from multiple cloud accounts are natural parallel problems. </w:t>
      </w:r>
      <w:r>
        <w:rPr>
          <w:b w:val="0"/>
          <w:i w:val="0"/>
          <w:color w:val="3B4A54"/>
          <w:sz w:val="21"/>
          <w:highlight w:val="yellow"/>
        </w:rPr>
        <w:t>The mistakes are unbounded parallelism that triggers rate limiting, sharing mutable state between threads without locks, and losing error context when futures fail quietly. asyncio is the alternative for high-concurrency I/O, but ThreadPoolExecutor is often enough and easier to integrate with synchronous requests code.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Choose ThreadPoolExecutor for I/O-bound API calls; ProcessPoolExecutor for CPU-heavy parsing.</w:t>
      </w:r>
    </w:p>
    <w:p>
      <w:pPr>
        <w:spacing w:before="0" w:after="40"/>
        <w:ind w:left="461" w:hanging="245"/>
      </w:pPr>
      <w:r>
        <w:rPr>
          <w:b/>
          <w:color w:val="44576B"/>
          <w:sz w:val="20"/>
        </w:rPr>
        <w:t xml:space="preserve">2.  </w:t>
      </w:r>
      <w:r>
        <w:rPr>
          <w:sz w:val="20"/>
        </w:rPr>
        <w:t>Set max_workers conservatively and respect API rate limits with semaphores if needed.</w:t>
      </w:r>
    </w:p>
    <w:p>
      <w:pPr>
        <w:spacing w:before="0" w:after="40"/>
        <w:ind w:left="461" w:hanging="245"/>
      </w:pPr>
      <w:r>
        <w:rPr>
          <w:b/>
          <w:color w:val="44576B"/>
          <w:sz w:val="20"/>
        </w:rPr>
        <w:t xml:space="preserve">3.  </w:t>
      </w:r>
      <w:r>
        <w:rPr>
          <w:sz w:val="20"/>
        </w:rPr>
        <w:t>Use as_completed to process results as they arrive and log failures with context.</w:t>
      </w:r>
    </w:p>
    <w:p>
      <w:pPr>
        <w:spacing w:before="0" w:after="40"/>
        <w:ind w:left="461" w:hanging="245"/>
      </w:pPr>
      <w:r>
        <w:rPr>
          <w:b/>
          <w:color w:val="44576B"/>
          <w:sz w:val="20"/>
        </w:rPr>
        <w:t xml:space="preserve">4.  </w:t>
      </w:r>
      <w:r>
        <w:rPr>
          <w:sz w:val="20"/>
        </w:rPr>
        <w:t>Shut down the executor explicitly or use a context manager to avoid dangling threads.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python3 scripts/check_all_clusters.py --workers 8 --dry-run</w:t>
      </w:r>
    </w:p>
    <w:p>
      <w:pPr>
        <w:shd w:val="clear" w:color="auto" w:fill="F3F6F8"/>
        <w:pBdr>
          <w:left w:val="single" w:sz="18" w:space="6" w:color="D6DEE3"/>
        </w:pBdr>
        <w:spacing w:before="0" w:after="40"/>
        <w:ind w:left="86"/>
      </w:pPr>
      <w:r>
        <w:rPr>
          <w:rFonts w:ascii="Consolas" w:hAnsi="Consolas"/>
          <w:b w:val="0"/>
          <w:i w:val="0"/>
          <w:color w:val="12232E"/>
          <w:sz w:val="18"/>
        </w:rPr>
        <w:t>grep -r 'ThreadPoolExecutor' automation/ | head</w:t>
      </w:r>
    </w:p>
    <w:p>
      <w:pPr>
        <w:shd w:val="clear" w:color="auto" w:fill="F3F6F8"/>
        <w:pBdr>
          <w:left w:val="single" w:sz="18" w:space="6" w:color="D6DEE3"/>
        </w:pBdr>
        <w:spacing w:before="0" w:after="40"/>
        <w:ind w:left="86"/>
      </w:pPr>
      <w:r>
        <w:rPr>
          <w:rFonts w:ascii="Consolas" w:hAnsi="Consolas"/>
          <w:b w:val="0"/>
          <w:i w:val="0"/>
          <w:color w:val="12232E"/>
          <w:sz w:val="18"/>
        </w:rPr>
        <w:t>pytest tests/test_parallel_checks.py -v -k rate_limit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fire five hundred threads at an API with no rate limiting. You will DoS your own control plane and blame the script.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you choose asyncio over ThreadPoolExecutor?</w:t>
      </w:r>
    </w:p>
    <w:p>
      <w:pPr>
        <w:pBdr>
          <w:bottom w:val="single" w:sz="12" w:space="1" w:color="C0392B"/>
        </w:pBdr>
        <w:spacing w:before="0" w:after="160"/>
      </w:pPr>
    </w:p>
    <w:p>
      <w:pPr>
        <w:shd w:val="clear" w:color="auto" w:fill="5B3E8E"/>
        <w:spacing w:before="200" w:after="40"/>
      </w:pPr>
      <w:r>
        <w:rPr>
          <w:b/>
          <w:color w:val="FFFFFF"/>
          <w:sz w:val="19"/>
        </w:rPr>
        <w:t xml:space="preserve"> Q34 </w:t>
      </w:r>
      <w:r>
        <w:rPr>
          <w:b/>
          <w:color w:val="FFFFFF"/>
          <w:sz w:val="16"/>
        </w:rPr>
        <w:t xml:space="preserve">   SENIOR</w:t>
      </w:r>
    </w:p>
    <w:p>
      <w:pPr>
        <w:spacing w:before="40" w:after="80"/>
      </w:pPr>
      <w:r>
        <w:rPr>
          <w:b/>
          <w:i w:val="0"/>
          <w:color w:val="12232E"/>
          <w:sz w:val="24"/>
        </w:rPr>
        <w:t>How do you handle errors and retries in production Python automation?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classify errors: programming bugs get fixed, transient infrastructure errors get retried with exponential backoff and jitter, and permanent failures fail fast with a clear message and non-zero exit code.</w:t>
      </w:r>
      <w:r>
        <w:rPr>
          <w:b w:val="0"/>
          <w:i w:val="0"/>
          <w:color w:val="12232E"/>
          <w:sz w:val="21"/>
        </w:rPr>
        <w:t xml:space="preserve"> Retries wrap only idempotent operations or use idempotency keys where the API supports them. I never catch bare Exception and continue silently; each handler logs context, preserves the traceback, and decides whether to retry, abort or degrade gracefully.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Retries are redialling a busy phone line, not repeatedly pressing the wrong number and hoping it becomes right.</w:t>
      </w:r>
    </w:p>
    <w:p>
      <w:pPr>
        <w:spacing w:before="120" w:after="20"/>
      </w:pPr>
      <w:r>
        <w:rPr>
          <w:b/>
          <w:i w:val="0"/>
          <w:color w:val="6B7A85"/>
          <w:sz w:val="15"/>
        </w:rPr>
        <w:t>WHY IT MATTERS IN PRODUCTION</w:t>
      </w:r>
    </w:p>
    <w:p>
      <w:r>
        <w:rPr>
          <w:b w:val="0"/>
          <w:i w:val="0"/>
          <w:color w:val="3B4A54"/>
          <w:sz w:val="21"/>
        </w:rPr>
        <w:t xml:space="preserve">Platform automation runs against unreliable networks, throttled APIs and partially upgraded clusters. A script that retries forever masks an outage; one that fails on the first timeout creates alert noise. </w:t>
      </w:r>
      <w:r>
        <w:rPr>
          <w:b w:val="0"/>
          <w:i w:val="0"/>
          <w:color w:val="3B4A54"/>
          <w:sz w:val="21"/>
          <w:highlight w:val="yellow"/>
        </w:rPr>
        <w:t>Libraries like tenacity or urllib3's Retry help, but the design decision is yours: which exceptions retry, how many attempts, what backoff ceiling, and what happens to already-completed steps in a multi-step workflow.</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Distinguish transient errors (timeouts, 503, connection reset) from permanent ones (404, 403).</w:t>
      </w:r>
    </w:p>
    <w:p>
      <w:pPr>
        <w:spacing w:before="0" w:after="40"/>
        <w:ind w:left="461" w:hanging="245"/>
      </w:pPr>
      <w:r>
        <w:rPr>
          <w:b/>
          <w:color w:val="44576B"/>
          <w:sz w:val="20"/>
        </w:rPr>
        <w:t xml:space="preserve">2.  </w:t>
      </w:r>
      <w:r>
        <w:rPr>
          <w:sz w:val="20"/>
        </w:rPr>
        <w:t>Apply retry with exponential backoff and jitter only to idempotent operations.</w:t>
      </w:r>
    </w:p>
    <w:p>
      <w:pPr>
        <w:spacing w:before="0" w:after="40"/>
        <w:ind w:left="461" w:hanging="245"/>
      </w:pPr>
      <w:r>
        <w:rPr>
          <w:b/>
          <w:color w:val="44576B"/>
          <w:sz w:val="20"/>
        </w:rPr>
        <w:t xml:space="preserve">3.  </w:t>
      </w:r>
      <w:r>
        <w:rPr>
          <w:sz w:val="20"/>
        </w:rPr>
        <w:t>Use context managers and try/finally to release resources even when retries exhaust.</w:t>
      </w:r>
    </w:p>
    <w:p>
      <w:pPr>
        <w:spacing w:before="0" w:after="40"/>
        <w:ind w:left="461" w:hanging="245"/>
      </w:pPr>
      <w:r>
        <w:rPr>
          <w:b/>
          <w:color w:val="44576B"/>
          <w:sz w:val="20"/>
        </w:rPr>
        <w:t xml:space="preserve">4.  </w:t>
      </w:r>
      <w:r>
        <w:rPr>
          <w:sz w:val="20"/>
        </w:rPr>
        <w:t>Exit with distinct codes or structured error output so callers and monitors can triage.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-r 'tenacity\|Retry\|backoff' automation/ | head</w:t>
      </w:r>
    </w:p>
    <w:p>
      <w:pPr>
        <w:shd w:val="clear" w:color="auto" w:fill="F3F6F8"/>
        <w:pBdr>
          <w:left w:val="single" w:sz="18" w:space="6" w:color="D6DEE3"/>
        </w:pBdr>
        <w:spacing w:before="0" w:after="40"/>
        <w:ind w:left="86"/>
      </w:pPr>
      <w:r>
        <w:rPr>
          <w:rFonts w:ascii="Consolas" w:hAnsi="Consolas"/>
          <w:b w:val="0"/>
          <w:i w:val="0"/>
          <w:color w:val="12232E"/>
          <w:sz w:val="18"/>
        </w:rPr>
        <w:t>pytest tests/test_retry_logic.py -v</w:t>
      </w:r>
    </w:p>
    <w:p>
      <w:pPr>
        <w:shd w:val="clear" w:color="auto" w:fill="F3F6F8"/>
        <w:pBdr>
          <w:left w:val="single" w:sz="18" w:space="6" w:color="D6DEE3"/>
        </w:pBdr>
        <w:spacing w:before="0" w:after="40"/>
        <w:ind w:left="86"/>
      </w:pPr>
      <w:r>
        <w:rPr>
          <w:rFonts w:ascii="Consolas" w:hAnsi="Consolas"/>
          <w:b w:val="0"/>
          <w:i w:val="0"/>
          <w:color w:val="12232E"/>
          <w:sz w:val="18"/>
        </w:rPr>
        <w:t>oc logs job/platform-sync --tail=100 | grep -i 'retry\|error'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wrap everything in except Exception: pass. The script exits 0, the monitor is green, and production is wrong.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Step three of five fails after steps one and two succeeded. How do you make the rerun safe?</w:t>
      </w:r>
    </w:p>
    <w:p>
      <w:pPr>
        <w:pBdr>
          <w:bottom w:val="single" w:sz="12" w:space="1" w:color="C0392B"/>
        </w:pBdr>
        <w:spacing w:before="0" w:after="160"/>
      </w:pPr>
    </w:p>
    <w:p>
      <w:pPr>
        <w:shd w:val="clear" w:color="auto" w:fill="5B3E8E"/>
        <w:spacing w:before="200" w:after="40"/>
      </w:pPr>
      <w:r>
        <w:rPr>
          <w:b/>
          <w:color w:val="FFFFFF"/>
          <w:sz w:val="19"/>
        </w:rPr>
        <w:t xml:space="preserve"> Q35 </w:t>
      </w:r>
      <w:r>
        <w:rPr>
          <w:b/>
          <w:color w:val="FFFFFF"/>
          <w:sz w:val="16"/>
        </w:rPr>
        <w:t xml:space="preserve">   SENIOR</w:t>
      </w:r>
    </w:p>
    <w:p>
      <w:pPr>
        <w:spacing w:before="40" w:after="80"/>
      </w:pPr>
      <w:r>
        <w:rPr>
          <w:b/>
          <w:i w:val="0"/>
          <w:color w:val="12232E"/>
          <w:sz w:val="24"/>
        </w:rPr>
        <w:t>How do you use boto3 and cloud SDK patterns in platform automation?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boto3 uses a session built from environment variables, instance profiles or named profiles, and clients or resources for each service.</w:t>
      </w:r>
      <w:r>
        <w:rPr>
          <w:b w:val="0"/>
          <w:i w:val="0"/>
          <w:color w:val="12232E"/>
          <w:sz w:val="21"/>
        </w:rPr>
        <w:t xml:space="preserve"> I prefer clients for explicit API control, paginate list operations instead of assuming a single page, handle ClientError by error code rather than message text, and use waiters for eventual consistency rather than sleep loops. Credentials never live in source code; IAM roles with least privilege replace long-lived keys wherever the job runs in AWS.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using the vendor's official courier with a tracked account, not forging shipping labels by guessing the form layout.</w:t>
      </w:r>
    </w:p>
    <w:p>
      <w:pPr>
        <w:spacing w:before="120" w:after="20"/>
      </w:pPr>
      <w:r>
        <w:rPr>
          <w:b/>
          <w:i w:val="0"/>
          <w:color w:val="6B7A85"/>
          <w:sz w:val="15"/>
        </w:rPr>
        <w:t>WHY IT MATTERS IN PRODUCTION</w:t>
      </w:r>
    </w:p>
    <w:p>
      <w:r>
        <w:rPr>
          <w:b w:val="0"/>
          <w:i w:val="0"/>
          <w:color w:val="3B4A54"/>
          <w:sz w:val="21"/>
        </w:rPr>
        <w:t xml:space="preserve">Multi-cloud platform teams use boto3 for AWS, but the patterns transfer: azure-identity with DefaultAzureCredential, google-cloud with application default credentials. The interview is really about credential chains, pagination, idempotent resource creation and tagging for cost allocation. </w:t>
      </w:r>
      <w:r>
        <w:rPr>
          <w:b w:val="0"/>
          <w:i w:val="0"/>
          <w:color w:val="3B4A54"/>
          <w:sz w:val="21"/>
          <w:highlight w:val="yellow"/>
        </w:rPr>
        <w:t>Wrapping SDK calls in small functions with typed inputs makes them testable with botocore stubbers.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Create a boto3.Session from the appropriate credential chain for the runtime environment.</w:t>
      </w:r>
    </w:p>
    <w:p>
      <w:pPr>
        <w:spacing w:before="0" w:after="40"/>
        <w:ind w:left="461" w:hanging="245"/>
      </w:pPr>
      <w:r>
        <w:rPr>
          <w:b/>
          <w:color w:val="44576B"/>
          <w:sz w:val="20"/>
        </w:rPr>
        <w:t xml:space="preserve">2.  </w:t>
      </w:r>
      <w:r>
        <w:rPr>
          <w:sz w:val="20"/>
        </w:rPr>
        <w:t>Use client methods with explicit pagination via get_paginator or manual NextToken loops.</w:t>
      </w:r>
    </w:p>
    <w:p>
      <w:pPr>
        <w:spacing w:before="0" w:after="40"/>
        <w:ind w:left="461" w:hanging="245"/>
      </w:pPr>
      <w:r>
        <w:rPr>
          <w:b/>
          <w:color w:val="44576B"/>
          <w:sz w:val="20"/>
        </w:rPr>
        <w:t xml:space="preserve">3.  </w:t>
      </w:r>
      <w:r>
        <w:rPr>
          <w:sz w:val="20"/>
        </w:rPr>
        <w:t>Catch botocore.exceptions.ClientError and branch on response['Error']['Code'].</w:t>
      </w:r>
    </w:p>
    <w:p>
      <w:pPr>
        <w:spacing w:before="0" w:after="40"/>
        <w:ind w:left="461" w:hanging="245"/>
      </w:pPr>
      <w:r>
        <w:rPr>
          <w:b/>
          <w:color w:val="44576B"/>
          <w:sz w:val="20"/>
        </w:rPr>
        <w:t xml:space="preserve">4.  </w:t>
      </w:r>
      <w:r>
        <w:rPr>
          <w:sz w:val="20"/>
        </w:rPr>
        <w:t>Tag resources consistently and use idempotent create patterns: describe first, create if missing.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python3 -c "import boto3; print(boto3.Session().client('sts').get_caller_identity())"</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pytest tests/test_aws_cleanup.py -v --mock-aws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embed access keys in the repository. If they leak, every resource your role can touch is exposed, and scanners find them in minutes.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test boto3 code without calling real AWS APIs?</w:t>
      </w:r>
    </w:p>
    <w:p>
      <w:pPr>
        <w:pBdr>
          <w:bottom w:val="single" w:sz="12" w:space="1" w:color="C0392B"/>
        </w:pBdr>
        <w:spacing w:before="0" w:after="160"/>
      </w:pPr>
    </w:p>
    <w:p>
      <w:pPr>
        <w:shd w:val="clear" w:color="auto" w:fill="C0392B"/>
        <w:spacing w:before="200" w:after="40"/>
      </w:pPr>
      <w:r>
        <w:rPr>
          <w:b/>
          <w:color w:val="FFFFFF"/>
          <w:sz w:val="19"/>
        </w:rPr>
        <w:t xml:space="preserve"> Q36 </w:t>
      </w:r>
      <w:r>
        <w:rPr>
          <w:b/>
          <w:color w:val="FFFFFF"/>
          <w:sz w:val="16"/>
        </w:rPr>
        <w:t xml:space="preserve">   ARCHITECT</w:t>
      </w:r>
    </w:p>
    <w:p>
      <w:pPr>
        <w:spacing w:before="40" w:after="80"/>
      </w:pPr>
      <w:r>
        <w:rPr>
          <w:b/>
          <w:i w:val="0"/>
          <w:color w:val="12232E"/>
          <w:sz w:val="24"/>
        </w:rPr>
        <w:t>How would you structure a Python automation project for production use?</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Separate library code from CLI entry points, pin dependencies in a lockfile or requirements file, run linting and tests in CI, package as a container image for anything that runs in-cluster or on shared infrastructure, and document how to configure credentials per environment.</w:t>
      </w:r>
      <w:r>
        <w:rPr>
          <w:b w:val="0"/>
          <w:i w:val="0"/>
          <w:color w:val="12232E"/>
          <w:sz w:val="21"/>
        </w:rPr>
        <w:t xml:space="preserve"> Secrets come from the environment or a vault, never from the repo. Observability is built in: structured logs, metrics for success and failure counts, and trace context when calling distributed APIs.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difference between a script on someone's laptop and a product the platform team stands behind with a version number and a support channel.</w:t>
      </w:r>
    </w:p>
    <w:p>
      <w:pPr>
        <w:spacing w:before="120" w:after="20"/>
      </w:pPr>
      <w:r>
        <w:rPr>
          <w:b/>
          <w:i w:val="0"/>
          <w:color w:val="6B7A85"/>
          <w:sz w:val="15"/>
        </w:rPr>
        <w:t>WHY IT MATTERS IN PRODUCTION</w:t>
      </w:r>
    </w:p>
    <w:p>
      <w:r>
        <w:rPr>
          <w:b w:val="0"/>
          <w:i w:val="0"/>
          <w:color w:val="3B4A54"/>
          <w:sz w:val="21"/>
        </w:rPr>
        <w:t xml:space="preserve">The architect question is whether your Python is maintainable when the original author leaves. That means src layout, typed interfaces for external systems, contract tests for API responses, semver tagging, and a deliberate decision about what runs as a CronJob versus what stays on a controller. </w:t>
      </w:r>
      <w:r>
        <w:rPr>
          <w:b w:val="0"/>
          <w:i w:val="0"/>
          <w:color w:val="3B4A54"/>
          <w:sz w:val="21"/>
          <w:highlight w:val="yellow"/>
        </w:rPr>
        <w:t>It also means knowing when Python should not be the answer - declarative GitOps beats a reconciliation loop written over a weekend.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Lay out src/package with modules by domain, tests/, and pyproject.toml with pinned deps.</w:t>
      </w:r>
    </w:p>
    <w:p>
      <w:pPr>
        <w:spacing w:before="0" w:after="40"/>
        <w:ind w:left="461" w:hanging="245"/>
      </w:pPr>
      <w:r>
        <w:rPr>
          <w:b/>
          <w:color w:val="44576B"/>
          <w:sz w:val="20"/>
        </w:rPr>
        <w:t xml:space="preserve">2.  </w:t>
      </w:r>
      <w:r>
        <w:rPr>
          <w:sz w:val="20"/>
        </w:rPr>
        <w:t>Run ruff or flake8, mypy where valuable, and pytest in CI on every pull request.</w:t>
      </w:r>
    </w:p>
    <w:p>
      <w:pPr>
        <w:spacing w:before="0" w:after="40"/>
        <w:ind w:left="461" w:hanging="245"/>
      </w:pPr>
      <w:r>
        <w:rPr>
          <w:b/>
          <w:color w:val="44576B"/>
          <w:sz w:val="20"/>
        </w:rPr>
        <w:t xml:space="preserve">3.  </w:t>
      </w:r>
      <w:r>
        <w:rPr>
          <w:sz w:val="20"/>
        </w:rPr>
        <w:t>Build a container image with a non-root user for in-cluster or shared execution.</w:t>
      </w:r>
    </w:p>
    <w:p>
      <w:pPr>
        <w:spacing w:before="0" w:after="40"/>
        <w:ind w:left="461" w:hanging="245"/>
      </w:pPr>
      <w:r>
        <w:rPr>
          <w:b/>
          <w:color w:val="44576B"/>
          <w:sz w:val="20"/>
        </w:rPr>
        <w:t xml:space="preserve">4.  </w:t>
      </w:r>
      <w:r>
        <w:rPr>
          <w:sz w:val="20"/>
        </w:rPr>
        <w:t>Document configuration, credentials, exit codes and operational runbooks alongside the code.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tree automation/ -L 2</w:t>
      </w:r>
    </w:p>
    <w:p>
      <w:pPr>
        <w:shd w:val="clear" w:color="auto" w:fill="F3F6F8"/>
        <w:pBdr>
          <w:left w:val="single" w:sz="18" w:space="6" w:color="D6DEE3"/>
        </w:pBdr>
        <w:spacing w:before="0" w:after="40"/>
        <w:ind w:left="86"/>
      </w:pPr>
      <w:r>
        <w:rPr>
          <w:rFonts w:ascii="Consolas" w:hAnsi="Consolas"/>
          <w:b w:val="0"/>
          <w:i w:val="0"/>
          <w:color w:val="12232E"/>
          <w:sz w:val="18"/>
        </w:rPr>
        <w:t>cat .gitlab-ci.yml | grep -E 'pytest|ruff|build'</w:t>
      </w:r>
    </w:p>
    <w:p>
      <w:pPr>
        <w:shd w:val="clear" w:color="auto" w:fill="F3F6F8"/>
        <w:pBdr>
          <w:left w:val="single" w:sz="18" w:space="6" w:color="D6DEE3"/>
        </w:pBdr>
        <w:spacing w:before="0" w:after="40"/>
        <w:ind w:left="86"/>
      </w:pPr>
      <w:r>
        <w:rPr>
          <w:rFonts w:ascii="Consolas" w:hAnsi="Consolas"/>
          <w:b w:val="0"/>
          <w:i w:val="0"/>
          <w:color w:val="12232E"/>
          <w:sz w:val="18"/>
        </w:rPr>
        <w:t>oc get cronjob,job -n platform-automation -l app=inventory-sync</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production automation as a single 800-line script with no tests because we will refactor it later. Later is after the incident.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At what point should this Python project become a Kubernetes operator instead?</w:t>
      </w:r>
    </w:p>
    <w:p>
      <w:pPr>
        <w:pBdr>
          <w:bottom w:val="single" w:sz="12" w:space="1" w:color="C0392B"/>
        </w:pBdr>
        <w:spacing w:before="0" w:after="160"/>
      </w:pPr>
    </w:p>
    <w:p>
      <w:r>
        <w:br w:type="page"/>
      </w:r>
    </w:p>
    <w:p>
      <w:pPr>
        <w:spacing w:before="0" w:after="40"/>
      </w:pPr>
      <w:r>
        <w:rPr>
          <w:b/>
          <w:i w:val="0"/>
          <w:color w:val="C0392B"/>
          <w:sz w:val="19"/>
        </w:rPr>
        <w:t>PART 4  ·  Q37-Q50  ·  14 QUESTIONS</w:t>
      </w:r>
    </w:p>
    <w:p>
      <w:pPr>
        <w:pStyle w:val="Heading1"/>
      </w:pPr>
      <w:r>
        <w:t>Advanced Ansible for senior platform engineers</w:t>
      </w:r>
    </w:p>
    <w:p>
      <w:r>
        <w:rPr>
          <w:b w:val="0"/>
          <w:i w:val="0"/>
          <w:color w:val="44576B"/>
          <w:sz w:val="22"/>
        </w:rPr>
        <w:t>Variable precedence, testing, execution environments and enterprise controller patterns</w:t>
      </w:r>
    </w:p>
    <w:p>
      <w:pPr>
        <w:pBdr>
          <w:bottom w:val="single" w:sz="12" w:space="1" w:color="C0392B"/>
        </w:pBdr>
        <w:spacing w:before="0" w:after="160"/>
      </w:pPr>
    </w:p>
    <w:p>
      <w:r>
        <w:rPr>
          <w:b w:val="0"/>
          <w:i w:val="0"/>
          <w:color w:val="3B4A54"/>
          <w:sz w:val="21"/>
        </w:rPr>
        <w:t xml:space="preserve">Senior Ansible questions assume you have run playbooks in anger and now own the framework other teams depend on. Interviewers probe whether you understand precedence rules well enough to debug surprising values, whether you test roles before production, whether automation runs from reproducible execution environments, and whether your controller setup gives auditability without turning every change into a ticket. </w:t>
      </w:r>
      <w:r>
        <w:rPr>
          <w:b w:val="0"/>
          <w:i w:val="0"/>
          <w:color w:val="3B4A54"/>
          <w:sz w:val="21"/>
          <w:highlight w:val="yellow"/>
        </w:rPr>
        <w:t>Strong answers tie Ansible mechanics to change control and operational safety.</w:t>
      </w:r>
    </w:p>
    <w:p>
      <w:r>
        <w:rPr>
          <w:b w:val="0"/>
          <w:i w:val="0"/>
          <w:color w:val="6B7A85"/>
          <w:sz w:val="17"/>
        </w:rPr>
        <w:t>Level mix - Foundation: 4  |  Intermediate: 6  |  Senior: 3  |  Architect: 1</w:t>
      </w:r>
    </w:p>
    <w:p>
      <w:pPr>
        <w:spacing w:before="120" w:after="160"/>
        <w:jc w:val="center"/>
      </w:pPr>
      <w:r>
        <w:drawing>
          <wp:inline xmlns:a="http://schemas.openxmlformats.org/drawingml/2006/main" xmlns:pic="http://schemas.openxmlformats.org/drawingml/2006/picture">
            <wp:extent cx="5943600" cy="1596043"/>
            <wp:docPr id="9" name="Picture 9"/>
            <wp:cNvGraphicFramePr>
              <a:graphicFrameLocks noChangeAspect="1"/>
            </wp:cNvGraphicFramePr>
            <a:graphic>
              <a:graphicData uri="http://schemas.openxmlformats.org/drawingml/2006/picture">
                <pic:pic>
                  <pic:nvPicPr>
                    <pic:cNvPr id="0" name="gitops_flow.png"/>
                    <pic:cNvPicPr/>
                  </pic:nvPicPr>
                  <pic:blipFill>
                    <a:blip r:embed="rId15"/>
                    <a:stretch>
                      <a:fillRect/>
                    </a:stretch>
                  </pic:blipFill>
                  <pic:spPr>
                    <a:xfrm>
                      <a:off x="0" y="0"/>
                      <a:ext cx="5943600" cy="1596043"/>
                    </a:xfrm>
                    <a:prstGeom prst="rect"/>
                  </pic:spPr>
                </pic:pic>
              </a:graphicData>
            </a:graphic>
          </wp:inline>
        </w:drawing>
      </w:r>
    </w:p>
    <w:p>
      <w:pPr>
        <w:shd w:val="clear" w:color="auto" w:fill="0E7C6B"/>
        <w:spacing w:before="200" w:after="40"/>
      </w:pPr>
      <w:r>
        <w:rPr>
          <w:b/>
          <w:color w:val="FFFFFF"/>
          <w:sz w:val="19"/>
        </w:rPr>
        <w:t xml:space="preserve"> Q37 </w:t>
      </w:r>
      <w:r>
        <w:rPr>
          <w:b/>
          <w:color w:val="FFFFFF"/>
          <w:sz w:val="16"/>
        </w:rPr>
        <w:t xml:space="preserve">   FOUNDATION</w:t>
      </w:r>
    </w:p>
    <w:p>
      <w:pPr>
        <w:spacing w:before="40" w:after="80"/>
      </w:pPr>
      <w:r>
        <w:rPr>
          <w:b/>
          <w:i w:val="0"/>
          <w:color w:val="12232E"/>
          <w:sz w:val="24"/>
        </w:rPr>
        <w:t>What is Ansible variable precedence and why does it confuse people?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Variable precedence defines which value wins when the same variable is defined in multiple places - extra vars on the command line beat most other sources, then task vars, block vars, role and include vars, host and group vars, inventory file vars, role defaults, and finally facts.</w:t>
      </w:r>
      <w:r>
        <w:rPr>
          <w:b w:val="0"/>
          <w:i w:val="0"/>
          <w:color w:val="12232E"/>
          <w:sz w:val="21"/>
        </w:rPr>
        <w:t xml:space="preserve"> People get confused because group_vars/all.yml and host_vars/myhost.yml feel authoritative until someone passes -e on the command line or a role default silently loses to a higher layer they forgot existed.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stack of memos on a desk. The top one wins, and the memo you wrote last week is still there underneath even if you forgot about it.</w:t>
      </w:r>
    </w:p>
    <w:p>
      <w:pPr>
        <w:spacing w:before="120" w:after="20"/>
      </w:pPr>
      <w:r>
        <w:rPr>
          <w:b/>
          <w:i w:val="0"/>
          <w:color w:val="6B7A85"/>
          <w:sz w:val="15"/>
        </w:rPr>
        <w:t>WHY IT MATTERS IN PRODUCTION</w:t>
      </w:r>
    </w:p>
    <w:p>
      <w:r>
        <w:rPr>
          <w:b w:val="0"/>
          <w:i w:val="0"/>
          <w:color w:val="3B4A54"/>
          <w:sz w:val="21"/>
        </w:rPr>
        <w:t xml:space="preserve">Most real debugging sessions start with "why did this host get that value". Without precedence in muscle memory, engineers add another definition somewhere higher rather than finding the conflicting one. ansible-inventory --host and --graph, plus ansible-playbook with -e ansible_debug=true or community.general.var_dump, make the effective value visible. </w:t>
      </w:r>
      <w:r>
        <w:rPr>
          <w:b w:val="0"/>
          <w:i w:val="0"/>
          <w:color w:val="3B4A54"/>
          <w:sz w:val="21"/>
          <w:highlight w:val="yellow"/>
        </w:rPr>
        <w:t>Documenting where environment-specific data lives prevents the next person from fighting the same battle.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precedence order from highest (extra vars) to lowest (role defaults and facts).</w:t>
      </w:r>
    </w:p>
    <w:p>
      <w:pPr>
        <w:spacing w:before="0" w:after="40"/>
        <w:ind w:left="461" w:hanging="245"/>
      </w:pPr>
      <w:r>
        <w:rPr>
          <w:b/>
          <w:color w:val="44576B"/>
          <w:sz w:val="20"/>
        </w:rPr>
        <w:t xml:space="preserve">2.  </w:t>
      </w:r>
      <w:r>
        <w:rPr>
          <w:sz w:val="20"/>
        </w:rPr>
        <w:t>Use ansible-inventory --host hostname to dump merged variables for one host.</w:t>
      </w:r>
    </w:p>
    <w:p>
      <w:pPr>
        <w:spacing w:before="0" w:after="40"/>
        <w:ind w:left="461" w:hanging="245"/>
      </w:pPr>
      <w:r>
        <w:rPr>
          <w:b/>
          <w:color w:val="44576B"/>
          <w:sz w:val="20"/>
        </w:rPr>
        <w:t xml:space="preserve">3.  </w:t>
      </w:r>
      <w:r>
        <w:rPr>
          <w:sz w:val="20"/>
        </w:rPr>
        <w:t>Search group_vars, host_vars, role defaults and play vars when values surprise you.</w:t>
      </w:r>
    </w:p>
    <w:p>
      <w:pPr>
        <w:spacing w:before="0" w:after="40"/>
        <w:ind w:left="461" w:hanging="245"/>
      </w:pPr>
      <w:r>
        <w:rPr>
          <w:b/>
          <w:color w:val="44576B"/>
          <w:sz w:val="20"/>
        </w:rPr>
        <w:t xml:space="preserve">4.  </w:t>
      </w:r>
      <w:r>
        <w:rPr>
          <w:sz w:val="20"/>
        </w:rPr>
        <w:t>Document the intended source of truth per variable class in the repository README.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ansible-inventory -i inventories/prod --host web01.example.com</w:t>
      </w:r>
    </w:p>
    <w:p>
      <w:pPr>
        <w:shd w:val="clear" w:color="auto" w:fill="F3F6F8"/>
        <w:pBdr>
          <w:left w:val="single" w:sz="18" w:space="6" w:color="D6DEE3"/>
        </w:pBdr>
        <w:spacing w:before="0" w:after="40"/>
        <w:ind w:left="86"/>
      </w:pPr>
      <w:r>
        <w:rPr>
          <w:rFonts w:ascii="Consolas" w:hAnsi="Consolas"/>
          <w:b w:val="0"/>
          <w:i w:val="0"/>
          <w:color w:val="12232E"/>
          <w:sz w:val="18"/>
        </w:rPr>
        <w:t>ansible-playbook site.yml -e @extra.yml --check -v | grep -i myvar</w:t>
      </w:r>
    </w:p>
    <w:p>
      <w:pPr>
        <w:shd w:val="clear" w:color="auto" w:fill="F3F6F8"/>
        <w:pBdr>
          <w:left w:val="single" w:sz="18" w:space="6" w:color="D6DEE3"/>
        </w:pBdr>
        <w:spacing w:before="0" w:after="40"/>
        <w:ind w:left="86"/>
      </w:pPr>
      <w:r>
        <w:rPr>
          <w:rFonts w:ascii="Consolas" w:hAnsi="Consolas"/>
          <w:b w:val="0"/>
          <w:i w:val="0"/>
          <w:color w:val="12232E"/>
          <w:sz w:val="18"/>
        </w:rPr>
        <w:t>grep -r 'myvar:' inventories/ roles/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fix surprising values by adding yet another definition at a random layer. Find the conflict or you will inherit it forever.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host_var and a group_var disagree. Which wins and how do you prove it?</w:t>
      </w:r>
    </w:p>
    <w:p>
      <w:pPr>
        <w:pBdr>
          <w:bottom w:val="single" w:sz="12" w:space="1" w:color="C0392B"/>
        </w:pBdr>
        <w:spacing w:before="0" w:after="160"/>
      </w:pPr>
    </w:p>
    <w:p>
      <w:pPr>
        <w:shd w:val="clear" w:color="auto" w:fill="0E7C6B"/>
        <w:spacing w:before="200" w:after="40"/>
      </w:pPr>
      <w:r>
        <w:rPr>
          <w:b/>
          <w:color w:val="FFFFFF"/>
          <w:sz w:val="19"/>
        </w:rPr>
        <w:t xml:space="preserve"> Q38 </w:t>
      </w:r>
      <w:r>
        <w:rPr>
          <w:b/>
          <w:color w:val="FFFFFF"/>
          <w:sz w:val="16"/>
        </w:rPr>
        <w:t xml:space="preserve">   FOUNDATION</w:t>
      </w:r>
    </w:p>
    <w:p>
      <w:pPr>
        <w:spacing w:before="40" w:after="80"/>
      </w:pPr>
      <w:r>
        <w:rPr>
          <w:b/>
          <w:i w:val="0"/>
          <w:color w:val="12232E"/>
          <w:sz w:val="24"/>
        </w:rPr>
        <w:t>How do you use Ansible Vault to protect secrets?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Ansible Vault encrypts sensitive strings or entire files with a password or key file. Encrypted content lives in Git safely; at runtime you provide the vault password via prompt, a permissions-restricted file, or a controller credential injected by AAP.</w:t>
      </w:r>
      <w:r>
        <w:rPr>
          <w:b w:val="0"/>
          <w:i w:val="0"/>
          <w:color w:val="12232E"/>
          <w:sz w:val="21"/>
        </w:rPr>
        <w:t xml:space="preserve"> I encrypt group_vars or dedicated vault files rather than sprinkling vault blocks through roles, rotate the vault password on a schedule, and never commit the password alongside the ciphertext.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recipe is in the shared cookbook, but the safe combination is in a separate envelope only the head chef opens at service time.</w:t>
      </w:r>
    </w:p>
    <w:p>
      <w:pPr>
        <w:spacing w:before="120" w:after="20"/>
      </w:pPr>
      <w:r>
        <w:rPr>
          <w:b/>
          <w:i w:val="0"/>
          <w:color w:val="6B7A85"/>
          <w:sz w:val="15"/>
        </w:rPr>
        <w:t>WHY IT MATTERS IN PRODUCTION</w:t>
      </w:r>
    </w:p>
    <w:p>
      <w:r>
        <w:rPr>
          <w:b w:val="0"/>
          <w:i w:val="0"/>
          <w:color w:val="3B4A54"/>
          <w:sz w:val="21"/>
        </w:rPr>
        <w:t xml:space="preserve">Vault solves storage in Git, not runtime secrecy on the target host. After decryption, secrets appear in task arguments and can leak into logs if no_log is missing. </w:t>
      </w:r>
      <w:r>
        <w:rPr>
          <w:b w:val="0"/>
          <w:i w:val="0"/>
          <w:color w:val="3B4A54"/>
          <w:sz w:val="21"/>
          <w:highlight w:val="yellow"/>
        </w:rPr>
        <w:t>Enterprise setups often combine vault for static secrets with an external lookup plugin pulling from HashiCorp Vault or AWS Secrets Manager at runtime, so rotation does not require re-encrypting files.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Create encrypted files with ansible-vault create or encrypt existing files with encrypt.</w:t>
      </w:r>
    </w:p>
    <w:p>
      <w:pPr>
        <w:spacing w:before="0" w:after="40"/>
        <w:ind w:left="461" w:hanging="245"/>
      </w:pPr>
      <w:r>
        <w:rPr>
          <w:b/>
          <w:color w:val="44576B"/>
          <w:sz w:val="20"/>
        </w:rPr>
        <w:t xml:space="preserve">2.  </w:t>
      </w:r>
      <w:r>
        <w:rPr>
          <w:sz w:val="20"/>
        </w:rPr>
        <w:t>Store vault IDs and passwords in a controller credential or a restricted file outside Git.</w:t>
      </w:r>
    </w:p>
    <w:p>
      <w:pPr>
        <w:spacing w:before="0" w:after="40"/>
        <w:ind w:left="461" w:hanging="245"/>
      </w:pPr>
      <w:r>
        <w:rPr>
          <w:b/>
          <w:color w:val="44576B"/>
          <w:sz w:val="20"/>
        </w:rPr>
        <w:t xml:space="preserve">3.  </w:t>
      </w:r>
      <w:r>
        <w:rPr>
          <w:sz w:val="20"/>
        </w:rPr>
        <w:t>Mark tasks handling secrets with no_log: true to keep them out of job output.</w:t>
      </w:r>
    </w:p>
    <w:p>
      <w:pPr>
        <w:spacing w:before="0" w:after="40"/>
        <w:ind w:left="461" w:hanging="245"/>
      </w:pPr>
      <w:r>
        <w:rPr>
          <w:b/>
          <w:color w:val="44576B"/>
          <w:sz w:val="20"/>
        </w:rPr>
        <w:t xml:space="preserve">4.  </w:t>
      </w:r>
      <w:r>
        <w:rPr>
          <w:sz w:val="20"/>
        </w:rPr>
        <w:t>Document rotation: new secret, re-encrypt, deploy, revoke old credential.</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ansible-vault view inventories/prod/group_vars/all/vault.yml</w:t>
      </w:r>
    </w:p>
    <w:p>
      <w:pPr>
        <w:shd w:val="clear" w:color="auto" w:fill="F3F6F8"/>
        <w:pBdr>
          <w:left w:val="single" w:sz="18" w:space="6" w:color="D6DEE3"/>
        </w:pBdr>
        <w:spacing w:before="0" w:after="40"/>
        <w:ind w:left="86"/>
      </w:pPr>
      <w:r>
        <w:rPr>
          <w:rFonts w:ascii="Consolas" w:hAnsi="Consolas"/>
          <w:b w:val="0"/>
          <w:i w:val="0"/>
          <w:color w:val="12232E"/>
          <w:sz w:val="18"/>
        </w:rPr>
        <w:t>ansible-playbook site.yml --ask-vault-pass --check</w:t>
      </w:r>
    </w:p>
    <w:p>
      <w:pPr>
        <w:shd w:val="clear" w:color="auto" w:fill="F3F6F8"/>
        <w:pBdr>
          <w:left w:val="single" w:sz="18" w:space="6" w:color="D6DEE3"/>
        </w:pBdr>
        <w:spacing w:before="0" w:after="40"/>
        <w:ind w:left="86"/>
      </w:pPr>
      <w:r>
        <w:rPr>
          <w:rFonts w:ascii="Consolas" w:hAnsi="Consolas"/>
          <w:b w:val="0"/>
          <w:i w:val="0"/>
          <w:color w:val="12232E"/>
          <w:sz w:val="18"/>
        </w:rPr>
        <w:t>grep -r 'no_log: true' roles/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commit vault_password_file to the repository. You have shipped the key with the lock.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rotate a database password stored in vault without downtime?</w:t>
      </w:r>
    </w:p>
    <w:p>
      <w:pPr>
        <w:pBdr>
          <w:bottom w:val="single" w:sz="12" w:space="1" w:color="C0392B"/>
        </w:pBdr>
        <w:spacing w:before="0" w:after="160"/>
      </w:pPr>
    </w:p>
    <w:p>
      <w:pPr>
        <w:shd w:val="clear" w:color="auto" w:fill="0E7C6B"/>
        <w:spacing w:before="200" w:after="40"/>
      </w:pPr>
      <w:r>
        <w:rPr>
          <w:b/>
          <w:color w:val="FFFFFF"/>
          <w:sz w:val="19"/>
        </w:rPr>
        <w:t xml:space="preserve"> Q39 </w:t>
      </w:r>
      <w:r>
        <w:rPr>
          <w:b/>
          <w:color w:val="FFFFFF"/>
          <w:sz w:val="16"/>
        </w:rPr>
        <w:t xml:space="preserve">   FOUNDATION</w:t>
      </w:r>
    </w:p>
    <w:p>
      <w:pPr>
        <w:spacing w:before="40" w:after="80"/>
      </w:pPr>
      <w:r>
        <w:rPr>
          <w:b/>
          <w:i w:val="0"/>
          <w:color w:val="12232E"/>
          <w:sz w:val="24"/>
        </w:rPr>
        <w:t>What are handlers and how do they differ from regular tasks?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Handlers are tasks that run once at the end of the play, and only if notified by another task that reported a change.</w:t>
      </w:r>
      <w:r>
        <w:rPr>
          <w:b w:val="0"/>
          <w:i w:val="0"/>
          <w:color w:val="12232E"/>
          <w:sz w:val="21"/>
        </w:rPr>
        <w:t xml:space="preserve"> They are the right tool for actions that should happen after configuration changes - restarting a service when a config file changes, reloading systemd when a unit file changes. Regular tasks run every time unless a when condition stops them; handlers coalesce multiple notifications into a single run.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Regular tasks are the chef cooking every course. Handlers are "only preheat the oven if at least one dish actually needed baking, and do it once at the end".</w:t>
      </w:r>
    </w:p>
    <w:p>
      <w:pPr>
        <w:spacing w:before="120" w:after="20"/>
      </w:pPr>
      <w:r>
        <w:rPr>
          <w:b/>
          <w:i w:val="0"/>
          <w:color w:val="6B7A85"/>
          <w:sz w:val="15"/>
        </w:rPr>
        <w:t>WHY IT MATTERS IN PRODUCTION</w:t>
      </w:r>
    </w:p>
    <w:p>
      <w:r>
        <w:rPr>
          <w:b w:val="0"/>
          <w:i w:val="0"/>
          <w:color w:val="3B4A54"/>
          <w:sz w:val="21"/>
        </w:rPr>
        <w:t xml:space="preserve">The classic mistake is using a handler to restart a service when a task uses changed_when: false or when copy reports ok instead of changed - the handler never fires and production runs stale config until someone notices. The other mistake is notifying from every task when a single meta: flush_handlers mid-play is needed for ordering. </w:t>
      </w:r>
      <w:r>
        <w:rPr>
          <w:b w:val="0"/>
          <w:i w:val="0"/>
          <w:color w:val="3B4A54"/>
          <w:sz w:val="21"/>
          <w:highlight w:val="yellow"/>
        </w:rPr>
        <w:t>Handlers belong in roles, named consistently, and documented so application teams know what triggers a restart.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handlers in handlers/main.yml with clear names matching their action.</w:t>
      </w:r>
    </w:p>
    <w:p>
      <w:pPr>
        <w:spacing w:before="0" w:after="40"/>
        <w:ind w:left="461" w:hanging="245"/>
      </w:pPr>
      <w:r>
        <w:rPr>
          <w:b/>
          <w:color w:val="44576B"/>
          <w:sz w:val="20"/>
        </w:rPr>
        <w:t xml:space="preserve">2.  </w:t>
      </w:r>
      <w:r>
        <w:rPr>
          <w:sz w:val="20"/>
        </w:rPr>
        <w:t>Notify from tasks only when a meaningful change occurred; verify changed_when if needed.</w:t>
      </w:r>
    </w:p>
    <w:p>
      <w:pPr>
        <w:spacing w:before="0" w:after="40"/>
        <w:ind w:left="461" w:hanging="245"/>
      </w:pPr>
      <w:r>
        <w:rPr>
          <w:b/>
          <w:color w:val="44576B"/>
          <w:sz w:val="20"/>
        </w:rPr>
        <w:t xml:space="preserve">3.  </w:t>
      </w:r>
      <w:r>
        <w:rPr>
          <w:sz w:val="20"/>
        </w:rPr>
        <w:t>Use listen to alias multiple notify strings to one handler.</w:t>
      </w:r>
    </w:p>
    <w:p>
      <w:pPr>
        <w:spacing w:before="0" w:after="40"/>
        <w:ind w:left="461" w:hanging="245"/>
      </w:pPr>
      <w:r>
        <w:rPr>
          <w:b/>
          <w:color w:val="44576B"/>
          <w:sz w:val="20"/>
        </w:rPr>
        <w:t xml:space="preserve">4.  </w:t>
      </w:r>
      <w:r>
        <w:rPr>
          <w:sz w:val="20"/>
        </w:rPr>
        <w:t>Use meta: flush_handlers when later tasks depend on the handler having run.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-r 'notify:' roles/myapp/ | head</w:t>
      </w:r>
    </w:p>
    <w:p>
      <w:pPr>
        <w:shd w:val="clear" w:color="auto" w:fill="F3F6F8"/>
        <w:pBdr>
          <w:left w:val="single" w:sz="18" w:space="6" w:color="D6DEE3"/>
        </w:pBdr>
        <w:spacing w:before="0" w:after="40"/>
        <w:ind w:left="86"/>
      </w:pPr>
      <w:r>
        <w:rPr>
          <w:rFonts w:ascii="Consolas" w:hAnsi="Consolas"/>
          <w:b w:val="0"/>
          <w:i w:val="0"/>
          <w:color w:val="12232E"/>
          <w:sz w:val="18"/>
        </w:rPr>
        <w:t>ansible-playbook site.yml --check --diff -v | grep -i 'RUNNING HANDLER'</w:t>
      </w:r>
    </w:p>
    <w:p>
      <w:pPr>
        <w:shd w:val="clear" w:color="auto" w:fill="F3F6F8"/>
        <w:pBdr>
          <w:left w:val="single" w:sz="18" w:space="6" w:color="D6DEE3"/>
        </w:pBdr>
        <w:spacing w:before="0" w:after="40"/>
        <w:ind w:left="86"/>
      </w:pPr>
      <w:r>
        <w:rPr>
          <w:rFonts w:ascii="Consolas" w:hAnsi="Consolas"/>
          <w:b w:val="0"/>
          <w:i w:val="0"/>
          <w:color w:val="12232E"/>
          <w:sz w:val="18"/>
        </w:rPr>
        <w:t>molecule converge --scenario-name default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restart services with a regular task on every playbook run. You cause unnecessary outages and hide whether config actually changed.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handler never runs but the config file did change. What do you check?</w:t>
      </w:r>
    </w:p>
    <w:p>
      <w:pPr>
        <w:pBdr>
          <w:bottom w:val="single" w:sz="12" w:space="1" w:color="C0392B"/>
        </w:pBdr>
        <w:spacing w:before="0" w:after="160"/>
      </w:pPr>
    </w:p>
    <w:p>
      <w:pPr>
        <w:shd w:val="clear" w:color="auto" w:fill="0E7C6B"/>
        <w:spacing w:before="200" w:after="40"/>
      </w:pPr>
      <w:r>
        <w:rPr>
          <w:b/>
          <w:color w:val="FFFFFF"/>
          <w:sz w:val="19"/>
        </w:rPr>
        <w:t xml:space="preserve"> Q40 </w:t>
      </w:r>
      <w:r>
        <w:rPr>
          <w:b/>
          <w:color w:val="FFFFFF"/>
          <w:sz w:val="16"/>
        </w:rPr>
        <w:t xml:space="preserve">   FOUNDATION</w:t>
      </w:r>
    </w:p>
    <w:p>
      <w:pPr>
        <w:spacing w:before="40" w:after="80"/>
      </w:pPr>
      <w:r>
        <w:rPr>
          <w:b/>
          <w:i w:val="0"/>
          <w:color w:val="12232E"/>
          <w:sz w:val="24"/>
        </w:rPr>
        <w:t>What are Ansible tags and when do you use them?</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Tags label tasks and roles so you can run a subset of a playbook with --tags or skip parts with --skip-tags. I tag by concern - packages, config, monitoring, never - and use never on destructive or slow tasks that should run only when explicitly requested.</w:t>
      </w:r>
      <w:r>
        <w:rPr>
          <w:b w:val="0"/>
          <w:i w:val="0"/>
          <w:color w:val="12232E"/>
          <w:sz w:val="21"/>
        </w:rPr>
        <w:t xml:space="preserve"> Tags make large site.yml playbooks usable for targeted maintenance without copying playbooks into fragments that drift apart.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Tags are coloured stickers on workshop drawers. You can pull just the electrical tools without emptying every drawer onto the floor.</w:t>
      </w:r>
    </w:p>
    <w:p>
      <w:pPr>
        <w:spacing w:before="120" w:after="20"/>
      </w:pPr>
      <w:r>
        <w:rPr>
          <w:b/>
          <w:i w:val="0"/>
          <w:color w:val="6B7A85"/>
          <w:sz w:val="15"/>
        </w:rPr>
        <w:t>WHY IT MATTERS IN PRODUCTION</w:t>
      </w:r>
    </w:p>
    <w:p>
      <w:r>
        <w:rPr>
          <w:b w:val="0"/>
          <w:i w:val="0"/>
          <w:color w:val="3B4A54"/>
          <w:sz w:val="21"/>
        </w:rPr>
        <w:t xml:space="preserve">Tags are powerful and easy to misuse. Untagged tasks always run, which surprises people who expect --tags to limit everything. Duplicate tag names across roles can pull in more than intended. </w:t>
      </w:r>
      <w:r>
        <w:rPr>
          <w:b w:val="0"/>
          <w:i w:val="0"/>
          <w:color w:val="3B4A54"/>
          <w:sz w:val="21"/>
          <w:highlight w:val="yellow"/>
        </w:rPr>
        <w:t>Document the tag vocabulary in the README and test tagged runs in CI so a --tags config run still converges correctly.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a consistent tag vocabulary: config, packages, services, monitoring, never.</w:t>
      </w:r>
    </w:p>
    <w:p>
      <w:pPr>
        <w:spacing w:before="0" w:after="40"/>
        <w:ind w:left="461" w:hanging="245"/>
      </w:pPr>
      <w:r>
        <w:rPr>
          <w:b/>
          <w:color w:val="44576B"/>
          <w:sz w:val="20"/>
        </w:rPr>
        <w:t xml:space="preserve">2.  </w:t>
      </w:r>
      <w:r>
        <w:rPr>
          <w:sz w:val="20"/>
        </w:rPr>
        <w:t>Apply tags at role level where the whole role shares a concern, task level for exceptions.</w:t>
      </w:r>
    </w:p>
    <w:p>
      <w:pPr>
        <w:spacing w:before="0" w:after="40"/>
        <w:ind w:left="461" w:hanging="245"/>
      </w:pPr>
      <w:r>
        <w:rPr>
          <w:b/>
          <w:color w:val="44576B"/>
          <w:sz w:val="20"/>
        </w:rPr>
        <w:t xml:space="preserve">3.  </w:t>
      </w:r>
      <w:r>
        <w:rPr>
          <w:sz w:val="20"/>
        </w:rPr>
        <w:t>Run ansible-playbook site.yml --tags config --list-tasks before executing.</w:t>
      </w:r>
    </w:p>
    <w:p>
      <w:pPr>
        <w:spacing w:before="0" w:after="40"/>
        <w:ind w:left="461" w:hanging="245"/>
      </w:pPr>
      <w:r>
        <w:rPr>
          <w:b/>
          <w:color w:val="44576B"/>
          <w:sz w:val="20"/>
        </w:rPr>
        <w:t xml:space="preserve">4.  </w:t>
      </w:r>
      <w:r>
        <w:rPr>
          <w:sz w:val="20"/>
        </w:rPr>
        <w:t>Test tagged runs in Molecule or CI to ensure partial runs leave the host valid.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ansible-playbook site.yml --tags config --list-tasks</w:t>
      </w:r>
    </w:p>
    <w:p>
      <w:pPr>
        <w:shd w:val="clear" w:color="auto" w:fill="F3F6F8"/>
        <w:pBdr>
          <w:left w:val="single" w:sz="18" w:space="6" w:color="D6DEE3"/>
        </w:pBdr>
        <w:spacing w:before="0" w:after="40"/>
        <w:ind w:left="86"/>
      </w:pPr>
      <w:r>
        <w:rPr>
          <w:rFonts w:ascii="Consolas" w:hAnsi="Consolas"/>
          <w:b w:val="0"/>
          <w:i w:val="0"/>
          <w:color w:val="12232E"/>
          <w:sz w:val="18"/>
        </w:rPr>
        <w:t>ansible-playbook site.yml --tags never,destructive --list-tasks</w:t>
      </w:r>
    </w:p>
    <w:p>
      <w:pPr>
        <w:shd w:val="clear" w:color="auto" w:fill="F3F6F8"/>
        <w:pBdr>
          <w:left w:val="single" w:sz="18" w:space="6" w:color="D6DEE3"/>
        </w:pBdr>
        <w:spacing w:before="0" w:after="40"/>
        <w:ind w:left="86"/>
      </w:pPr>
      <w:r>
        <w:rPr>
          <w:rFonts w:ascii="Consolas" w:hAnsi="Consolas"/>
          <w:b w:val="0"/>
          <w:i w:val="0"/>
          <w:color w:val="12232E"/>
          <w:sz w:val="18"/>
        </w:rPr>
        <w:t>grep -r 'tags:' roles/ | sort | uniq -c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rely on tags as your only safety gate for destructive tasks. A forgotten tag still runs if the task is untagged.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Someone runs --tags config and a database task still executes. Why?</w:t>
      </w:r>
    </w:p>
    <w:p>
      <w:pPr>
        <w:pBdr>
          <w:bottom w:val="single" w:sz="12" w:space="1" w:color="C0392B"/>
        </w:pBdr>
        <w:spacing w:before="0" w:after="160"/>
      </w:pPr>
    </w:p>
    <w:p>
      <w:pPr>
        <w:shd w:val="clear" w:color="auto" w:fill="1B5E8C"/>
        <w:spacing w:before="200" w:after="40"/>
      </w:pPr>
      <w:r>
        <w:rPr>
          <w:b/>
          <w:color w:val="FFFFFF"/>
          <w:sz w:val="19"/>
        </w:rPr>
        <w:t xml:space="preserve"> Q41 </w:t>
      </w:r>
      <w:r>
        <w:rPr>
          <w:b/>
          <w:color w:val="FFFFFF"/>
          <w:sz w:val="16"/>
        </w:rPr>
        <w:t xml:space="preserve">   INTERMEDIATE</w:t>
      </w:r>
    </w:p>
    <w:p>
      <w:pPr>
        <w:spacing w:before="40" w:after="80"/>
      </w:pPr>
      <w:r>
        <w:rPr>
          <w:b/>
          <w:i w:val="0"/>
          <w:color w:val="12232E"/>
          <w:sz w:val="24"/>
        </w:rPr>
        <w:t>What is Molecule and how do you use it to test Ansible roles?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Molecule is a testing framework for Ansible roles. It creates ephemeral test instances with a driver like Docker or libvirt, applies your role with ansible-playbook, runs verify steps with either Ansible assert tasks or Testinfra, and destroys the instance.</w:t>
      </w:r>
      <w:r>
        <w:rPr>
          <w:b w:val="0"/>
          <w:i w:val="0"/>
          <w:color w:val="12232E"/>
          <w:sz w:val="21"/>
        </w:rPr>
        <w:t xml:space="preserve"> The idempotence test runs converge twice and expects no changes on the second pass. It turns "works on my laptop" into evidence in CI.</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crash test for a car part before it goes on the production line, using a cheap dummy vehicle you can wreck and rebuild.</w:t>
      </w:r>
    </w:p>
    <w:p>
      <w:pPr>
        <w:spacing w:before="120" w:after="20"/>
      </w:pPr>
      <w:r>
        <w:rPr>
          <w:b/>
          <w:i w:val="0"/>
          <w:color w:val="6B7A85"/>
          <w:sz w:val="15"/>
        </w:rPr>
        <w:t>WHY IT MATTERS IN PRODUCTION</w:t>
      </w:r>
    </w:p>
    <w:p>
      <w:r>
        <w:rPr>
          <w:b w:val="0"/>
          <w:i w:val="0"/>
          <w:color w:val="3B4A54"/>
          <w:sz w:val="21"/>
        </w:rPr>
        <w:t xml:space="preserve">Roles without tests rot quietly as platforms upgrade underneath them. Molecule scenarios per OS version or major configuration variant catch module deprecations, wrong package names and broken templates before AAP job templates run against production inventory. </w:t>
      </w:r>
      <w:r>
        <w:rPr>
          <w:b w:val="0"/>
          <w:i w:val="0"/>
          <w:color w:val="3B4A54"/>
          <w:sz w:val="21"/>
          <w:highlight w:val="yellow"/>
        </w:rPr>
        <w:t>The cost is maintaining Docker images or cloud templates for the driver; execution environments make the Ansible side reproducible.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Init a scenario with molecule init scenario -d docker -r myrole.</w:t>
      </w:r>
    </w:p>
    <w:p>
      <w:pPr>
        <w:spacing w:before="0" w:after="40"/>
        <w:ind w:left="461" w:hanging="245"/>
      </w:pPr>
      <w:r>
        <w:rPr>
          <w:b/>
          <w:color w:val="44576B"/>
          <w:sz w:val="20"/>
        </w:rPr>
        <w:t xml:space="preserve">2.  </w:t>
      </w:r>
      <w:r>
        <w:rPr>
          <w:sz w:val="20"/>
        </w:rPr>
        <w:t>Write converge.yml to apply the role and verify.yml with assertions on final state.</w:t>
      </w:r>
    </w:p>
    <w:p>
      <w:pPr>
        <w:spacing w:before="0" w:after="40"/>
        <w:ind w:left="461" w:hanging="245"/>
      </w:pPr>
      <w:r>
        <w:rPr>
          <w:b/>
          <w:color w:val="44576B"/>
          <w:sz w:val="20"/>
        </w:rPr>
        <w:t xml:space="preserve">3.  </w:t>
      </w:r>
      <w:r>
        <w:rPr>
          <w:sz w:val="20"/>
        </w:rPr>
        <w:t>Run molecule test locally and in CI on every pull request touching the role.</w:t>
      </w:r>
    </w:p>
    <w:p>
      <w:pPr>
        <w:spacing w:before="0" w:after="40"/>
        <w:ind w:left="461" w:hanging="245"/>
      </w:pPr>
      <w:r>
        <w:rPr>
          <w:b/>
          <w:color w:val="44576B"/>
          <w:sz w:val="20"/>
        </w:rPr>
        <w:t xml:space="preserve">4.  </w:t>
      </w:r>
      <w:r>
        <w:rPr>
          <w:sz w:val="20"/>
        </w:rPr>
        <w:t>Include the idempotence stage so the second converge reports zero changes.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cd roles/myrole &amp;&amp; molecule test</w:t>
      </w:r>
    </w:p>
    <w:p>
      <w:pPr>
        <w:shd w:val="clear" w:color="auto" w:fill="F3F6F8"/>
        <w:pBdr>
          <w:left w:val="single" w:sz="18" w:space="6" w:color="D6DEE3"/>
        </w:pBdr>
        <w:spacing w:before="0" w:after="40"/>
        <w:ind w:left="86"/>
      </w:pPr>
      <w:r>
        <w:rPr>
          <w:rFonts w:ascii="Consolas" w:hAnsi="Consolas"/>
          <w:b w:val="0"/>
          <w:i w:val="0"/>
          <w:color w:val="12232E"/>
          <w:sz w:val="18"/>
        </w:rPr>
        <w:t>molecule converge &amp;&amp; molecule idempotence</w:t>
      </w:r>
    </w:p>
    <w:p>
      <w:pPr>
        <w:shd w:val="clear" w:color="auto" w:fill="F3F6F8"/>
        <w:pBdr>
          <w:left w:val="single" w:sz="18" w:space="6" w:color="D6DEE3"/>
        </w:pBdr>
        <w:spacing w:before="0" w:after="40"/>
        <w:ind w:left="86"/>
      </w:pPr>
      <w:r>
        <w:rPr>
          <w:rFonts w:ascii="Consolas" w:hAnsi="Consolas"/>
          <w:b w:val="0"/>
          <w:i w:val="0"/>
          <w:color w:val="12232E"/>
          <w:sz w:val="18"/>
        </w:rPr>
        <w:t>grep -r 'molecule' .gitlab-ci.yml .github/workflows/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skip the idempotence test. It is the cheapest check that your role is safe to re-run after a partial failure.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role passes on Rocky 9 but fails on RHEL 8. How do you structure scenarios?</w:t>
      </w:r>
    </w:p>
    <w:p>
      <w:pPr>
        <w:pBdr>
          <w:bottom w:val="single" w:sz="12" w:space="1" w:color="C0392B"/>
        </w:pBdr>
        <w:spacing w:before="0" w:after="160"/>
      </w:pPr>
    </w:p>
    <w:p>
      <w:pPr>
        <w:shd w:val="clear" w:color="auto" w:fill="1B5E8C"/>
        <w:spacing w:before="200" w:after="40"/>
      </w:pPr>
      <w:r>
        <w:rPr>
          <w:b/>
          <w:color w:val="FFFFFF"/>
          <w:sz w:val="19"/>
        </w:rPr>
        <w:t xml:space="preserve"> Q42 </w:t>
      </w:r>
      <w:r>
        <w:rPr>
          <w:b/>
          <w:color w:val="FFFFFF"/>
          <w:sz w:val="16"/>
        </w:rPr>
        <w:t xml:space="preserve">   INTERMEDIATE</w:t>
      </w:r>
    </w:p>
    <w:p>
      <w:pPr>
        <w:spacing w:before="40" w:after="80"/>
      </w:pPr>
      <w:r>
        <w:rPr>
          <w:b/>
          <w:i w:val="0"/>
          <w:color w:val="12232E"/>
          <w:sz w:val="24"/>
        </w:rPr>
        <w:t>What is ansible-lint and what does it catch?</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ansible-lint statically analyses playbooks, roles and collections against rules for correctness, style and security.</w:t>
      </w:r>
      <w:r>
        <w:rPr>
          <w:b w:val="0"/>
          <w:i w:val="0"/>
          <w:color w:val="12232E"/>
          <w:sz w:val="21"/>
        </w:rPr>
        <w:t xml:space="preserve"> It flags bare variables that need quoting, risky shell usage, missing name keys, deprecated modules, privilege escalation mistakes and filename violations. Running it in CI on every commit prevents low-quality content from reaching the controller and gives reviewers a baseline beyond opinion.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spell-check and grammar-check for automation, with a few rules that also stop you from leaving the stove on.</w:t>
      </w:r>
    </w:p>
    <w:p>
      <w:pPr>
        <w:spacing w:before="120" w:after="20"/>
      </w:pPr>
      <w:r>
        <w:rPr>
          <w:b/>
          <w:i w:val="0"/>
          <w:color w:val="6B7A85"/>
          <w:sz w:val="15"/>
        </w:rPr>
        <w:t>WHY IT MATTERS IN PRODUCTION</w:t>
      </w:r>
    </w:p>
    <w:p>
      <w:r>
        <w:rPr>
          <w:b w:val="0"/>
          <w:i w:val="0"/>
          <w:color w:val="3B4A54"/>
          <w:sz w:val="21"/>
        </w:rPr>
        <w:t xml:space="preserve">ansible-lint profiles let you ramp strictness: min for legacy repos, production for new work. Some rules are stylistic; others catch real bugs like command-instead-of-shell without creates/removes guards. Suppressing rules needs a comment explaining why, or the exception becomes permanent. </w:t>
      </w:r>
      <w:r>
        <w:rPr>
          <w:b w:val="0"/>
          <w:i w:val="0"/>
          <w:color w:val="3B4A54"/>
          <w:sz w:val="21"/>
          <w:highlight w:val="yellow"/>
        </w:rPr>
        <w:t>Pair lint with yamllint for formatting and schema validation for inventory structure.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Run ansible-lint on the repository root or per collection with a pinned version.</w:t>
      </w:r>
    </w:p>
    <w:p>
      <w:pPr>
        <w:spacing w:before="0" w:after="40"/>
        <w:ind w:left="461" w:hanging="245"/>
      </w:pPr>
      <w:r>
        <w:rPr>
          <w:b/>
          <w:color w:val="44576B"/>
          <w:sz w:val="20"/>
        </w:rPr>
        <w:t xml:space="preserve">2.  </w:t>
      </w:r>
      <w:r>
        <w:rPr>
          <w:sz w:val="20"/>
        </w:rPr>
        <w:t>Enable a profile appropriate to the repo age and tighten it over time.</w:t>
      </w:r>
    </w:p>
    <w:p>
      <w:pPr>
        <w:spacing w:before="0" w:after="40"/>
        <w:ind w:left="461" w:hanging="245"/>
      </w:pPr>
      <w:r>
        <w:rPr>
          <w:b/>
          <w:color w:val="44576B"/>
          <w:sz w:val="20"/>
        </w:rPr>
        <w:t xml:space="preserve">3.  </w:t>
      </w:r>
      <w:r>
        <w:rPr>
          <w:sz w:val="20"/>
        </w:rPr>
        <w:t>Fix or justify violations; use noqa comments sparingly with a reason.</w:t>
      </w:r>
    </w:p>
    <w:p>
      <w:pPr>
        <w:spacing w:before="0" w:after="40"/>
        <w:ind w:left="461" w:hanging="245"/>
      </w:pPr>
      <w:r>
        <w:rPr>
          <w:b/>
          <w:color w:val="44576B"/>
          <w:sz w:val="20"/>
        </w:rPr>
        <w:t xml:space="preserve">4.  </w:t>
      </w:r>
      <w:r>
        <w:rPr>
          <w:sz w:val="20"/>
        </w:rPr>
        <w:t>Gate merges in CI on ansible-lint exit code zero.</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ansible-lint roles/myrole</w:t>
      </w:r>
    </w:p>
    <w:p>
      <w:pPr>
        <w:shd w:val="clear" w:color="auto" w:fill="F3F6F8"/>
        <w:pBdr>
          <w:left w:val="single" w:sz="18" w:space="6" w:color="D6DEE3"/>
        </w:pBdr>
        <w:spacing w:before="0" w:after="40"/>
        <w:ind w:left="86"/>
      </w:pPr>
      <w:r>
        <w:rPr>
          <w:rFonts w:ascii="Consolas" w:hAnsi="Consolas"/>
          <w:b w:val="0"/>
          <w:i w:val="0"/>
          <w:color w:val="12232E"/>
          <w:sz w:val="18"/>
        </w:rPr>
        <w:t>ansible-lint --profile production .</w:t>
      </w:r>
    </w:p>
    <w:p>
      <w:pPr>
        <w:shd w:val="clear" w:color="auto" w:fill="F3F6F8"/>
        <w:pBdr>
          <w:left w:val="single" w:sz="18" w:space="6" w:color="D6DEE3"/>
        </w:pBdr>
        <w:spacing w:before="0" w:after="40"/>
        <w:ind w:left="86"/>
      </w:pPr>
      <w:r>
        <w:rPr>
          <w:rFonts w:ascii="Consolas" w:hAnsi="Consolas"/>
          <w:b w:val="0"/>
          <w:i w:val="0"/>
          <w:color w:val="12232E"/>
          <w:sz w:val="18"/>
        </w:rPr>
        <w:t>grep ansible-lint .gitlab-ci.yml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disable ansible-lint globally because the legacy repo is noisy. Fix or profile incrementally or quality never improves.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ansible-lint rule has caught a real bug for you, not just style?</w:t>
      </w:r>
    </w:p>
    <w:p>
      <w:pPr>
        <w:pBdr>
          <w:bottom w:val="single" w:sz="12" w:space="1" w:color="C0392B"/>
        </w:pBdr>
        <w:spacing w:before="0" w:after="160"/>
      </w:pPr>
    </w:p>
    <w:p>
      <w:pPr>
        <w:shd w:val="clear" w:color="auto" w:fill="1B5E8C"/>
        <w:spacing w:before="200" w:after="40"/>
      </w:pPr>
      <w:r>
        <w:rPr>
          <w:b/>
          <w:color w:val="FFFFFF"/>
          <w:sz w:val="19"/>
        </w:rPr>
        <w:t xml:space="preserve"> Q43 </w:t>
      </w:r>
      <w:r>
        <w:rPr>
          <w:b/>
          <w:color w:val="FFFFFF"/>
          <w:sz w:val="16"/>
        </w:rPr>
        <w:t xml:space="preserve">   INTERMEDIATE</w:t>
      </w:r>
    </w:p>
    <w:p>
      <w:pPr>
        <w:spacing w:before="40" w:after="80"/>
      </w:pPr>
      <w:r>
        <w:rPr>
          <w:b/>
          <w:i w:val="0"/>
          <w:color w:val="12232E"/>
          <w:sz w:val="24"/>
        </w:rPr>
        <w:t>What is dynamic inventory and when do you use it?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Dynamic inventory generates the host list at runtime from a script or plugin querying a source of truth - cloud APIs, a CMDB, VMware, OpenShift - instead of maintaining static INI files that drift.</w:t>
      </w:r>
      <w:r>
        <w:rPr>
          <w:b w:val="0"/>
          <w:i w:val="0"/>
          <w:color w:val="12232E"/>
          <w:sz w:val="21"/>
        </w:rPr>
        <w:t xml:space="preserve"> Inventory plugins are the modern form: YAML config pointing at a plugin like amazon.aws.aws_ec2 or constructed to build groups from host vars. The automation always targets what actually exists now.</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Static inventory is a printed phone book. Dynamic inventory is directory enquiry: you get today's numbers, not the ones from three years ago.</w:t>
      </w:r>
    </w:p>
    <w:p>
      <w:pPr>
        <w:spacing w:before="120" w:after="20"/>
      </w:pPr>
      <w:r>
        <w:rPr>
          <w:b/>
          <w:i w:val="0"/>
          <w:color w:val="6B7A85"/>
          <w:sz w:val="15"/>
        </w:rPr>
        <w:t>WHY IT MATTERS IN PRODUCTION</w:t>
      </w:r>
    </w:p>
    <w:p>
      <w:r>
        <w:rPr>
          <w:b w:val="0"/>
          <w:i w:val="0"/>
          <w:color w:val="3B4A54"/>
          <w:sz w:val="21"/>
        </w:rPr>
        <w:t xml:space="preserve">Hybrid estates often combine constructed inventory: a dynamic plugin pulls cloud hosts, then inventory plugins add groups by tags, and group_vars layer environment config. Caching with cache_plugin helps rate limits but can serve stale data; tune timeout for your change velocity. </w:t>
      </w:r>
      <w:r>
        <w:rPr>
          <w:b w:val="0"/>
          <w:i w:val="0"/>
          <w:color w:val="3B4A54"/>
          <w:sz w:val="21"/>
          <w:highlight w:val="yellow"/>
        </w:rPr>
        <w:t>For OpenShift, the kubernetes.core.k8s inventory targets pods or nodes when you need to automate inside the cluster boundary.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Choose an inventory plugin matching the source of truth, not a hand-maintained export.</w:t>
      </w:r>
    </w:p>
    <w:p>
      <w:pPr>
        <w:spacing w:before="0" w:after="40"/>
        <w:ind w:left="461" w:hanging="245"/>
      </w:pPr>
      <w:r>
        <w:rPr>
          <w:b/>
          <w:color w:val="44576B"/>
          <w:sz w:val="20"/>
        </w:rPr>
        <w:t xml:space="preserve">2.  </w:t>
      </w:r>
      <w:r>
        <w:rPr>
          <w:sz w:val="20"/>
        </w:rPr>
        <w:t>Configure authentication via environment or credential plugin, not keys in the repo.</w:t>
      </w:r>
    </w:p>
    <w:p>
      <w:pPr>
        <w:spacing w:before="0" w:after="40"/>
        <w:ind w:left="461" w:hanging="245"/>
      </w:pPr>
      <w:r>
        <w:rPr>
          <w:b/>
          <w:color w:val="44576B"/>
          <w:sz w:val="20"/>
        </w:rPr>
        <w:t xml:space="preserve">3.  </w:t>
      </w:r>
      <w:r>
        <w:rPr>
          <w:sz w:val="20"/>
        </w:rPr>
        <w:t>Validate with ansible-inventory -i config.yml --graph and --host for sample hosts.</w:t>
      </w:r>
    </w:p>
    <w:p>
      <w:pPr>
        <w:spacing w:before="0" w:after="40"/>
        <w:ind w:left="461" w:hanging="245"/>
      </w:pPr>
      <w:r>
        <w:rPr>
          <w:b/>
          <w:color w:val="44576B"/>
          <w:sz w:val="20"/>
        </w:rPr>
        <w:t xml:space="preserve">4.  </w:t>
      </w:r>
      <w:r>
        <w:rPr>
          <w:sz w:val="20"/>
        </w:rPr>
        <w:t>Set cache timeout consciously if using inventory caching.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ansible-inventory -i inventories/aws_ec2.yml --graph | head -30</w:t>
      </w:r>
    </w:p>
    <w:p>
      <w:pPr>
        <w:shd w:val="clear" w:color="auto" w:fill="F3F6F8"/>
        <w:pBdr>
          <w:left w:val="single" w:sz="18" w:space="6" w:color="D6DEE3"/>
        </w:pBdr>
        <w:spacing w:before="0" w:after="40"/>
        <w:ind w:left="86"/>
      </w:pPr>
      <w:r>
        <w:rPr>
          <w:rFonts w:ascii="Consolas" w:hAnsi="Consolas"/>
          <w:b w:val="0"/>
          <w:i w:val="0"/>
          <w:color w:val="12232E"/>
          <w:sz w:val="18"/>
        </w:rPr>
        <w:t>ansible-inventory -i inventories/aws_ec2.yml --list --export | jq '.meta.hostvars | keys | length'</w:t>
      </w:r>
    </w:p>
    <w:p>
      <w:pPr>
        <w:shd w:val="clear" w:color="auto" w:fill="F3F6F8"/>
        <w:pBdr>
          <w:left w:val="single" w:sz="18" w:space="6" w:color="D6DEE3"/>
        </w:pBdr>
        <w:spacing w:before="0" w:after="40"/>
        <w:ind w:left="86"/>
      </w:pPr>
      <w:r>
        <w:rPr>
          <w:rFonts w:ascii="Consolas" w:hAnsi="Consolas"/>
          <w:b w:val="0"/>
          <w:i w:val="0"/>
          <w:color w:val="12232E"/>
          <w:sz w:val="18"/>
        </w:rPr>
        <w:t>ansible-inventory --graph -i inventories/ | grep -c 'orphan'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export cloud inventory to a static file on a cron job without noticing when the export fails. You automate against ghosts.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Inventory cache shows terminated hosts. What failed and how do you detect it?</w:t>
      </w:r>
    </w:p>
    <w:p>
      <w:pPr>
        <w:pBdr>
          <w:bottom w:val="single" w:sz="12" w:space="1" w:color="C0392B"/>
        </w:pBdr>
        <w:spacing w:before="0" w:after="160"/>
      </w:pPr>
    </w:p>
    <w:p>
      <w:pPr>
        <w:shd w:val="clear" w:color="auto" w:fill="1B5E8C"/>
        <w:spacing w:before="200" w:after="40"/>
      </w:pPr>
      <w:r>
        <w:rPr>
          <w:b/>
          <w:color w:val="FFFFFF"/>
          <w:sz w:val="19"/>
        </w:rPr>
        <w:t xml:space="preserve"> Q44 </w:t>
      </w:r>
      <w:r>
        <w:rPr>
          <w:b/>
          <w:color w:val="FFFFFF"/>
          <w:sz w:val="16"/>
        </w:rPr>
        <w:t xml:space="preserve">   INTERMEDIATE</w:t>
      </w:r>
    </w:p>
    <w:p>
      <w:pPr>
        <w:spacing w:before="40" w:after="80"/>
      </w:pPr>
      <w:r>
        <w:rPr>
          <w:b/>
          <w:i w:val="0"/>
          <w:color w:val="12232E"/>
          <w:sz w:val="24"/>
        </w:rPr>
        <w:t>What are Ansible collections and how do you manage them?</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Collections are distributable packages of modules, plugins, roles and playbooks under a namespace, installed with ansible-galaxy collection install from Galaxy, Automation Hub or a private index. requirements.yml pins names and versions; execution environments install them at build time so runtime does not depend on the public internet.</w:t>
      </w:r>
      <w:r>
        <w:rPr>
          <w:b w:val="0"/>
          <w:i w:val="0"/>
          <w:color w:val="12232E"/>
          <w:sz w:val="21"/>
        </w:rPr>
        <w:t xml:space="preserve"> Vendoring collections into the repo is an option for disconnected sites but shifts upgrade responsibility to you.</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Collections are app store packages for Ansible. The core engine stays slim; you install the AWS shelf, the Windows shelf and the network shelf separately.</w:t>
      </w:r>
    </w:p>
    <w:p>
      <w:pPr>
        <w:spacing w:before="120" w:after="20"/>
      </w:pPr>
      <w:r>
        <w:rPr>
          <w:b/>
          <w:i w:val="0"/>
          <w:color w:val="6B7A85"/>
          <w:sz w:val="15"/>
        </w:rPr>
        <w:t>WHY IT MATTERS IN PRODUCTION</w:t>
      </w:r>
    </w:p>
    <w:p>
      <w:r>
        <w:rPr>
          <w:b w:val="0"/>
          <w:i w:val="0"/>
          <w:color w:val="3B4A54"/>
          <w:sz w:val="21"/>
        </w:rPr>
        <w:t xml:space="preserve">Most production modules live in collections now, not ansible.builtin alone. Pinning versions matters because collection majors change module parameters and deprecate old names. </w:t>
      </w:r>
      <w:r>
        <w:rPr>
          <w:b w:val="0"/>
          <w:i w:val="0"/>
          <w:color w:val="3B4A54"/>
          <w:sz w:val="21"/>
          <w:highlight w:val="yellow"/>
        </w:rPr>
        <w:t>CI should run ansible-galaxy collection install -r requirements.yml --force followed by tests so a broken pin fails before the controller job template does.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Declare dependencies in requirements.yml with explicit versions or version ranges.</w:t>
      </w:r>
    </w:p>
    <w:p>
      <w:pPr>
        <w:spacing w:before="0" w:after="40"/>
        <w:ind w:left="461" w:hanging="245"/>
      </w:pPr>
      <w:r>
        <w:rPr>
          <w:b/>
          <w:color w:val="44576B"/>
          <w:sz w:val="20"/>
        </w:rPr>
        <w:t xml:space="preserve">2.  </w:t>
      </w:r>
      <w:r>
        <w:rPr>
          <w:sz w:val="20"/>
        </w:rPr>
        <w:t>Install with ansible-galaxy collection install -r requirements.yml -p ./collections.</w:t>
      </w:r>
    </w:p>
    <w:p>
      <w:pPr>
        <w:spacing w:before="0" w:after="40"/>
        <w:ind w:left="461" w:hanging="245"/>
      </w:pPr>
      <w:r>
        <w:rPr>
          <w:b/>
          <w:color w:val="44576B"/>
          <w:sz w:val="20"/>
        </w:rPr>
        <w:t xml:space="preserve">3.  </w:t>
      </w:r>
      <w:r>
        <w:rPr>
          <w:sz w:val="20"/>
        </w:rPr>
        <w:t>Build execution environments that bake the same requirements for controller jobs.</w:t>
      </w:r>
    </w:p>
    <w:p>
      <w:pPr>
        <w:spacing w:before="0" w:after="40"/>
        <w:ind w:left="461" w:hanging="245"/>
      </w:pPr>
      <w:r>
        <w:rPr>
          <w:b/>
          <w:color w:val="44576B"/>
          <w:sz w:val="20"/>
        </w:rPr>
        <w:t xml:space="preserve">4.  </w:t>
      </w:r>
      <w:r>
        <w:rPr>
          <w:sz w:val="20"/>
        </w:rPr>
        <w:t>Review release notes before bumping collection majors in production.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cat requirements.yml</w:t>
      </w:r>
    </w:p>
    <w:p>
      <w:pPr>
        <w:shd w:val="clear" w:color="auto" w:fill="F3F6F8"/>
        <w:pBdr>
          <w:left w:val="single" w:sz="18" w:space="6" w:color="D6DEE3"/>
        </w:pBdr>
        <w:spacing w:before="0" w:after="40"/>
        <w:ind w:left="86"/>
      </w:pPr>
      <w:r>
        <w:rPr>
          <w:rFonts w:ascii="Consolas" w:hAnsi="Consolas"/>
          <w:b w:val="0"/>
          <w:i w:val="0"/>
          <w:color w:val="12232E"/>
          <w:sz w:val="18"/>
        </w:rPr>
        <w:t>ansible-galaxy collection list | grep amazon.aws</w:t>
      </w:r>
    </w:p>
    <w:p>
      <w:pPr>
        <w:shd w:val="clear" w:color="auto" w:fill="F3F6F8"/>
        <w:pBdr>
          <w:left w:val="single" w:sz="18" w:space="6" w:color="D6DEE3"/>
        </w:pBdr>
        <w:spacing w:before="0" w:after="40"/>
        <w:ind w:left="86"/>
      </w:pPr>
      <w:r>
        <w:rPr>
          <w:rFonts w:ascii="Consolas" w:hAnsi="Consolas"/>
          <w:b w:val="0"/>
          <w:i w:val="0"/>
          <w:color w:val="12232E"/>
          <w:sz w:val="18"/>
        </w:rPr>
        <w:t>grep collections requirements.yml execution-environment.yml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ansible-galaxy install latest on every job without pins. You will upgrade into a breaking module change mid-incident.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collection major upgrade renames a module. How do you migrate safely?</w:t>
      </w:r>
    </w:p>
    <w:p>
      <w:pPr>
        <w:pBdr>
          <w:bottom w:val="single" w:sz="12" w:space="1" w:color="C0392B"/>
        </w:pBdr>
        <w:spacing w:before="0" w:after="160"/>
      </w:pPr>
    </w:p>
    <w:p>
      <w:pPr>
        <w:shd w:val="clear" w:color="auto" w:fill="1B5E8C"/>
        <w:spacing w:before="200" w:after="40"/>
      </w:pPr>
      <w:r>
        <w:rPr>
          <w:b/>
          <w:color w:val="FFFFFF"/>
          <w:sz w:val="19"/>
        </w:rPr>
        <w:t xml:space="preserve"> Q45 </w:t>
      </w:r>
      <w:r>
        <w:rPr>
          <w:b/>
          <w:color w:val="FFFFFF"/>
          <w:sz w:val="16"/>
        </w:rPr>
        <w:t xml:space="preserve">   INTERMEDIATE</w:t>
      </w:r>
    </w:p>
    <w:p>
      <w:pPr>
        <w:spacing w:before="40" w:after="80"/>
      </w:pPr>
      <w:r>
        <w:rPr>
          <w:b/>
          <w:i w:val="0"/>
          <w:color w:val="12232E"/>
          <w:sz w:val="24"/>
        </w:rPr>
        <w:t>What is ansible-builder and how does it relate to execution environments?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ansible-builder reads an execution-environment definition - base image, Python packages, system packages, ansible-core version, collections - and produces a container image with everything installed.</w:t>
      </w:r>
      <w:r>
        <w:rPr>
          <w:b w:val="0"/>
          <w:i w:val="0"/>
          <w:color w:val="12232E"/>
          <w:sz w:val="21"/>
        </w:rPr>
        <w:t xml:space="preserve"> That image is what ansible-navigator, AAP job templates and CI pipelines run. It replaces ad hoc pip install on control nodes with a versioned artefact built once, scanned, signed and promoted.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ansible-builder is the factory that assembles the toolbox. The execution environment is the finished toolbox on the truck.</w:t>
      </w:r>
    </w:p>
    <w:p>
      <w:pPr>
        <w:spacing w:before="120" w:after="20"/>
      </w:pPr>
      <w:r>
        <w:rPr>
          <w:b/>
          <w:i w:val="0"/>
          <w:color w:val="6B7A85"/>
          <w:sz w:val="15"/>
        </w:rPr>
        <w:t>WHY IT MATTERS IN PRODUCTION</w:t>
      </w:r>
    </w:p>
    <w:p>
      <w:r>
        <w:rPr>
          <w:b w:val="0"/>
          <w:i w:val="0"/>
          <w:color w:val="3B4A54"/>
          <w:sz w:val="21"/>
        </w:rPr>
        <w:t xml:space="preserve">The definition file lives in Git and changes like application code: pull request, CI build, test playbooks against the new image, promote by tag or digest. Multi-stage builds keep images smaller. Disconnected environments pre-build on a connected builder, push to a private registry, and AAP pulls from there. </w:t>
      </w:r>
      <w:r>
        <w:rPr>
          <w:b w:val="0"/>
          <w:i w:val="0"/>
          <w:color w:val="3B4A54"/>
          <w:sz w:val="21"/>
          <w:highlight w:val="yellow"/>
        </w:rPr>
        <w:t>Pin ansible-builder itself so image layout does not shift unexpectedly.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Author execution-environment.yml with base image, deps and galaxy requirements.</w:t>
      </w:r>
    </w:p>
    <w:p>
      <w:pPr>
        <w:spacing w:before="0" w:after="40"/>
        <w:ind w:left="461" w:hanging="245"/>
      </w:pPr>
      <w:r>
        <w:rPr>
          <w:b/>
          <w:color w:val="44576B"/>
          <w:sz w:val="20"/>
        </w:rPr>
        <w:t xml:space="preserve">2.  </w:t>
      </w:r>
      <w:r>
        <w:rPr>
          <w:sz w:val="20"/>
        </w:rPr>
        <w:t>Run ansible-builder build -t ee-platform:1.2 -f execution-environment.yml.</w:t>
      </w:r>
    </w:p>
    <w:p>
      <w:pPr>
        <w:spacing w:before="0" w:after="40"/>
        <w:ind w:left="461" w:hanging="245"/>
      </w:pPr>
      <w:r>
        <w:rPr>
          <w:b/>
          <w:color w:val="44576B"/>
          <w:sz w:val="20"/>
        </w:rPr>
        <w:t xml:space="preserve">3.  </w:t>
      </w:r>
      <w:r>
        <w:rPr>
          <w:sz w:val="20"/>
        </w:rPr>
        <w:t>Test the image with ansible-navigator or a CI playbook before promoting.</w:t>
      </w:r>
    </w:p>
    <w:p>
      <w:pPr>
        <w:spacing w:before="0" w:after="40"/>
        <w:ind w:left="461" w:hanging="245"/>
      </w:pPr>
      <w:r>
        <w:rPr>
          <w:b/>
          <w:color w:val="44576B"/>
          <w:sz w:val="20"/>
        </w:rPr>
        <w:t xml:space="preserve">4.  </w:t>
      </w:r>
      <w:r>
        <w:rPr>
          <w:sz w:val="20"/>
        </w:rPr>
        <w:t>Reference the image by digest in AAP, not only by floating tags.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ansible-builder build -t ee-platform:1.2 -f execution-environment.yml</w:t>
      </w:r>
    </w:p>
    <w:p>
      <w:pPr>
        <w:shd w:val="clear" w:color="auto" w:fill="F3F6F8"/>
        <w:pBdr>
          <w:left w:val="single" w:sz="18" w:space="6" w:color="D6DEE3"/>
        </w:pBdr>
        <w:spacing w:before="0" w:after="40"/>
        <w:ind w:left="86"/>
      </w:pPr>
      <w:r>
        <w:rPr>
          <w:rFonts w:ascii="Consolas" w:hAnsi="Consolas"/>
          <w:b w:val="0"/>
          <w:i w:val="0"/>
          <w:color w:val="12232E"/>
          <w:sz w:val="18"/>
        </w:rPr>
        <w:t>podman inspect ee-platform:1.2 | jq '.[0].Digest'</w:t>
      </w:r>
    </w:p>
    <w:p>
      <w:pPr>
        <w:shd w:val="clear" w:color="auto" w:fill="F3F6F8"/>
        <w:pBdr>
          <w:left w:val="single" w:sz="18" w:space="6" w:color="D6DEE3"/>
        </w:pBdr>
        <w:spacing w:before="0" w:after="40"/>
        <w:ind w:left="86"/>
      </w:pPr>
      <w:r>
        <w:rPr>
          <w:rFonts w:ascii="Consolas" w:hAnsi="Consolas"/>
          <w:b w:val="0"/>
          <w:i w:val="0"/>
          <w:color w:val="12232E"/>
          <w:sz w:val="18"/>
        </w:rPr>
        <w:t>ansible-navigator run site.yml --execution-environment-image ee-platform:1.2</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let every job template build its own EE on the fly. You have no idea what ran last Tuesday.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Two job templates use different EE images with different collection versions. What breaks?</w:t>
      </w:r>
    </w:p>
    <w:p>
      <w:pPr>
        <w:pBdr>
          <w:bottom w:val="single" w:sz="12" w:space="1" w:color="C0392B"/>
        </w:pBdr>
        <w:spacing w:before="0" w:after="160"/>
      </w:pPr>
    </w:p>
    <w:p>
      <w:pPr>
        <w:shd w:val="clear" w:color="auto" w:fill="1B5E8C"/>
        <w:spacing w:before="200" w:after="40"/>
      </w:pPr>
      <w:r>
        <w:rPr>
          <w:b/>
          <w:color w:val="FFFFFF"/>
          <w:sz w:val="19"/>
        </w:rPr>
        <w:t xml:space="preserve"> Q46 </w:t>
      </w:r>
      <w:r>
        <w:rPr>
          <w:b/>
          <w:color w:val="FFFFFF"/>
          <w:sz w:val="16"/>
        </w:rPr>
        <w:t xml:space="preserve">   INTERMEDIATE</w:t>
      </w:r>
    </w:p>
    <w:p>
      <w:pPr>
        <w:spacing w:before="40" w:after="80"/>
      </w:pPr>
      <w:r>
        <w:rPr>
          <w:b/>
          <w:i w:val="0"/>
          <w:color w:val="12232E"/>
          <w:sz w:val="24"/>
        </w:rPr>
        <w:t>What is an Ansible execution environment in practice?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An execution environment is a container image containing ansible-core, collections, Python dependencies and optionally system binaries your modules need.</w:t>
      </w:r>
      <w:r>
        <w:rPr>
          <w:b w:val="0"/>
          <w:i w:val="0"/>
          <w:color w:val="12232E"/>
          <w:sz w:val="21"/>
        </w:rPr>
        <w:t xml:space="preserve"> AAP and ansible-navigator run playbooks inside this image so developer laptops, CI and production controllers execute identical automation. It eliminates "works on my control node" and is the standard delivery mechanism on Ansible Automation Platform 2.</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standard issue toolkit every engineer gets on day one, identical down to the serial number, instead of everyone bringing their own mismatched screwdrivers.</w:t>
      </w:r>
    </w:p>
    <w:p>
      <w:pPr>
        <w:spacing w:before="120" w:after="20"/>
      </w:pPr>
      <w:r>
        <w:rPr>
          <w:b/>
          <w:i w:val="0"/>
          <w:color w:val="6B7A85"/>
          <w:sz w:val="15"/>
        </w:rPr>
        <w:t>WHY IT MATTERS IN PRODUCTION</w:t>
      </w:r>
    </w:p>
    <w:p>
      <w:r>
        <w:rPr>
          <w:b w:val="0"/>
          <w:i w:val="0"/>
          <w:color w:val="3B4A54"/>
          <w:sz w:val="21"/>
        </w:rPr>
        <w:t xml:space="preserve">Legacy virtualenv on the control node still appears in older estates but does not scale when fifty job templates need different collection sets. Execution environments compose with private automation hub for validated content. </w:t>
      </w:r>
      <w:r>
        <w:rPr>
          <w:b w:val="0"/>
          <w:i w:val="0"/>
          <w:color w:val="3B4A54"/>
          <w:sz w:val="21"/>
          <w:highlight w:val="yellow"/>
        </w:rPr>
        <w:t>Operational concerns include image size, pull secrets on disconnected controllers, and RBAC over who can publish new image versions.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one EE per logical dependency profile, not one per playbook.</w:t>
      </w:r>
    </w:p>
    <w:p>
      <w:pPr>
        <w:spacing w:before="0" w:after="40"/>
        <w:ind w:left="461" w:hanging="245"/>
      </w:pPr>
      <w:r>
        <w:rPr>
          <w:b/>
          <w:color w:val="44576B"/>
          <w:sz w:val="20"/>
        </w:rPr>
        <w:t xml:space="preserve">2.  </w:t>
      </w:r>
      <w:r>
        <w:rPr>
          <w:sz w:val="20"/>
        </w:rPr>
        <w:t>Build from execution-environment.yml with ansible-builder and store in a trusted registry.</w:t>
      </w:r>
    </w:p>
    <w:p>
      <w:pPr>
        <w:spacing w:before="0" w:after="40"/>
        <w:ind w:left="461" w:hanging="245"/>
      </w:pPr>
      <w:r>
        <w:rPr>
          <w:b/>
          <w:color w:val="44576B"/>
          <w:sz w:val="20"/>
        </w:rPr>
        <w:t xml:space="preserve">3.  </w:t>
      </w:r>
      <w:r>
        <w:rPr>
          <w:sz w:val="20"/>
        </w:rPr>
        <w:t>Assign EE images to job templates and project sync jobs in AAP.</w:t>
      </w:r>
    </w:p>
    <w:p>
      <w:pPr>
        <w:spacing w:before="0" w:after="40"/>
        <w:ind w:left="461" w:hanging="245"/>
      </w:pPr>
      <w:r>
        <w:rPr>
          <w:b/>
          <w:color w:val="44576B"/>
          <w:sz w:val="20"/>
        </w:rPr>
        <w:t xml:space="preserve">4.  </w:t>
      </w:r>
      <w:r>
        <w:rPr>
          <w:sz w:val="20"/>
        </w:rPr>
        <w:t>Rotate and scan images on the same schedule as other production container artefacts.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ansible-navigator images</w:t>
      </w:r>
    </w:p>
    <w:p>
      <w:pPr>
        <w:shd w:val="clear" w:color="auto" w:fill="F3F6F8"/>
        <w:pBdr>
          <w:left w:val="single" w:sz="18" w:space="6" w:color="D6DEE3"/>
        </w:pBdr>
        <w:spacing w:before="0" w:after="40"/>
        <w:ind w:left="86"/>
      </w:pPr>
      <w:r>
        <w:rPr>
          <w:rFonts w:ascii="Consolas" w:hAnsi="Consolas"/>
          <w:b w:val="0"/>
          <w:i w:val="0"/>
          <w:color w:val="12232E"/>
          <w:sz w:val="18"/>
        </w:rPr>
        <w:t>awx --help 2&gt;/dev/null; oc get automationcontroller -n aap 2&gt;/dev/null | head</w:t>
      </w:r>
    </w:p>
    <w:p>
      <w:pPr>
        <w:shd w:val="clear" w:color="auto" w:fill="F3F6F8"/>
        <w:pBdr>
          <w:left w:val="single" w:sz="18" w:space="6" w:color="D6DEE3"/>
        </w:pBdr>
        <w:spacing w:before="0" w:after="40"/>
        <w:ind w:left="86"/>
      </w:pPr>
      <w:r>
        <w:rPr>
          <w:rFonts w:ascii="Consolas" w:hAnsi="Consolas"/>
          <w:b w:val="0"/>
          <w:i w:val="0"/>
          <w:color w:val="12232E"/>
          <w:sz w:val="18"/>
        </w:rPr>
        <w:t>grep execution_environment inventories/controller/job_templates/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production jobs from the controller's bundled EE if it drifted from what you tested in CI.</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debug a module missing from the execution environment?</w:t>
      </w:r>
    </w:p>
    <w:p>
      <w:pPr>
        <w:pBdr>
          <w:bottom w:val="single" w:sz="12" w:space="1" w:color="C0392B"/>
        </w:pBdr>
        <w:spacing w:before="0" w:after="160"/>
      </w:pPr>
    </w:p>
    <w:p>
      <w:pPr>
        <w:shd w:val="clear" w:color="auto" w:fill="5B3E8E"/>
        <w:spacing w:before="200" w:after="40"/>
      </w:pPr>
      <w:r>
        <w:rPr>
          <w:b/>
          <w:color w:val="FFFFFF"/>
          <w:sz w:val="19"/>
        </w:rPr>
        <w:t xml:space="preserve"> Q47 </w:t>
      </w:r>
      <w:r>
        <w:rPr>
          <w:b/>
          <w:color w:val="FFFFFF"/>
          <w:sz w:val="16"/>
        </w:rPr>
        <w:t xml:space="preserve">   SENIOR</w:t>
      </w:r>
    </w:p>
    <w:p>
      <w:pPr>
        <w:spacing w:before="40" w:after="80"/>
      </w:pPr>
      <w:r>
        <w:rPr>
          <w:b/>
          <w:i w:val="0"/>
          <w:color w:val="12232E"/>
          <w:sz w:val="24"/>
        </w:rPr>
        <w:t>How do block, rescue and always work in Ansible playbooks?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block groups tasks with optional error handling: tasks in block run normally; if one fails, rescue tasks run instead; always tasks run regardless of success or failure, like a finally block.</w:t>
      </w:r>
      <w:r>
        <w:rPr>
          <w:b w:val="0"/>
          <w:i w:val="0"/>
          <w:color w:val="12232E"/>
          <w:sz w:val="21"/>
        </w:rPr>
        <w:t xml:space="preserve"> Use it for transactional sections - attempt a change, run cleanup on failure, notify monitoring in always. It does not replace proper idempotency; it contains failure blast radius within a play.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block is the main procedure, rescue is the spill kit when something breaks, always is turning the lights off and signing the logbook before you leave.</w:t>
      </w:r>
    </w:p>
    <w:p>
      <w:pPr>
        <w:spacing w:before="120" w:after="20"/>
      </w:pPr>
      <w:r>
        <w:rPr>
          <w:b/>
          <w:i w:val="0"/>
          <w:color w:val="6B7A85"/>
          <w:sz w:val="15"/>
        </w:rPr>
        <w:t>WHY IT MATTERS IN PRODUCTION</w:t>
      </w:r>
    </w:p>
    <w:p>
      <w:r>
        <w:rPr>
          <w:b w:val="0"/>
          <w:i w:val="0"/>
          <w:color w:val="3B4A54"/>
          <w:sz w:val="21"/>
        </w:rPr>
        <w:t xml:space="preserve">Rescue runs only on task failures, not on unreachable hosts unless you handle that separately with max_fail_percentage or ignore_unreachable. Always runs even when rescue also runs, which is useful for slack notifications or metric emission. </w:t>
      </w:r>
      <w:r>
        <w:rPr>
          <w:b w:val="0"/>
          <w:i w:val="0"/>
          <w:color w:val="3B4A54"/>
          <w:sz w:val="21"/>
          <w:highlight w:val="yellow"/>
        </w:rPr>
        <w:t>Overusing block for flow control when when conditions suffice makes playbooks harder to read than straight-line tasks with clear names.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Wrap risky task groups in block with a descriptive name on the block itself.</w:t>
      </w:r>
    </w:p>
    <w:p>
      <w:pPr>
        <w:spacing w:before="0" w:after="40"/>
        <w:ind w:left="461" w:hanging="245"/>
      </w:pPr>
      <w:r>
        <w:rPr>
          <w:b/>
          <w:color w:val="44576B"/>
          <w:sz w:val="20"/>
        </w:rPr>
        <w:t xml:space="preserve">2.  </w:t>
      </w:r>
      <w:r>
        <w:rPr>
          <w:sz w:val="20"/>
        </w:rPr>
        <w:t>Write rescue tasks that restore safe state or gather diagnostics, not hide errors.</w:t>
      </w:r>
    </w:p>
    <w:p>
      <w:pPr>
        <w:spacing w:before="0" w:after="40"/>
        <w:ind w:left="461" w:hanging="245"/>
      </w:pPr>
      <w:r>
        <w:rPr>
          <w:b/>
          <w:color w:val="44576B"/>
          <w:sz w:val="20"/>
        </w:rPr>
        <w:t xml:space="preserve">3.  </w:t>
      </w:r>
      <w:r>
        <w:rPr>
          <w:sz w:val="20"/>
        </w:rPr>
        <w:t>Use always for notifications, log uploads and metric pushes.</w:t>
      </w:r>
    </w:p>
    <w:p>
      <w:pPr>
        <w:spacing w:before="0" w:after="40"/>
        <w:ind w:left="461" w:hanging="245"/>
      </w:pPr>
      <w:r>
        <w:rPr>
          <w:b/>
          <w:color w:val="44576B"/>
          <w:sz w:val="20"/>
        </w:rPr>
        <w:t xml:space="preserve">4.  </w:t>
      </w:r>
      <w:r>
        <w:rPr>
          <w:sz w:val="20"/>
        </w:rPr>
        <w:t>Re-raise or fail explicitly in rescue when the play should stop.</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-A20 'block:' playbooks/rolling_update.yml | head -25</w:t>
      </w:r>
    </w:p>
    <w:p>
      <w:pPr>
        <w:shd w:val="clear" w:color="auto" w:fill="F3F6F8"/>
        <w:pBdr>
          <w:left w:val="single" w:sz="18" w:space="6" w:color="D6DEE3"/>
        </w:pBdr>
        <w:spacing w:before="0" w:after="40"/>
        <w:ind w:left="86"/>
      </w:pPr>
      <w:r>
        <w:rPr>
          <w:rFonts w:ascii="Consolas" w:hAnsi="Consolas"/>
          <w:b w:val="0"/>
          <w:i w:val="0"/>
          <w:color w:val="12232E"/>
          <w:sz w:val="18"/>
        </w:rPr>
        <w:t>ansible-playbook site.yml -v | grep -E 'RESCUE|ALWAYS'</w:t>
      </w:r>
    </w:p>
    <w:p>
      <w:pPr>
        <w:shd w:val="clear" w:color="auto" w:fill="F3F6F8"/>
        <w:pBdr>
          <w:left w:val="single" w:sz="18" w:space="6" w:color="D6DEE3"/>
        </w:pBdr>
        <w:spacing w:before="0" w:after="40"/>
        <w:ind w:left="86"/>
      </w:pPr>
      <w:r>
        <w:rPr>
          <w:rFonts w:ascii="Consolas" w:hAnsi="Consolas"/>
          <w:b w:val="0"/>
          <w:i w:val="0"/>
          <w:color w:val="12232E"/>
          <w:sz w:val="18"/>
        </w:rPr>
        <w:t>molecule verify --scenario-name failure_path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rescue to swallow errors and continue as if nothing happened. The playbook shows ok and production is broken.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Rescue runs but always reports success while the service is down. What went wrong?</w:t>
      </w:r>
    </w:p>
    <w:p>
      <w:pPr>
        <w:pBdr>
          <w:bottom w:val="single" w:sz="12" w:space="1" w:color="C0392B"/>
        </w:pBdr>
        <w:spacing w:before="0" w:after="160"/>
      </w:pPr>
    </w:p>
    <w:p>
      <w:pPr>
        <w:shd w:val="clear" w:color="auto" w:fill="5B3E8E"/>
        <w:spacing w:before="200" w:after="40"/>
      </w:pPr>
      <w:r>
        <w:rPr>
          <w:b/>
          <w:color w:val="FFFFFF"/>
          <w:sz w:val="19"/>
        </w:rPr>
        <w:t xml:space="preserve"> Q48 </w:t>
      </w:r>
      <w:r>
        <w:rPr>
          <w:b/>
          <w:color w:val="FFFFFF"/>
          <w:sz w:val="16"/>
        </w:rPr>
        <w:t xml:space="preserve">   SENIOR</w:t>
      </w:r>
    </w:p>
    <w:p>
      <w:pPr>
        <w:spacing w:before="40" w:after="80"/>
      </w:pPr>
      <w:r>
        <w:rPr>
          <w:b/>
          <w:i w:val="0"/>
          <w:color w:val="12232E"/>
          <w:sz w:val="24"/>
        </w:rPr>
        <w:t>How do you perform rolling updates with Ansible safely?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Use serial or max_fail_percentage on the play to limit concurrent hosts - for example serial: "10%" or serial: 1 for one-at-a-time.</w:t>
      </w:r>
      <w:r>
        <w:rPr>
          <w:b w:val="0"/>
          <w:i w:val="0"/>
          <w:color w:val="12232E"/>
          <w:sz w:val="21"/>
        </w:rPr>
        <w:t xml:space="preserve"> Combine with health checks after each batch, delegate_to monitoring for verification, and stop the play if a batch fails before touching the rest. Pre-tasks drain connections where applicable; handlers restart services only after config validates.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renovating one hotel floor at a time while checking guests can still reach the reception desk, not closing the entire building at once.</w:t>
      </w:r>
    </w:p>
    <w:p>
      <w:pPr>
        <w:spacing w:before="120" w:after="20"/>
      </w:pPr>
      <w:r>
        <w:rPr>
          <w:b/>
          <w:i w:val="0"/>
          <w:color w:val="6B7A85"/>
          <w:sz w:val="15"/>
        </w:rPr>
        <w:t>WHY IT MATTERS IN PRODUCTION</w:t>
      </w:r>
    </w:p>
    <w:p>
      <w:r>
        <w:rPr>
          <w:b w:val="0"/>
          <w:i w:val="0"/>
          <w:color w:val="3B4A54"/>
          <w:sz w:val="21"/>
        </w:rPr>
        <w:t xml:space="preserve">Rolling updates intersect with load balancers: remove from pool, patch, wait for health, return to pool. Ansible orchestrates the steps but the pattern belongs in a role with variables for batch size and health check URL. For Kubernetes workloads Ansible is often the wrong tool; for VMs and appliances it remains essential. </w:t>
      </w:r>
      <w:r>
        <w:rPr>
          <w:b w:val="0"/>
          <w:i w:val="0"/>
          <w:color w:val="3B4A54"/>
          <w:sz w:val="21"/>
          <w:highlight w:val="yellow"/>
        </w:rPr>
        <w:t>Document rollback per batch because serial forward is only half the story.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Set serial or max_fail_percentage appropriate to service tolerance and capacity headroom.</w:t>
      </w:r>
    </w:p>
    <w:p>
      <w:pPr>
        <w:spacing w:before="0" w:after="40"/>
        <w:ind w:left="461" w:hanging="245"/>
      </w:pPr>
      <w:r>
        <w:rPr>
          <w:b/>
          <w:color w:val="44576B"/>
          <w:sz w:val="20"/>
        </w:rPr>
        <w:t xml:space="preserve">2.  </w:t>
      </w:r>
      <w:r>
        <w:rPr>
          <w:sz w:val="20"/>
        </w:rPr>
        <w:t>Remove host from load balancer or mark out of service before destructive tasks.</w:t>
      </w:r>
    </w:p>
    <w:p>
      <w:pPr>
        <w:spacing w:before="0" w:after="40"/>
        <w:ind w:left="461" w:hanging="245"/>
      </w:pPr>
      <w:r>
        <w:rPr>
          <w:b/>
          <w:color w:val="44576B"/>
          <w:sz w:val="20"/>
        </w:rPr>
        <w:t xml:space="preserve">3.  </w:t>
      </w:r>
      <w:r>
        <w:rPr>
          <w:sz w:val="20"/>
        </w:rPr>
        <w:t>Run post-update validation tasks; fail the play if health checks do not pass.</w:t>
      </w:r>
    </w:p>
    <w:p>
      <w:pPr>
        <w:spacing w:before="0" w:after="40"/>
        <w:ind w:left="461" w:hanging="245"/>
      </w:pPr>
      <w:r>
        <w:rPr>
          <w:b/>
          <w:color w:val="44576B"/>
          <w:sz w:val="20"/>
        </w:rPr>
        <w:t xml:space="preserve">4.  </w:t>
      </w:r>
      <w:r>
        <w:rPr>
          <w:sz w:val="20"/>
        </w:rPr>
        <w:t>Use run_once or delegate_to for monitoring integration and audit logging.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-E 'serial:|max_fail_percentage:' playbooks/rolling_update.yml</w:t>
      </w:r>
    </w:p>
    <w:p>
      <w:pPr>
        <w:shd w:val="clear" w:color="auto" w:fill="F3F6F8"/>
        <w:pBdr>
          <w:left w:val="single" w:sz="18" w:space="6" w:color="D6DEE3"/>
        </w:pBdr>
        <w:spacing w:before="0" w:after="40"/>
        <w:ind w:left="86"/>
      </w:pPr>
      <w:r>
        <w:rPr>
          <w:rFonts w:ascii="Consolas" w:hAnsi="Consolas"/>
          <w:b w:val="0"/>
          <w:i w:val="0"/>
          <w:color w:val="12232E"/>
          <w:sz w:val="18"/>
        </w:rPr>
        <w:t>ansible-playbook rolling_update.yml --limit webservers --check -v</w:t>
      </w:r>
    </w:p>
    <w:p>
      <w:pPr>
        <w:shd w:val="clear" w:color="auto" w:fill="F3F6F8"/>
        <w:pBdr>
          <w:left w:val="single" w:sz="18" w:space="6" w:color="D6DEE3"/>
        </w:pBdr>
        <w:spacing w:before="0" w:after="40"/>
        <w:ind w:left="86"/>
      </w:pPr>
      <w:r>
        <w:rPr>
          <w:rFonts w:ascii="Consolas" w:hAnsi="Consolas"/>
          <w:b w:val="0"/>
          <w:i w:val="0"/>
          <w:color w:val="12232E"/>
          <w:sz w:val="18"/>
        </w:rPr>
        <w:t>Controller job output showing batch boundaries and health check results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the same play against all hosts with no serial on a stateful service. You will take the entire fleet offline simultaneously.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Batch two fails health checks. How do you roll back batch one hosts?</w:t>
      </w:r>
    </w:p>
    <w:p>
      <w:pPr>
        <w:pBdr>
          <w:bottom w:val="single" w:sz="12" w:space="1" w:color="C0392B"/>
        </w:pBdr>
        <w:spacing w:before="0" w:after="160"/>
      </w:pPr>
    </w:p>
    <w:p>
      <w:pPr>
        <w:shd w:val="clear" w:color="auto" w:fill="5B3E8E"/>
        <w:spacing w:before="200" w:after="40"/>
      </w:pPr>
      <w:r>
        <w:rPr>
          <w:b/>
          <w:color w:val="FFFFFF"/>
          <w:sz w:val="19"/>
        </w:rPr>
        <w:t xml:space="preserve"> Q49 </w:t>
      </w:r>
      <w:r>
        <w:rPr>
          <w:b/>
          <w:color w:val="FFFFFF"/>
          <w:sz w:val="16"/>
        </w:rPr>
        <w:t xml:space="preserve">   SENIOR</w:t>
      </w:r>
    </w:p>
    <w:p>
      <w:pPr>
        <w:spacing w:before="40" w:after="80"/>
      </w:pPr>
      <w:r>
        <w:rPr>
          <w:b/>
          <w:i w:val="0"/>
          <w:color w:val="12232E"/>
          <w:sz w:val="24"/>
        </w:rPr>
        <w:t>How does Ansible Automation Platform change how you run Ansible at scale?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AAP adds a controller for job templates, schedules, surveys, RBAC, credential injection, execution environments, automation hub for curated collections, and an audit trail of who launched what against which inventory.</w:t>
      </w:r>
      <w:r>
        <w:rPr>
          <w:b w:val="0"/>
          <w:i w:val="0"/>
          <w:color w:val="12232E"/>
          <w:sz w:val="21"/>
        </w:rPr>
        <w:t xml:space="preserve"> Teams run vetted automation without SSH keys to every host or direct access to playbooks. It turns Ansible from individual scripts into a shared service with governance.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difference between everyone driving their own car to a job site and a dispatch office that assigns certified drivers, tracked vehicles and signed work orders.</w:t>
      </w:r>
    </w:p>
    <w:p>
      <w:pPr>
        <w:spacing w:before="120" w:after="20"/>
      </w:pPr>
      <w:r>
        <w:rPr>
          <w:b/>
          <w:i w:val="0"/>
          <w:color w:val="6B7A85"/>
          <w:sz w:val="15"/>
        </w:rPr>
        <w:t>WHY IT MATTERS IN PRODUCTION</w:t>
      </w:r>
    </w:p>
    <w:p>
      <w:r>
        <w:rPr>
          <w:b w:val="0"/>
          <w:i w:val="0"/>
          <w:color w:val="3B4A54"/>
          <w:sz w:val="21"/>
        </w:rPr>
        <w:t xml:space="preserve">The interview is about governance, not feature lists. Job templates expose parameters through surveys while hiding inventory credentials. Workflow templates chain jobs with approval nodes for change windows. Event-driven ansible rulebooks react to webhooks. </w:t>
      </w:r>
      <w:r>
        <w:rPr>
          <w:b w:val="0"/>
          <w:i w:val="0"/>
          <w:color w:val="3B4A54"/>
          <w:sz w:val="21"/>
          <w:highlight w:val="yellow"/>
        </w:rPr>
        <w:t>Integration with IdM maps LDAP groups to roles so application teams can restart a service without seeing database passwords.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Publish roles as projects synced from Git with CI-tested commit SHAs.</w:t>
      </w:r>
    </w:p>
    <w:p>
      <w:pPr>
        <w:spacing w:before="0" w:after="40"/>
        <w:ind w:left="461" w:hanging="245"/>
      </w:pPr>
      <w:r>
        <w:rPr>
          <w:b/>
          <w:color w:val="44576B"/>
          <w:sz w:val="20"/>
        </w:rPr>
        <w:t xml:space="preserve">2.  </w:t>
      </w:r>
      <w:r>
        <w:rPr>
          <w:sz w:val="20"/>
        </w:rPr>
        <w:t>Create job templates with scoped inventories, credentials and execution environments.</w:t>
      </w:r>
    </w:p>
    <w:p>
      <w:pPr>
        <w:spacing w:before="0" w:after="40"/>
        <w:ind w:left="461" w:hanging="245"/>
      </w:pPr>
      <w:r>
        <w:rPr>
          <w:b/>
          <w:color w:val="44576B"/>
          <w:sz w:val="20"/>
        </w:rPr>
        <w:t xml:space="preserve">3.  </w:t>
      </w:r>
      <w:r>
        <w:rPr>
          <w:sz w:val="20"/>
        </w:rPr>
        <w:t>Use RBAC so teams run only what they need; audit logs capture user and outcome.</w:t>
      </w:r>
    </w:p>
    <w:p>
      <w:pPr>
        <w:spacing w:before="0" w:after="40"/>
        <w:ind w:left="461" w:hanging="245"/>
      </w:pPr>
      <w:r>
        <w:rPr>
          <w:b/>
          <w:color w:val="44576B"/>
          <w:sz w:val="20"/>
        </w:rPr>
        <w:t xml:space="preserve">4.  </w:t>
      </w:r>
      <w:r>
        <w:rPr>
          <w:sz w:val="20"/>
        </w:rPr>
        <w:t>Chain high-risk operations through workflow templates with approval gates.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awx job_templates list 2&gt;/dev/null || echo 'query controller API'</w:t>
      </w:r>
    </w:p>
    <w:p>
      <w:pPr>
        <w:shd w:val="clear" w:color="auto" w:fill="F3F6F8"/>
        <w:pBdr>
          <w:left w:val="single" w:sz="18" w:space="6" w:color="D6DEE3"/>
        </w:pBdr>
        <w:spacing w:before="0" w:after="40"/>
        <w:ind w:left="86"/>
      </w:pPr>
      <w:r>
        <w:rPr>
          <w:rFonts w:ascii="Consolas" w:hAnsi="Consolas"/>
          <w:b w:val="0"/>
          <w:i w:val="0"/>
          <w:color w:val="12232E"/>
          <w:sz w:val="18"/>
        </w:rPr>
        <w:t>Controller job history: user, template, inventory, start time, status</w:t>
      </w:r>
    </w:p>
    <w:p>
      <w:pPr>
        <w:shd w:val="clear" w:color="auto" w:fill="F3F6F8"/>
        <w:pBdr>
          <w:left w:val="single" w:sz="18" w:space="6" w:color="D6DEE3"/>
        </w:pBdr>
        <w:spacing w:before="0" w:after="40"/>
        <w:ind w:left="86"/>
      </w:pPr>
      <w:r>
        <w:rPr>
          <w:rFonts w:ascii="Consolas" w:hAnsi="Consolas"/>
          <w:b w:val="0"/>
          <w:i w:val="0"/>
          <w:color w:val="12232E"/>
          <w:sz w:val="18"/>
        </w:rPr>
        <w:t>grep -r 'survey' controller/job_templates/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give everyone admin on the controller to save ticket time. You have centralised all credentials in one place with no gate.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let an app team restart a service without exposing SSH or vault passwords?</w:t>
      </w:r>
    </w:p>
    <w:p>
      <w:pPr>
        <w:pBdr>
          <w:bottom w:val="single" w:sz="12" w:space="1" w:color="C0392B"/>
        </w:pBdr>
        <w:spacing w:before="0" w:after="160"/>
      </w:pPr>
    </w:p>
    <w:p>
      <w:pPr>
        <w:shd w:val="clear" w:color="auto" w:fill="C0392B"/>
        <w:spacing w:before="200" w:after="40"/>
      </w:pPr>
      <w:r>
        <w:rPr>
          <w:b/>
          <w:color w:val="FFFFFF"/>
          <w:sz w:val="19"/>
        </w:rPr>
        <w:t xml:space="preserve"> Q50 </w:t>
      </w:r>
      <w:r>
        <w:rPr>
          <w:b/>
          <w:color w:val="FFFFFF"/>
          <w:sz w:val="16"/>
        </w:rPr>
        <w:t xml:space="preserve">   ARCHITECT</w:t>
      </w:r>
    </w:p>
    <w:p>
      <w:pPr>
        <w:spacing w:before="40" w:after="80"/>
      </w:pPr>
      <w:r>
        <w:rPr>
          <w:b/>
          <w:i w:val="0"/>
          <w:color w:val="12232E"/>
          <w:sz w:val="24"/>
        </w:rPr>
        <w:t>How would you design an enterprise Ansible framework end to end?</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Collections and small roles in Git with semver tags; inventories separated from logic; dynamic inventory from the CMDB or cloud; secrets from vault or external lookups; execution environments built with ansible-builder and pinned in AAP; CI running ansible-lint, yamllint and Molecule; job templates as the only production entry point with RBAC and surveys; promotion through dev, staging and prod inventories mirroring application release trains.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building a municipal water system with treatment plants, tested pipes and metered connections - not asking each house to dig its own well.</w:t>
      </w:r>
    </w:p>
    <w:p>
      <w:pPr>
        <w:spacing w:before="120" w:after="20"/>
      </w:pPr>
      <w:r>
        <w:rPr>
          <w:b/>
          <w:i w:val="0"/>
          <w:color w:val="6B7A85"/>
          <w:sz w:val="15"/>
        </w:rPr>
        <w:t>WHY IT MATTERS IN PRODUCTION</w:t>
      </w:r>
    </w:p>
    <w:p>
      <w:r>
        <w:rPr>
          <w:b w:val="0"/>
          <w:i w:val="0"/>
          <w:color w:val="3B4A54"/>
          <w:sz w:val="21"/>
        </w:rPr>
        <w:t xml:space="preserve">The architect question is organisational as much as technical. A framework nobody uses because it is slower than SSH loses by default. Success means application teams get self-service within guardrails, platform teams own the EE and collection upgrades, and auditors get job history plus Git blame. </w:t>
      </w:r>
      <w:r>
        <w:rPr>
          <w:b w:val="0"/>
          <w:i w:val="0"/>
          <w:color w:val="3B4A54"/>
          <w:sz w:val="21"/>
          <w:highlight w:val="yellow"/>
        </w:rPr>
        <w:t>The anti-pattern is a monolithic site.yml with environment if-statements copied into every role.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content (collections/roles), data (inventories/group_vars), and runtime (EE images).</w:t>
      </w:r>
    </w:p>
    <w:p>
      <w:pPr>
        <w:spacing w:before="0" w:after="40"/>
        <w:ind w:left="461" w:hanging="245"/>
      </w:pPr>
      <w:r>
        <w:rPr>
          <w:b/>
          <w:color w:val="44576B"/>
          <w:sz w:val="20"/>
        </w:rPr>
        <w:t xml:space="preserve">2.  </w:t>
      </w:r>
      <w:r>
        <w:rPr>
          <w:sz w:val="20"/>
        </w:rPr>
        <w:t>Enforce quality gates in CI: lint, test, build EE, scan image.</w:t>
      </w:r>
    </w:p>
    <w:p>
      <w:pPr>
        <w:spacing w:before="0" w:after="40"/>
        <w:ind w:left="461" w:hanging="245"/>
      </w:pPr>
      <w:r>
        <w:rPr>
          <w:b/>
          <w:color w:val="44576B"/>
          <w:sz w:val="20"/>
        </w:rPr>
        <w:t xml:space="preserve">3.  </w:t>
      </w:r>
      <w:r>
        <w:rPr>
          <w:sz w:val="20"/>
        </w:rPr>
        <w:t>Expose operations through controller job templates with tiered RBAC and documented surveys.</w:t>
      </w:r>
    </w:p>
    <w:p>
      <w:pPr>
        <w:spacing w:before="0" w:after="40"/>
        <w:ind w:left="461" w:hanging="245"/>
      </w:pPr>
      <w:r>
        <w:rPr>
          <w:b/>
          <w:color w:val="44576B"/>
          <w:sz w:val="20"/>
        </w:rPr>
        <w:t xml:space="preserve">4.  </w:t>
      </w:r>
      <w:r>
        <w:rPr>
          <w:sz w:val="20"/>
        </w:rPr>
        <w:t>Measure adoption: which manual tasks remain and why teams bypass the framework.</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Repository layout: collections/, inventories/, execution-environment.yml, .gitlab-ci.yml</w:t>
      </w:r>
    </w:p>
    <w:p>
      <w:pPr>
        <w:shd w:val="clear" w:color="auto" w:fill="F3F6F8"/>
        <w:pBdr>
          <w:left w:val="single" w:sz="18" w:space="6" w:color="D6DEE3"/>
        </w:pBdr>
        <w:spacing w:before="0" w:after="40"/>
        <w:ind w:left="86"/>
      </w:pPr>
      <w:r>
        <w:rPr>
          <w:rFonts w:ascii="Consolas" w:hAnsi="Consolas"/>
          <w:b w:val="0"/>
          <w:i w:val="0"/>
          <w:color w:val="12232E"/>
          <w:sz w:val="18"/>
        </w:rPr>
        <w:t>CI pipeline stages: lint, molecule, ee-build, deploy-template</w:t>
      </w:r>
    </w:p>
    <w:p>
      <w:pPr>
        <w:shd w:val="clear" w:color="auto" w:fill="F3F6F8"/>
        <w:pBdr>
          <w:left w:val="single" w:sz="18" w:space="6" w:color="D6DEE3"/>
        </w:pBdr>
        <w:spacing w:before="0" w:after="40"/>
        <w:ind w:left="86"/>
      </w:pPr>
      <w:r>
        <w:rPr>
          <w:rFonts w:ascii="Consolas" w:hAnsi="Consolas"/>
          <w:b w:val="0"/>
          <w:i w:val="0"/>
          <w:color w:val="12232E"/>
          <w:sz w:val="18"/>
        </w:rPr>
        <w:t>Controller metrics: job count by team, failure rate, template age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centralise automation without a migration path for existing playbooks. Teams will parallel-run shadow automation forever.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Teams bypass AAP and run ansible-playbook from laptops. What is missing from your design?</w:t>
      </w:r>
    </w:p>
    <w:p>
      <w:pPr>
        <w:pBdr>
          <w:bottom w:val="single" w:sz="12" w:space="1" w:color="C0392B"/>
        </w:pBdr>
        <w:spacing w:before="0" w:after="160"/>
      </w:pPr>
    </w:p>
    <w:p>
      <w:r>
        <w:br w:type="page"/>
      </w:r>
    </w:p>
    <w:p>
      <w:pPr>
        <w:spacing w:before="0" w:after="40"/>
      </w:pPr>
      <w:r>
        <w:rPr>
          <w:b/>
          <w:i w:val="0"/>
          <w:color w:val="C0392B"/>
          <w:sz w:val="19"/>
        </w:rPr>
        <w:t>PART 5  ·  Q51-Q64  ·  14 QUESTIONS</w:t>
      </w:r>
    </w:p>
    <w:p>
      <w:pPr>
        <w:pStyle w:val="Heading1"/>
      </w:pPr>
      <w:r>
        <w:t>Go for platform engineers</w:t>
      </w:r>
    </w:p>
    <w:p>
      <w:r>
        <w:rPr>
          <w:b w:val="0"/>
          <w:i w:val="0"/>
          <w:color w:val="44576B"/>
          <w:sz w:val="22"/>
        </w:rPr>
        <w:t>The language behind client-go, operators and most of the control plane — and what interviewers actually probe</w:t>
      </w:r>
    </w:p>
    <w:p>
      <w:pPr>
        <w:pBdr>
          <w:bottom w:val="single" w:sz="12" w:space="1" w:color="C0392B"/>
        </w:pBdr>
        <w:spacing w:before="0" w:after="160"/>
      </w:pPr>
    </w:p>
    <w:p>
      <w:r>
        <w:rPr>
          <w:b w:val="0"/>
          <w:i w:val="0"/>
          <w:color w:val="3B4A54"/>
          <w:sz w:val="21"/>
        </w:rPr>
        <w:t xml:space="preserve">Go is not optional on a senior platform team anymore. The Kubernetes API machinery, client-go, controller-runtime, the Operator SDK and a large fraction of the cluster components you operate are written in it. Interviewers rarely ask you to implement a red-black tree; they ask whether you can reason about goroutine lifetimes, whether you know why a controller requeues, and whether you would trust your own operator in production. </w:t>
      </w:r>
      <w:r>
        <w:rPr>
          <w:b w:val="0"/>
          <w:i w:val="0"/>
          <w:color w:val="3B4A54"/>
          <w:sz w:val="21"/>
          <w:highlight w:val="yellow"/>
        </w:rPr>
        <w:t>This part covers the Go idioms and Kubernetes framework pieces that show up in those conversations.</w:t>
      </w:r>
    </w:p>
    <w:p>
      <w:r>
        <w:rPr>
          <w:b w:val="0"/>
          <w:i w:val="0"/>
          <w:color w:val="6B7A85"/>
          <w:sz w:val="17"/>
        </w:rPr>
        <w:t>Level mix - Foundation: 3  |  Intermediate: 6  |  Senior: 5</w:t>
      </w:r>
    </w:p>
    <w:p>
      <w:pPr>
        <w:spacing w:before="120" w:after="160"/>
        <w:jc w:val="center"/>
      </w:pPr>
      <w:r>
        <w:drawing>
          <wp:inline xmlns:a="http://schemas.openxmlformats.org/drawingml/2006/main" xmlns:pic="http://schemas.openxmlformats.org/drawingml/2006/picture">
            <wp:extent cx="5943600" cy="3512127"/>
            <wp:docPr id="10" name="Picture 10"/>
            <wp:cNvGraphicFramePr>
              <a:graphicFrameLocks noChangeAspect="1"/>
            </wp:cNvGraphicFramePr>
            <a:graphic>
              <a:graphicData uri="http://schemas.openxmlformats.org/drawingml/2006/picture">
                <pic:pic>
                  <pic:nvPicPr>
                    <pic:cNvPr id="0" name="control_plane_map.png"/>
                    <pic:cNvPicPr/>
                  </pic:nvPicPr>
                  <pic:blipFill>
                    <a:blip r:embed="rId16"/>
                    <a:stretch>
                      <a:fillRect/>
                    </a:stretch>
                  </pic:blipFill>
                  <pic:spPr>
                    <a:xfrm>
                      <a:off x="0" y="0"/>
                      <a:ext cx="5943600" cy="3512127"/>
                    </a:xfrm>
                    <a:prstGeom prst="rect"/>
                  </pic:spPr>
                </pic:pic>
              </a:graphicData>
            </a:graphic>
          </wp:inline>
        </w:drawing>
      </w:r>
    </w:p>
    <w:p>
      <w:pPr>
        <w:shd w:val="clear" w:color="auto" w:fill="0E7C6B"/>
        <w:spacing w:before="200" w:after="40"/>
      </w:pPr>
      <w:r>
        <w:rPr>
          <w:b/>
          <w:color w:val="FFFFFF"/>
          <w:sz w:val="19"/>
        </w:rPr>
        <w:t xml:space="preserve"> Q51 </w:t>
      </w:r>
      <w:r>
        <w:rPr>
          <w:b/>
          <w:color w:val="FFFFFF"/>
          <w:sz w:val="16"/>
        </w:rPr>
        <w:t xml:space="preserve">   FOUNDATION</w:t>
      </w:r>
    </w:p>
    <w:p>
      <w:pPr>
        <w:spacing w:before="40" w:after="80"/>
      </w:pPr>
      <w:r>
        <w:rPr>
          <w:b/>
          <w:i w:val="0"/>
          <w:color w:val="12232E"/>
          <w:sz w:val="24"/>
        </w:rPr>
        <w:t>What is a goroutine, and when would you not spawn one?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goroutine is a lightweight concurrent function started with the go keyword. The Go runtime multiplexes thousands of them onto a small pool of OS threads, so they are cheap to create and cheap to block on I/O.</w:t>
      </w:r>
      <w:r>
        <w:rPr>
          <w:b w:val="0"/>
          <w:i w:val="0"/>
          <w:color w:val="12232E"/>
          <w:sz w:val="21"/>
        </w:rPr>
        <w:t xml:space="preserve"> You use them when work can proceed independently — serving HTTP requests, watching an API stream, fanning out health checks. You do not spawn one for every tiny task: unbounded goroutines on a hot path are a memory leak with a polite name, and anything that needs strict ordering is usually clearer with a channel or a worker pool than with goroutines firing at random.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Goroutines are extra staff on a shift, not extra buildings. Hiring is fast, but if you hire everyone who walks past the door you will run out of desks.</w:t>
      </w:r>
    </w:p>
    <w:p>
      <w:pPr>
        <w:spacing w:before="120" w:after="20"/>
      </w:pPr>
      <w:r>
        <w:rPr>
          <w:b/>
          <w:i w:val="0"/>
          <w:color w:val="6B7A85"/>
          <w:sz w:val="15"/>
        </w:rPr>
        <w:t>WHY IT MATTERS IN PRODUCTION</w:t>
      </w:r>
    </w:p>
    <w:p>
      <w:r>
        <w:rPr>
          <w:b w:val="0"/>
          <w:i w:val="0"/>
          <w:color w:val="3B4A54"/>
          <w:sz w:val="21"/>
        </w:rPr>
        <w:t xml:space="preserve">This shows up constantly in operators. A reconcile function that launches a goroutine per object without a wait group or context cancellation will leak work on shutdown and can double-apply changes during leader election flaps. </w:t>
      </w:r>
      <w:r>
        <w:rPr>
          <w:b w:val="0"/>
          <w:i w:val="0"/>
          <w:color w:val="3B4A54"/>
          <w:sz w:val="21"/>
          <w:highlight w:val="yellow"/>
        </w:rPr>
        <w:t>Interviewers use this question to see whether you understand concurrency as a resource decision, not a syntax trick.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a goroutine as a concurrent function scheduled by the Go runtime, not an OS thread.</w:t>
      </w:r>
    </w:p>
    <w:p>
      <w:pPr>
        <w:spacing w:before="0" w:after="40"/>
        <w:ind w:left="461" w:hanging="245"/>
      </w:pPr>
      <w:r>
        <w:rPr>
          <w:b/>
          <w:color w:val="44576B"/>
          <w:sz w:val="20"/>
        </w:rPr>
        <w:t xml:space="preserve">2.  </w:t>
      </w:r>
      <w:r>
        <w:rPr>
          <w:sz w:val="20"/>
        </w:rPr>
        <w:t>Explain why they are cheap: small stacks, M:N scheduling, blocking does not pin a thread.</w:t>
      </w:r>
    </w:p>
    <w:p>
      <w:pPr>
        <w:spacing w:before="0" w:after="40"/>
        <w:ind w:left="461" w:hanging="245"/>
      </w:pPr>
      <w:r>
        <w:rPr>
          <w:b/>
          <w:color w:val="44576B"/>
          <w:sz w:val="20"/>
        </w:rPr>
        <w:t xml:space="preserve">3.  </w:t>
      </w:r>
      <w:r>
        <w:rPr>
          <w:sz w:val="20"/>
        </w:rPr>
        <w:t>Give a good use case — HTTP handler, watch loop, parallel I/O with a bounded fan-out.</w:t>
      </w:r>
    </w:p>
    <w:p>
      <w:pPr>
        <w:spacing w:before="0" w:after="40"/>
        <w:ind w:left="461" w:hanging="245"/>
      </w:pPr>
      <w:r>
        <w:rPr>
          <w:b/>
          <w:color w:val="44576B"/>
          <w:sz w:val="20"/>
        </w:rPr>
        <w:t xml:space="preserve">4.  </w:t>
      </w:r>
      <w:r>
        <w:rPr>
          <w:sz w:val="20"/>
        </w:rPr>
        <w:t>Name the failure mode — unbounded creation, work that outlives process shutdown, races on shared state — and point to channels, errgroup or a worker pool as the fix.</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go tool pprof http://localhost:6060/debug/pprof/goroutine   # count stacks in a controller</w:t>
      </w:r>
    </w:p>
    <w:p>
      <w:pPr>
        <w:shd w:val="clear" w:color="auto" w:fill="F3F6F8"/>
        <w:pBdr>
          <w:left w:val="single" w:sz="18" w:space="6" w:color="D6DEE3"/>
        </w:pBdr>
        <w:spacing w:before="0" w:after="40"/>
        <w:ind w:left="86"/>
      </w:pPr>
      <w:r>
        <w:rPr>
          <w:rFonts w:ascii="Consolas" w:hAnsi="Consolas"/>
          <w:b w:val="0"/>
          <w:i w:val="0"/>
          <w:color w:val="12232E"/>
          <w:sz w:val="18"/>
        </w:rPr>
        <w:t>GODEBUG=gctrace=1 ./operator --zap-devel   # correlate goroutine growth with GC pressure</w:t>
      </w:r>
    </w:p>
    <w:p>
      <w:pPr>
        <w:shd w:val="clear" w:color="auto" w:fill="F3F6F8"/>
        <w:pBdr>
          <w:left w:val="single" w:sz="18" w:space="6" w:color="D6DEE3"/>
        </w:pBdr>
        <w:spacing w:before="0" w:after="40"/>
        <w:ind w:left="86"/>
      </w:pPr>
      <w:r>
        <w:rPr>
          <w:rFonts w:ascii="Consolas" w:hAnsi="Consolas"/>
          <w:b w:val="0"/>
          <w:i w:val="0"/>
          <w:color w:val="12232E"/>
          <w:sz w:val="18"/>
        </w:rPr>
        <w:t>grep -R 'go func' internal/controller/ | wc -l   # audit unbounded spawns in your codebase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"just use a goroutine, they are free". They are cheap, not free, and the runtime will not save you from spawning one per reconcile forever.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operator's goroutine count climbs during a thundering herd. How do you cap it?</w:t>
      </w:r>
    </w:p>
    <w:p>
      <w:pPr>
        <w:pBdr>
          <w:bottom w:val="single" w:sz="12" w:space="1" w:color="C0392B"/>
        </w:pBdr>
        <w:spacing w:before="0" w:after="160"/>
      </w:pPr>
    </w:p>
    <w:p>
      <w:pPr>
        <w:shd w:val="clear" w:color="auto" w:fill="0E7C6B"/>
        <w:spacing w:before="200" w:after="40"/>
      </w:pPr>
      <w:r>
        <w:rPr>
          <w:b/>
          <w:color w:val="FFFFFF"/>
          <w:sz w:val="19"/>
        </w:rPr>
        <w:t xml:space="preserve"> Q52 </w:t>
      </w:r>
      <w:r>
        <w:rPr>
          <w:b/>
          <w:color w:val="FFFFFF"/>
          <w:sz w:val="16"/>
        </w:rPr>
        <w:t xml:space="preserve">   FOUNDATION</w:t>
      </w:r>
    </w:p>
    <w:p>
      <w:pPr>
        <w:spacing w:before="40" w:after="80"/>
      </w:pPr>
      <w:r>
        <w:rPr>
          <w:b/>
          <w:i w:val="0"/>
          <w:color w:val="12232E"/>
          <w:sz w:val="24"/>
        </w:rPr>
        <w:t>How do channels work, and what is the difference between buffered and unbuffered?</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channel is a typed conduit for sending values between goroutines. An unbuffered channel synchronises: the sender blocks until a receiver is ready, which gives you a hand-off point.</w:t>
      </w:r>
      <w:r>
        <w:rPr>
          <w:b w:val="0"/>
          <w:i w:val="0"/>
          <w:color w:val="12232E"/>
          <w:sz w:val="21"/>
        </w:rPr>
        <w:t xml:space="preserve"> A buffered channel decouples sender and receiver up to its capacity — useful for worker pools and rate smoothing, dangerous if nobody drains it. Send and receive directions are part of the type. Closing a channel signals no more values; receivers should range or use the comma-ok form to detect close. The idiomatic rule is "do not communicate by sharing memory; share memory by communicating" — but only when a channel actually models the problem.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Unbuffered is a direct hand-off at the door. Buffered is a tray on the counter — fine until the tray fills and the kitchen stops cooking.</w:t>
      </w:r>
    </w:p>
    <w:p>
      <w:pPr>
        <w:spacing w:before="120" w:after="20"/>
      </w:pPr>
      <w:r>
        <w:rPr>
          <w:b/>
          <w:i w:val="0"/>
          <w:color w:val="6B7A85"/>
          <w:sz w:val="15"/>
        </w:rPr>
        <w:t>WHY IT MATTERS IN PRODUCTION</w:t>
      </w:r>
    </w:p>
    <w:p>
      <w:r>
        <w:rPr>
          <w:b w:val="0"/>
          <w:i w:val="0"/>
          <w:color w:val="3B4A54"/>
          <w:sz w:val="21"/>
        </w:rPr>
        <w:t xml:space="preserve">In platform code you see channels in rate limiters, shutdown signals and test harnesses. Controllers in client-go rarely expose channels to you directly — they use workqueues instead — but understanding blocking and back-pressure explains why a saturated queue stalls reconciliation. </w:t>
      </w:r>
      <w:r>
        <w:rPr>
          <w:b w:val="0"/>
          <w:i w:val="0"/>
          <w:color w:val="3B4A54"/>
          <w:sz w:val="21"/>
          <w:highlight w:val="yellow"/>
        </w:rPr>
        <w:t>Senior interviews often pivot from channels to "why doesn't controller-runtime use a channel for the informer cache?"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purpose: safe communication and synchronisation between goroutines.</w:t>
      </w:r>
    </w:p>
    <w:p>
      <w:pPr>
        <w:spacing w:before="0" w:after="40"/>
        <w:ind w:left="461" w:hanging="245"/>
      </w:pPr>
      <w:r>
        <w:rPr>
          <w:b/>
          <w:color w:val="44576B"/>
          <w:sz w:val="20"/>
        </w:rPr>
        <w:t xml:space="preserve">2.  </w:t>
      </w:r>
      <w:r>
        <w:rPr>
          <w:sz w:val="20"/>
        </w:rPr>
        <w:t>Contrast unbuffered (rendezvous, enforces pairing) with buffered (decouples up to N).</w:t>
      </w:r>
    </w:p>
    <w:p>
      <w:pPr>
        <w:spacing w:before="0" w:after="40"/>
        <w:ind w:left="461" w:hanging="245"/>
      </w:pPr>
      <w:r>
        <w:rPr>
          <w:b/>
          <w:color w:val="44576B"/>
          <w:sz w:val="20"/>
        </w:rPr>
        <w:t xml:space="preserve">3.  </w:t>
      </w:r>
      <w:r>
        <w:rPr>
          <w:sz w:val="20"/>
        </w:rPr>
        <w:t>Explain close semantics — only the sender closes; receivers must handle zero values.</w:t>
      </w:r>
    </w:p>
    <w:p>
      <w:pPr>
        <w:spacing w:before="0" w:after="40"/>
        <w:ind w:left="461" w:hanging="245"/>
      </w:pPr>
      <w:r>
        <w:rPr>
          <w:b/>
          <w:color w:val="44576B"/>
          <w:sz w:val="20"/>
        </w:rPr>
        <w:t xml:space="preserve">4.  </w:t>
      </w:r>
      <w:r>
        <w:rPr>
          <w:sz w:val="20"/>
        </w:rPr>
        <w:t>Land on when not to use one — shared mutable state with a Mutex is sometimes clearer.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go test -race ./...   # channel misuse often surfaces as a data race first</w:t>
      </w:r>
    </w:p>
    <w:p>
      <w:pPr>
        <w:shd w:val="clear" w:color="auto" w:fill="F3F6F8"/>
        <w:pBdr>
          <w:left w:val="single" w:sz="18" w:space="6" w:color="D6DEE3"/>
        </w:pBdr>
        <w:spacing w:before="0" w:after="40"/>
        <w:ind w:left="86"/>
      </w:pPr>
      <w:r>
        <w:rPr>
          <w:rFonts w:ascii="Consolas" w:hAnsi="Consolas"/>
          <w:b w:val="0"/>
          <w:i w:val="0"/>
          <w:color w:val="12232E"/>
          <w:sz w:val="18"/>
        </w:rPr>
        <w:t>dlv debug ./cmd/manager --headless   # break on send/receive in a worker pool</w:t>
      </w:r>
    </w:p>
    <w:p>
      <w:pPr>
        <w:shd w:val="clear" w:color="auto" w:fill="F3F6F8"/>
        <w:pBdr>
          <w:left w:val="single" w:sz="18" w:space="6" w:color="D6DEE3"/>
        </w:pBdr>
        <w:spacing w:before="0" w:after="40"/>
        <w:ind w:left="86"/>
      </w:pPr>
      <w:r>
        <w:rPr>
          <w:rFonts w:ascii="Consolas" w:hAnsi="Consolas"/>
          <w:b w:val="0"/>
          <w:i w:val="0"/>
          <w:color w:val="12232E"/>
          <w:sz w:val="18"/>
        </w:rPr>
        <w:t>grep -n 'make(chan' internal/worker/pool.go   # review buffer sizes in your code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pick buffer size 1000 because it "feels safe". Every buffer is a latency and memory trade-off you should be able to justify.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you reach for a sync.Mutex instead of a channel?</w:t>
      </w:r>
    </w:p>
    <w:p>
      <w:pPr>
        <w:pBdr>
          <w:bottom w:val="single" w:sz="12" w:space="1" w:color="C0392B"/>
        </w:pBdr>
        <w:spacing w:before="0" w:after="160"/>
      </w:pPr>
    </w:p>
    <w:p>
      <w:pPr>
        <w:shd w:val="clear" w:color="auto" w:fill="0E7C6B"/>
        <w:spacing w:before="200" w:after="40"/>
      </w:pPr>
      <w:r>
        <w:rPr>
          <w:b/>
          <w:color w:val="FFFFFF"/>
          <w:sz w:val="19"/>
        </w:rPr>
        <w:t xml:space="preserve"> Q53 </w:t>
      </w:r>
      <w:r>
        <w:rPr>
          <w:b/>
          <w:color w:val="FFFFFF"/>
          <w:sz w:val="16"/>
        </w:rPr>
        <w:t xml:space="preserve">   FOUNDATION</w:t>
      </w:r>
    </w:p>
    <w:p>
      <w:pPr>
        <w:spacing w:before="40" w:after="80"/>
      </w:pPr>
      <w:r>
        <w:rPr>
          <w:b/>
          <w:i w:val="0"/>
          <w:color w:val="12232E"/>
          <w:sz w:val="24"/>
        </w:rPr>
        <w:t>How do Go interfaces work, and why does Kubernetes code use small ones?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An interface is a set of method signatures. A type satisfies an interface implicitly by implementing those methods — no implements keyword.</w:t>
      </w:r>
      <w:r>
        <w:rPr>
          <w:b w:val="0"/>
          <w:i w:val="0"/>
          <w:color w:val="12232E"/>
          <w:sz w:val="21"/>
        </w:rPr>
        <w:t xml:space="preserve"> The empty interface any holds anything but costs a type assertion at use. Kubernetes and controller-runtime favour small interfaces — io.Reader, client.Reader, client.Writer — so mocks and fakes are easy in tests. client.Client is deliberately narrow compared to the raw clientset. Accept interfaces, return concrete types is the local idiomatic rule, though controllers often depend on client.Client injected by the manager.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An interface is a job description. Anyone who can do the listed tasks gets hired; you do not care which university they attended.</w:t>
      </w:r>
    </w:p>
    <w:p>
      <w:pPr>
        <w:spacing w:before="120" w:after="20"/>
      </w:pPr>
      <w:r>
        <w:rPr>
          <w:b/>
          <w:i w:val="0"/>
          <w:color w:val="6B7A85"/>
          <w:sz w:val="15"/>
        </w:rPr>
        <w:t>WHY IT MATTERS IN PRODUCTION</w:t>
      </w:r>
    </w:p>
    <w:p>
      <w:r>
        <w:rPr>
          <w:b w:val="0"/>
          <w:i w:val="0"/>
          <w:color w:val="3B4A54"/>
          <w:sz w:val="21"/>
        </w:rPr>
        <w:t xml:space="preserve">Interviewers use interfaces to probe testability. If you cannot explain why reconcile.Recorder is an interface but your database handle is a concrete struct, you will struggle on "how do you unit test without a cluster". </w:t>
      </w:r>
      <w:r>
        <w:rPr>
          <w:b w:val="0"/>
          <w:i w:val="0"/>
          <w:color w:val="3B4A54"/>
          <w:sz w:val="21"/>
          <w:highlight w:val="yellow"/>
        </w:rPr>
        <w:t>Fake client from controller-runtime's fake package exists because Client is an interface.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implicit satisfaction and contrast with Java-style explicit implementation.</w:t>
      </w:r>
    </w:p>
    <w:p>
      <w:pPr>
        <w:spacing w:before="0" w:after="40"/>
        <w:ind w:left="461" w:hanging="245"/>
      </w:pPr>
      <w:r>
        <w:rPr>
          <w:b/>
          <w:color w:val="44576B"/>
          <w:sz w:val="20"/>
        </w:rPr>
        <w:t xml:space="preserve">2.  </w:t>
      </w:r>
      <w:r>
        <w:rPr>
          <w:sz w:val="20"/>
        </w:rPr>
        <w:t>Explain small interfaces — one or two methods — and the mocking benefit.</w:t>
      </w:r>
    </w:p>
    <w:p>
      <w:pPr>
        <w:spacing w:before="0" w:after="40"/>
        <w:ind w:left="461" w:hanging="245"/>
      </w:pPr>
      <w:r>
        <w:rPr>
          <w:b/>
          <w:color w:val="44576B"/>
          <w:sz w:val="20"/>
        </w:rPr>
        <w:t xml:space="preserve">3.  </w:t>
      </w:r>
      <w:r>
        <w:rPr>
          <w:sz w:val="20"/>
        </w:rPr>
        <w:t>Map to client-go: Client, Reader, StatusClient, the recorder pattern.</w:t>
      </w:r>
    </w:p>
    <w:p>
      <w:pPr>
        <w:spacing w:before="0" w:after="40"/>
        <w:ind w:left="461" w:hanging="245"/>
      </w:pPr>
      <w:r>
        <w:rPr>
          <w:b/>
          <w:color w:val="44576B"/>
          <w:sz w:val="20"/>
        </w:rPr>
        <w:t xml:space="preserve">4.  </w:t>
      </w:r>
      <w:r>
        <w:rPr>
          <w:sz w:val="20"/>
        </w:rPr>
        <w:t>Warn on interface{} / any soup in API types — use generics or concrete structs where clear.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go doc sigs.k8s.io/controller-runtime/pkg/client Client</w:t>
      </w:r>
    </w:p>
    <w:p>
      <w:pPr>
        <w:shd w:val="clear" w:color="auto" w:fill="F3F6F8"/>
        <w:pBdr>
          <w:left w:val="single" w:sz="18" w:space="6" w:color="D6DEE3"/>
        </w:pBdr>
        <w:spacing w:before="0" w:after="40"/>
        <w:ind w:left="86"/>
      </w:pPr>
      <w:r>
        <w:rPr>
          <w:rFonts w:ascii="Consolas" w:hAnsi="Consolas"/>
          <w:b w:val="0"/>
          <w:i w:val="0"/>
          <w:color w:val="12232E"/>
          <w:sz w:val="18"/>
        </w:rPr>
        <w:t>grep -R 'client.Client' controllers/ | head</w:t>
      </w:r>
    </w:p>
    <w:p>
      <w:pPr>
        <w:shd w:val="clear" w:color="auto" w:fill="F3F6F8"/>
        <w:pBdr>
          <w:left w:val="single" w:sz="18" w:space="6" w:color="D6DEE3"/>
        </w:pBdr>
        <w:spacing w:before="0" w:after="40"/>
        <w:ind w:left="86"/>
      </w:pPr>
      <w:r>
        <w:rPr>
          <w:rFonts w:ascii="Consolas" w:hAnsi="Consolas"/>
          <w:b w:val="0"/>
          <w:i w:val="0"/>
          <w:color w:val="12232E"/>
          <w:sz w:val="18"/>
        </w:rPr>
        <w:t>go test ./controllers/ -run TestReconcile -v   # fake client in unit tests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create a fifteen-method interface "for flexibility". Large interfaces are harder to mock and usually mean the abstraction is wrong.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the fake client differ from envtest for controller tests?</w:t>
      </w:r>
    </w:p>
    <w:p>
      <w:pPr>
        <w:pBdr>
          <w:bottom w:val="single" w:sz="12" w:space="1" w:color="C0392B"/>
        </w:pBdr>
        <w:spacing w:before="0" w:after="160"/>
      </w:pPr>
    </w:p>
    <w:p>
      <w:pPr>
        <w:shd w:val="clear" w:color="auto" w:fill="1B5E8C"/>
        <w:spacing w:before="200" w:after="40"/>
      </w:pPr>
      <w:r>
        <w:rPr>
          <w:b/>
          <w:color w:val="FFFFFF"/>
          <w:sz w:val="19"/>
        </w:rPr>
        <w:t xml:space="preserve"> Q54 </w:t>
      </w:r>
      <w:r>
        <w:rPr>
          <w:b/>
          <w:color w:val="FFFFFF"/>
          <w:sz w:val="16"/>
        </w:rPr>
        <w:t xml:space="preserve">   INTERMEDIATE</w:t>
      </w:r>
    </w:p>
    <w:p>
      <w:pPr>
        <w:spacing w:before="40" w:after="80"/>
      </w:pPr>
      <w:r>
        <w:rPr>
          <w:b/>
          <w:i w:val="0"/>
          <w:color w:val="12232E"/>
          <w:sz w:val="24"/>
        </w:rPr>
        <w:t>What does select do, and how do you avoid starving a case?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select waits on multiple channel operations and executes whichever case is ready first. If several are ready, Go chooses one at random — there is no priority.</w:t>
      </w:r>
      <w:r>
        <w:rPr>
          <w:b w:val="0"/>
          <w:i w:val="0"/>
          <w:color w:val="12232E"/>
          <w:sz w:val="21"/>
        </w:rPr>
        <w:t xml:space="preserve"> A default case makes the select non-blocking, which is useful for polling but easy to abuse into a busy loop. The classic pattern combines a work channel, a done channel from context cancellation, and sometimes a timer. Starvation happens when one case always wins — for example, a tight loop on default while a shutdown signal never runs — and the fix is to remove default, use context, or split responsibilities across goroutines.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select is a receptionist with several ringing lines. If one caller never hangs up, everyone else waits — unless you have a rule for when to pick up which phone.</w:t>
      </w:r>
    </w:p>
    <w:p>
      <w:pPr>
        <w:spacing w:before="120" w:after="20"/>
      </w:pPr>
      <w:r>
        <w:rPr>
          <w:b/>
          <w:i w:val="0"/>
          <w:color w:val="6B7A85"/>
          <w:sz w:val="15"/>
        </w:rPr>
        <w:t>WHY IT MATTERS IN PRODUCTION</w:t>
      </w:r>
    </w:p>
    <w:p>
      <w:r>
        <w:rPr>
          <w:b w:val="0"/>
          <w:i w:val="0"/>
          <w:color w:val="3B4A54"/>
          <w:sz w:val="21"/>
        </w:rPr>
        <w:t xml:space="preserve">You will write select in health checks, graceful shutdown and any custom controller machinery outside controller-runtime. </w:t>
      </w:r>
      <w:r>
        <w:rPr>
          <w:b w:val="0"/>
          <w:i w:val="0"/>
          <w:color w:val="3B4A54"/>
          <w:sz w:val="21"/>
          <w:highlight w:val="yellow"/>
        </w:rPr>
        <w:t>In interviews the follow-up is almost always context.Context integration: select on ctx.Done() alongside your work channel so SIGTERM during a rolling update actually stops the goroutine.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select as multiplexing channel operations with random tie-breaking among ready cases.</w:t>
      </w:r>
    </w:p>
    <w:p>
      <w:pPr>
        <w:spacing w:before="0" w:after="40"/>
        <w:ind w:left="461" w:hanging="245"/>
      </w:pPr>
      <w:r>
        <w:rPr>
          <w:b/>
          <w:color w:val="44576B"/>
          <w:sz w:val="20"/>
        </w:rPr>
        <w:t xml:space="preserve">2.  </w:t>
      </w:r>
      <w:r>
        <w:rPr>
          <w:sz w:val="20"/>
        </w:rPr>
        <w:t>Show the three common cases: work, cancellation, timeout via time.After or context.</w:t>
      </w:r>
    </w:p>
    <w:p>
      <w:pPr>
        <w:spacing w:before="0" w:after="40"/>
        <w:ind w:left="461" w:hanging="245"/>
      </w:pPr>
      <w:r>
        <w:rPr>
          <w:b/>
          <w:color w:val="44576B"/>
          <w:sz w:val="20"/>
        </w:rPr>
        <w:t xml:space="preserve">3.  </w:t>
      </w:r>
      <w:r>
        <w:rPr>
          <w:sz w:val="20"/>
        </w:rPr>
        <w:t>Explain default — non-blocking receive/send — and why busy loops are a smell.</w:t>
      </w:r>
    </w:p>
    <w:p>
      <w:pPr>
        <w:spacing w:before="0" w:after="40"/>
        <w:ind w:left="461" w:hanging="245"/>
      </w:pPr>
      <w:r>
        <w:rPr>
          <w:b/>
          <w:color w:val="44576B"/>
          <w:sz w:val="20"/>
        </w:rPr>
        <w:t xml:space="preserve">4.  </w:t>
      </w:r>
      <w:r>
        <w:rPr>
          <w:sz w:val="20"/>
        </w:rPr>
        <w:t>Describe starvation and the fix: no default on hot paths, dedicated shutdown goroutine, or priority via separate selects.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-R 'select {' internal/ | head   # locate shutdown and worker loops</w:t>
      </w:r>
    </w:p>
    <w:p>
      <w:pPr>
        <w:shd w:val="clear" w:color="auto" w:fill="F3F6F8"/>
        <w:pBdr>
          <w:left w:val="single" w:sz="18" w:space="6" w:color="D6DEE3"/>
        </w:pBdr>
        <w:spacing w:before="0" w:after="40"/>
        <w:ind w:left="86"/>
      </w:pPr>
      <w:r>
        <w:rPr>
          <w:rFonts w:ascii="Consolas" w:hAnsi="Consolas"/>
          <w:b w:val="0"/>
          <w:i w:val="0"/>
          <w:color w:val="12232E"/>
          <w:sz w:val="18"/>
        </w:rPr>
        <w:t>go test -timeout 30s -run TestGracefulShutdown ./...</w:t>
      </w:r>
    </w:p>
    <w:p>
      <w:pPr>
        <w:shd w:val="clear" w:color="auto" w:fill="F3F6F8"/>
        <w:pBdr>
          <w:left w:val="single" w:sz="18" w:space="6" w:color="D6DEE3"/>
        </w:pBdr>
        <w:spacing w:before="0" w:after="40"/>
        <w:ind w:left="86"/>
      </w:pPr>
      <w:r>
        <w:rPr>
          <w:rFonts w:ascii="Consolas" w:hAnsi="Consolas"/>
          <w:b w:val="0"/>
          <w:i w:val="0"/>
          <w:color w:val="12232E"/>
          <w:sz w:val="18"/>
        </w:rPr>
        <w:t>kill -TERM $(pidof manager) ; sleep 2 ; ps aux | grep manager   # verify clean exit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put heavy work inside the select body. select chooses; goroutines should do the work.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context cancellation replace a manual done channel in a worker loop?</w:t>
      </w:r>
    </w:p>
    <w:p>
      <w:pPr>
        <w:pBdr>
          <w:bottom w:val="single" w:sz="12" w:space="1" w:color="C0392B"/>
        </w:pBdr>
        <w:spacing w:before="0" w:after="160"/>
      </w:pPr>
    </w:p>
    <w:p>
      <w:pPr>
        <w:shd w:val="clear" w:color="auto" w:fill="1B5E8C"/>
        <w:spacing w:before="200" w:after="40"/>
      </w:pPr>
      <w:r>
        <w:rPr>
          <w:b/>
          <w:color w:val="FFFFFF"/>
          <w:sz w:val="19"/>
        </w:rPr>
        <w:t xml:space="preserve"> Q55 </w:t>
      </w:r>
      <w:r>
        <w:rPr>
          <w:b/>
          <w:color w:val="FFFFFF"/>
          <w:sz w:val="16"/>
        </w:rPr>
        <w:t xml:space="preserve">   INTERMEDIATE</w:t>
      </w:r>
    </w:p>
    <w:p>
      <w:pPr>
        <w:spacing w:before="40" w:after="80"/>
      </w:pPr>
      <w:r>
        <w:rPr>
          <w:b/>
          <w:i w:val="0"/>
          <w:color w:val="12232E"/>
          <w:sz w:val="24"/>
        </w:rPr>
        <w:t>How should platform code use context.Context?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context carries deadlines, cancellation signals and request-scoped values down a call chain. The rule for libraries and controllers is: accept Context as the first parameter, never store it in a struct. context.WithCancel, WithTimeout and WithDeadline create child contexts; cancelling the parent cancels all children.</w:t>
      </w:r>
      <w:r>
        <w:rPr>
          <w:b w:val="0"/>
          <w:i w:val="0"/>
          <w:color w:val="12232E"/>
          <w:sz w:val="21"/>
        </w:rPr>
        <w:t xml:space="preserve"> In Kubernetes code you pass ctx into client-go calls so watches and API requests stop promptly when reconcile ends or the process shuts down. Values in context are for request metadata — trace IDs, user identity — not for passing optional function parameters you were too lazy to thread.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Context is the fire alarm for a building wing. Pull one lever and every room on that branch knows to stop and leave — but only if people actually listened when they moved in.</w:t>
      </w:r>
    </w:p>
    <w:p>
      <w:pPr>
        <w:spacing w:before="120" w:after="20"/>
      </w:pPr>
      <w:r>
        <w:rPr>
          <w:b/>
          <w:i w:val="0"/>
          <w:color w:val="6B7A85"/>
          <w:sz w:val="15"/>
        </w:rPr>
        <w:t>WHY IT MATTERS IN PRODUCTION</w:t>
      </w:r>
    </w:p>
    <w:p>
      <w:r>
        <w:rPr>
          <w:b w:val="0"/>
          <w:i w:val="0"/>
          <w:color w:val="3B4A54"/>
          <w:sz w:val="21"/>
        </w:rPr>
        <w:t xml:space="preserve">This is non-negotiable in operator interviews. A Reconcile that ignores context will keep calling the API during leader loss, prolong shutdown past the kubelet's grace period, and fight the next leader's work. </w:t>
      </w:r>
      <w:r>
        <w:rPr>
          <w:b w:val="0"/>
          <w:i w:val="0"/>
          <w:color w:val="3B4A54"/>
          <w:sz w:val="21"/>
          <w:highlight w:val="yellow"/>
        </w:rPr>
        <w:t>OpenShift and upstream controllers propagate context from manager.SetupWithManager through to client calls — breaking that chain is a production bug.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contract: first parameter, never stored, propagates cancellation and deadlines.</w:t>
      </w:r>
    </w:p>
    <w:p>
      <w:pPr>
        <w:spacing w:before="0" w:after="40"/>
        <w:ind w:left="461" w:hanging="245"/>
      </w:pPr>
      <w:r>
        <w:rPr>
          <w:b/>
          <w:color w:val="44576B"/>
          <w:sz w:val="20"/>
        </w:rPr>
        <w:t xml:space="preserve">2.  </w:t>
      </w:r>
      <w:r>
        <w:rPr>
          <w:sz w:val="20"/>
        </w:rPr>
        <w:t>Name WithCancel, WithTimeout, WithDeadline and what cancelling a parent does.</w:t>
      </w:r>
    </w:p>
    <w:p>
      <w:pPr>
        <w:spacing w:before="0" w:after="40"/>
        <w:ind w:left="461" w:hanging="245"/>
      </w:pPr>
      <w:r>
        <w:rPr>
          <w:b/>
          <w:color w:val="44576B"/>
          <w:sz w:val="20"/>
        </w:rPr>
        <w:t xml:space="preserve">3.  </w:t>
      </w:r>
      <w:r>
        <w:rPr>
          <w:sz w:val="20"/>
        </w:rPr>
        <w:t>Map it to reconcile: ctx from controller-runtime, pass to client.Get/List/Patch/Delete.</w:t>
      </w:r>
    </w:p>
    <w:p>
      <w:pPr>
        <w:spacing w:before="0" w:after="40"/>
        <w:ind w:left="461" w:hanging="245"/>
      </w:pPr>
      <w:r>
        <w:rPr>
          <w:b/>
          <w:color w:val="44576B"/>
          <w:sz w:val="20"/>
        </w:rPr>
        <w:t xml:space="preserve">4.  </w:t>
      </w:r>
      <w:r>
        <w:rPr>
          <w:sz w:val="20"/>
        </w:rPr>
        <w:t>Warn against context.Value abuse — only cross-cutting metadata, not business config.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-n 'context.Background()' controllers/   # Background in hot paths is a review flag</w:t>
      </w:r>
    </w:p>
    <w:p>
      <w:pPr>
        <w:shd w:val="clear" w:color="auto" w:fill="F3F6F8"/>
        <w:pBdr>
          <w:left w:val="single" w:sz="18" w:space="6" w:color="D6DEE3"/>
        </w:pBdr>
        <w:spacing w:before="0" w:after="40"/>
        <w:ind w:left="86"/>
      </w:pPr>
      <w:r>
        <w:rPr>
          <w:rFonts w:ascii="Consolas" w:hAnsi="Consolas"/>
          <w:b w:val="0"/>
          <w:i w:val="0"/>
          <w:color w:val="12232E"/>
          <w:sz w:val="18"/>
        </w:rPr>
        <w:t>oc logs -n &lt;ns&gt; deploy/&lt;operator&gt; | grep 'context canceled'</w:t>
      </w:r>
    </w:p>
    <w:p>
      <w:pPr>
        <w:shd w:val="clear" w:color="auto" w:fill="F3F6F8"/>
        <w:pBdr>
          <w:left w:val="single" w:sz="18" w:space="6" w:color="D6DEE3"/>
        </w:pBdr>
        <w:spacing w:before="0" w:after="40"/>
        <w:ind w:left="86"/>
      </w:pPr>
      <w:r>
        <w:rPr>
          <w:rFonts w:ascii="Consolas" w:hAnsi="Consolas"/>
          <w:b w:val="0"/>
          <w:i w:val="0"/>
          <w:color w:val="12232E"/>
          <w:sz w:val="18"/>
        </w:rPr>
        <w:t>dlv break reconcile.go:42   # inspect ctx.Err() on shutdown path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"I use context.Background() everywhere in the controller". That tells the interviewer your operator ignores SIGTERM semantics.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Reconcile runs past the 30-second timeout every time. Where do you enforce the deadline?</w:t>
      </w:r>
    </w:p>
    <w:p>
      <w:pPr>
        <w:pBdr>
          <w:bottom w:val="single" w:sz="12" w:space="1" w:color="C0392B"/>
        </w:pBdr>
        <w:spacing w:before="0" w:after="160"/>
      </w:pPr>
    </w:p>
    <w:p>
      <w:pPr>
        <w:shd w:val="clear" w:color="auto" w:fill="1B5E8C"/>
        <w:spacing w:before="200" w:after="40"/>
      </w:pPr>
      <w:r>
        <w:rPr>
          <w:b/>
          <w:color w:val="FFFFFF"/>
          <w:sz w:val="19"/>
        </w:rPr>
        <w:t xml:space="preserve"> Q56 </w:t>
      </w:r>
      <w:r>
        <w:rPr>
          <w:b/>
          <w:color w:val="FFFFFF"/>
          <w:sz w:val="16"/>
        </w:rPr>
        <w:t xml:space="preserve">   INTERMEDIATE</w:t>
      </w:r>
    </w:p>
    <w:p>
      <w:pPr>
        <w:spacing w:before="40" w:after="80"/>
      </w:pPr>
      <w:r>
        <w:rPr>
          <w:b/>
          <w:i w:val="0"/>
          <w:color w:val="12232E"/>
          <w:sz w:val="24"/>
        </w:rPr>
        <w:t>When do you use sync.Mutex, and what is wrong with a global lock in a controller?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 Mutex serialises access to shared mutable state — a cache map, a metrics counter, an in-memory index the controller maintains alongside the API.</w:t>
      </w:r>
      <w:r>
        <w:rPr>
          <w:b w:val="0"/>
          <w:i w:val="0"/>
          <w:color w:val="12232E"/>
          <w:sz w:val="21"/>
        </w:rPr>
        <w:t xml:space="preserve"> Lock before read/write, unlock with defer in the same function, and keep the critical section small. sync.RWMutex helps when reads dominate. In controllers the smell is a global Mutex around reconcile: it defeats parallelism, hides races you should fix with the API server's optimistic concurrency, and becomes a bottleneck under load. Prefer the apiserver as source of truth and patch with resourceVersion; use Mutex only for process-local bookkeeping.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Mutex is a toilet key for one stall. Fine for that stall; ridiculous if the whole building shares one key.</w:t>
      </w:r>
    </w:p>
    <w:p>
      <w:pPr>
        <w:spacing w:before="120" w:after="20"/>
      </w:pPr>
      <w:r>
        <w:rPr>
          <w:b/>
          <w:i w:val="0"/>
          <w:color w:val="6B7A85"/>
          <w:sz w:val="15"/>
        </w:rPr>
        <w:t>WHY IT MATTERS IN PRODUCTION</w:t>
      </w:r>
    </w:p>
    <w:p>
      <w:r>
        <w:rPr>
          <w:b w:val="0"/>
          <w:i w:val="0"/>
          <w:color w:val="3B4A54"/>
          <w:sz w:val="21"/>
        </w:rPr>
        <w:t xml:space="preserve">client-go's informer cache is already thread-safe. Interviewers ask this to see if you reach for locks before understanding what the framework gives you. </w:t>
      </w:r>
      <w:r>
        <w:rPr>
          <w:b w:val="0"/>
          <w:i w:val="0"/>
          <w:color w:val="3B4A54"/>
          <w:sz w:val="21"/>
          <w:highlight w:val="yellow"/>
        </w:rPr>
        <w:t>Real bugs show up when operators cache derived state — last applied checksum, external API tokens — without sync, or when tests pass because -race was never run in CI.</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Mutex as mutual exclusion for shared memory, with defer unlock as the idiomatic pattern.</w:t>
      </w:r>
    </w:p>
    <w:p>
      <w:pPr>
        <w:spacing w:before="0" w:after="40"/>
        <w:ind w:left="461" w:hanging="245"/>
      </w:pPr>
      <w:r>
        <w:rPr>
          <w:b/>
          <w:color w:val="44576B"/>
          <w:sz w:val="20"/>
        </w:rPr>
        <w:t xml:space="preserve">2.  </w:t>
      </w:r>
      <w:r>
        <w:rPr>
          <w:sz w:val="20"/>
        </w:rPr>
        <w:t>Mention RWMutex when many readers and rare writers justify the complexity.</w:t>
      </w:r>
    </w:p>
    <w:p>
      <w:pPr>
        <w:spacing w:before="0" w:after="40"/>
        <w:ind w:left="461" w:hanging="245"/>
      </w:pPr>
      <w:r>
        <w:rPr>
          <w:b/>
          <w:color w:val="44576B"/>
          <w:sz w:val="20"/>
        </w:rPr>
        <w:t xml:space="preserve">3.  </w:t>
      </w:r>
      <w:r>
        <w:rPr>
          <w:sz w:val="20"/>
        </w:rPr>
        <w:t>Contrast with channels — Mutex for protecting state, channels for orchestration.</w:t>
      </w:r>
    </w:p>
    <w:p>
      <w:pPr>
        <w:spacing w:before="0" w:after="40"/>
        <w:ind w:left="461" w:hanging="245"/>
      </w:pPr>
      <w:r>
        <w:rPr>
          <w:b/>
          <w:color w:val="44576B"/>
          <w:sz w:val="20"/>
        </w:rPr>
        <w:t xml:space="preserve">4.  </w:t>
      </w:r>
      <w:r>
        <w:rPr>
          <w:sz w:val="20"/>
        </w:rPr>
        <w:t>Call out the controller anti-pattern: global lock serialising every reconcile.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go test -race ./controllers/...</w:t>
      </w:r>
    </w:p>
    <w:p>
      <w:pPr>
        <w:shd w:val="clear" w:color="auto" w:fill="F3F6F8"/>
        <w:pBdr>
          <w:left w:val="single" w:sz="18" w:space="6" w:color="D6DEE3"/>
        </w:pBdr>
        <w:spacing w:before="0" w:after="40"/>
        <w:ind w:left="86"/>
      </w:pPr>
      <w:r>
        <w:rPr>
          <w:rFonts w:ascii="Consolas" w:hAnsi="Consolas"/>
          <w:b w:val="0"/>
          <w:i w:val="0"/>
          <w:color w:val="12232E"/>
          <w:sz w:val="18"/>
        </w:rPr>
        <w:t>grep -R 'sync.Mutex' internal/ controllers/</w:t>
      </w:r>
    </w:p>
    <w:p>
      <w:pPr>
        <w:shd w:val="clear" w:color="auto" w:fill="F3F6F8"/>
        <w:pBdr>
          <w:left w:val="single" w:sz="18" w:space="6" w:color="D6DEE3"/>
        </w:pBdr>
        <w:spacing w:before="0" w:after="40"/>
        <w:ind w:left="86"/>
      </w:pPr>
      <w:r>
        <w:rPr>
          <w:rFonts w:ascii="Consolas" w:hAnsi="Consolas"/>
          <w:b w:val="0"/>
          <w:i w:val="0"/>
          <w:color w:val="12232E"/>
          <w:sz w:val="18"/>
        </w:rPr>
        <w:t>go tool trace trace.out   # look for lock contention in load tests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"I add a Mutex whenever I have concurrency". That usually means the design needs channels, the API server, or fewer shared variables.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resourceVersion give you lock-free concurrency against the API server?</w:t>
      </w:r>
    </w:p>
    <w:p>
      <w:pPr>
        <w:pBdr>
          <w:bottom w:val="single" w:sz="12" w:space="1" w:color="C0392B"/>
        </w:pBdr>
        <w:spacing w:before="0" w:after="160"/>
      </w:pPr>
    </w:p>
    <w:p>
      <w:pPr>
        <w:shd w:val="clear" w:color="auto" w:fill="1B5E8C"/>
        <w:spacing w:before="200" w:after="40"/>
      </w:pPr>
      <w:r>
        <w:rPr>
          <w:b/>
          <w:color w:val="FFFFFF"/>
          <w:sz w:val="19"/>
        </w:rPr>
        <w:t xml:space="preserve"> Q57 </w:t>
      </w:r>
      <w:r>
        <w:rPr>
          <w:b/>
          <w:color w:val="FFFFFF"/>
          <w:sz w:val="16"/>
        </w:rPr>
        <w:t xml:space="preserve">   INTERMEDIATE</w:t>
      </w:r>
    </w:p>
    <w:p>
      <w:pPr>
        <w:spacing w:before="40" w:after="80"/>
      </w:pPr>
      <w:r>
        <w:rPr>
          <w:b/>
          <w:i w:val="0"/>
          <w:color w:val="12232E"/>
          <w:sz w:val="24"/>
        </w:rPr>
        <w:t>What does the race detector do, and when must you run it?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Go's race detector instruments memory accesses at runtime and reports when two goroutines access the same variable and at least one is a write without synchronisation.</w:t>
      </w:r>
      <w:r>
        <w:rPr>
          <w:b w:val="0"/>
          <w:i w:val="0"/>
          <w:color w:val="12232E"/>
          <w:sz w:val="21"/>
        </w:rPr>
        <w:t xml:space="preserve"> Enable it with go test -race or go run -race. It slows execution and increases memory use — typically five to ten times — so you run it on unit and integration tests in CI, not on every local edit. It catches bugs that pass review: map writes from reconcile goroutines, lazy-init singletons, closed-over loop variables before Go 1.22. It does not catch every logic bug and it does not help with distributed races across the cluster — only your process.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CCTV for shared desks. It will not stop someone taking your stapler, but it will prove two people reached for it at once.</w:t>
      </w:r>
    </w:p>
    <w:p>
      <w:pPr>
        <w:spacing w:before="120" w:after="20"/>
      </w:pPr>
      <w:r>
        <w:rPr>
          <w:b/>
          <w:i w:val="0"/>
          <w:color w:val="6B7A85"/>
          <w:sz w:val="15"/>
        </w:rPr>
        <w:t>WHY IT MATTERS IN PRODUCTION</w:t>
      </w:r>
    </w:p>
    <w:p>
      <w:r>
        <w:rPr>
          <w:b w:val="0"/>
          <w:i w:val="0"/>
          <w:color w:val="3B4A54"/>
          <w:sz w:val="21"/>
        </w:rPr>
        <w:t xml:space="preserve">Platform teams shipping operators should treat -race in CI as seriously as go vet. A data race in a controller can corrupt an in-memory cache and write garbage back to the API server under load — intermittent, evil, and exactly the class of bug senior interviews ask you to prevent. </w:t>
      </w:r>
      <w:r>
        <w:rPr>
          <w:b w:val="0"/>
          <w:i w:val="0"/>
          <w:color w:val="3B4A54"/>
          <w:sz w:val="21"/>
          <w:highlight w:val="yellow"/>
        </w:rPr>
        <w:t>OpenShift CI runs race-enabled tests on core components for this reason.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what it detects: unsynchronised concurrent access, at least one write.</w:t>
      </w:r>
    </w:p>
    <w:p>
      <w:pPr>
        <w:spacing w:before="0" w:after="40"/>
        <w:ind w:left="461" w:hanging="245"/>
      </w:pPr>
      <w:r>
        <w:rPr>
          <w:b/>
          <w:color w:val="44576B"/>
          <w:sz w:val="20"/>
        </w:rPr>
        <w:t xml:space="preserve">2.  </w:t>
      </w:r>
      <w:r>
        <w:rPr>
          <w:sz w:val="20"/>
        </w:rPr>
        <w:t>Show how to enable it: -race on test and selective integration runs.</w:t>
      </w:r>
    </w:p>
    <w:p>
      <w:pPr>
        <w:spacing w:before="0" w:after="40"/>
        <w:ind w:left="461" w:hanging="245"/>
      </w:pPr>
      <w:r>
        <w:rPr>
          <w:b/>
          <w:color w:val="44576B"/>
          <w:sz w:val="20"/>
        </w:rPr>
        <w:t xml:space="preserve">3.  </w:t>
      </w:r>
      <w:r>
        <w:rPr>
          <w:sz w:val="20"/>
        </w:rPr>
        <w:t>State the cost: slower, more RAM — CI gate, not default dev loop.</w:t>
      </w:r>
    </w:p>
    <w:p>
      <w:pPr>
        <w:spacing w:before="0" w:after="40"/>
        <w:ind w:left="461" w:hanging="245"/>
      </w:pPr>
      <w:r>
        <w:rPr>
          <w:b/>
          <w:color w:val="44576B"/>
          <w:sz w:val="20"/>
        </w:rPr>
        <w:t xml:space="preserve">4.  </w:t>
      </w:r>
      <w:r>
        <w:rPr>
          <w:sz w:val="20"/>
        </w:rPr>
        <w:t>Note limits: in-process only; does not replace proper API-level concurrency design.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go test -race ./...</w:t>
      </w:r>
    </w:p>
    <w:p>
      <w:pPr>
        <w:shd w:val="clear" w:color="auto" w:fill="F3F6F8"/>
        <w:pBdr>
          <w:left w:val="single" w:sz="18" w:space="6" w:color="D6DEE3"/>
        </w:pBdr>
        <w:spacing w:before="0" w:after="40"/>
        <w:ind w:left="86"/>
      </w:pPr>
      <w:r>
        <w:rPr>
          <w:rFonts w:ascii="Consolas" w:hAnsi="Consolas"/>
          <w:b w:val="0"/>
          <w:i w:val="0"/>
          <w:color w:val="12232E"/>
          <w:sz w:val="18"/>
        </w:rPr>
        <w:t>grep -i race .github/workflows/*.yml .gitlab-ci.yml</w:t>
      </w:r>
    </w:p>
    <w:p>
      <w:pPr>
        <w:shd w:val="clear" w:color="auto" w:fill="F3F6F8"/>
        <w:pBdr>
          <w:left w:val="single" w:sz="18" w:space="6" w:color="D6DEE3"/>
        </w:pBdr>
        <w:spacing w:before="0" w:after="40"/>
        <w:ind w:left="86"/>
      </w:pPr>
      <w:r>
        <w:rPr>
          <w:rFonts w:ascii="Consolas" w:hAnsi="Consolas"/>
          <w:b w:val="0"/>
          <w:i w:val="0"/>
          <w:color w:val="12232E"/>
          <w:sz w:val="18"/>
        </w:rPr>
        <w:t>go test -race -count=50 ./controllers/   # flake hunt on suspicious tests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"we will catch races in production". Production is the wrong place to learn your operator has a data race.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Tests pass without -race but fail with it. What is your triage order?</w:t>
      </w:r>
    </w:p>
    <w:p>
      <w:pPr>
        <w:pBdr>
          <w:bottom w:val="single" w:sz="12" w:space="1" w:color="C0392B"/>
        </w:pBdr>
        <w:spacing w:before="0" w:after="160"/>
      </w:pPr>
    </w:p>
    <w:p>
      <w:pPr>
        <w:shd w:val="clear" w:color="auto" w:fill="1B5E8C"/>
        <w:spacing w:before="200" w:after="40"/>
      </w:pPr>
      <w:r>
        <w:rPr>
          <w:b/>
          <w:color w:val="FFFFFF"/>
          <w:sz w:val="19"/>
        </w:rPr>
        <w:t xml:space="preserve"> Q58 </w:t>
      </w:r>
      <w:r>
        <w:rPr>
          <w:b/>
          <w:color w:val="FFFFFF"/>
          <w:sz w:val="16"/>
        </w:rPr>
        <w:t xml:space="preserve">   INTERMEDIATE</w:t>
      </w:r>
    </w:p>
    <w:p>
      <w:pPr>
        <w:spacing w:before="40" w:after="80"/>
      </w:pPr>
      <w:r>
        <w:rPr>
          <w:b/>
          <w:i w:val="0"/>
          <w:color w:val="12232E"/>
          <w:sz w:val="24"/>
        </w:rPr>
        <w:t>What is idiomatic error handling in Go for controllers and CLI tools?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Go uses explicit error returns, not exceptions. Check err immediately; wrap with fmt.Errorf "...: %w", err to preserve the chain; inspect with errors.Is and errors.As.</w:t>
      </w:r>
      <w:r>
        <w:rPr>
          <w:b w:val="0"/>
          <w:i w:val="0"/>
          <w:color w:val="12232E"/>
          <w:sz w:val="21"/>
        </w:rPr>
        <w:t xml:space="preserve"> In controllers return (ctrl.Result{}, err) to requeue with exponential backoff, or (ctrl.Result{RequeueAfter: t}, nil) for known transient conditions. User-facing CLI messages belong at the top of main; libraries return errors without printing. Sentinel errors like ErrNotFound are fine for control flow if documented. panic is for programmer bugs, not failed API calls.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Errors are receipts, not alarms. You pass the receipt up the chain until someone who can refund the customer — log, metric, requeue — is holding it.</w:t>
      </w:r>
    </w:p>
    <w:p>
      <w:pPr>
        <w:spacing w:before="120" w:after="20"/>
      </w:pPr>
      <w:r>
        <w:rPr>
          <w:b/>
          <w:i w:val="0"/>
          <w:color w:val="6B7A85"/>
          <w:sz w:val="15"/>
        </w:rPr>
        <w:t>WHY IT MATTERS IN PRODUCTION</w:t>
      </w:r>
    </w:p>
    <w:p>
      <w:r>
        <w:rPr>
          <w:b w:val="0"/>
          <w:i w:val="0"/>
          <w:color w:val="3B4A54"/>
          <w:sz w:val="21"/>
        </w:rPr>
        <w:t xml:space="preserve">Operators that swallow errors or always return nil hide outages until CR status stops updating. Interviewers listen for wrap vs print, and for knowing when client.IgnoreNotFound is correct. </w:t>
      </w:r>
      <w:r>
        <w:rPr>
          <w:b w:val="0"/>
          <w:i w:val="0"/>
          <w:color w:val="3B4A54"/>
          <w:sz w:val="21"/>
          <w:highlight w:val="yellow"/>
        </w:rPr>
        <w:t>Go 1.20+ errors.Join helps aggregate parallel failures in migration tools.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rule: check every error, wrap with context at boundaries.</w:t>
      </w:r>
    </w:p>
    <w:p>
      <w:pPr>
        <w:spacing w:before="0" w:after="40"/>
        <w:ind w:left="461" w:hanging="245"/>
      </w:pPr>
      <w:r>
        <w:rPr>
          <w:b/>
          <w:color w:val="44576B"/>
          <w:sz w:val="20"/>
        </w:rPr>
        <w:t xml:space="preserve">2.  </w:t>
      </w:r>
      <w:r>
        <w:rPr>
          <w:sz w:val="20"/>
        </w:rPr>
        <w:t>Show errors.Is/As for typed inspection — NotFound, Conflict, TooManyRequests.</w:t>
      </w:r>
    </w:p>
    <w:p>
      <w:pPr>
        <w:spacing w:before="0" w:after="40"/>
        <w:ind w:left="461" w:hanging="245"/>
      </w:pPr>
      <w:r>
        <w:rPr>
          <w:b/>
          <w:color w:val="44576B"/>
          <w:sz w:val="20"/>
        </w:rPr>
        <w:t xml:space="preserve">3.  </w:t>
      </w:r>
      <w:r>
        <w:rPr>
          <w:sz w:val="20"/>
        </w:rPr>
        <w:t>Map to reconcile returns: error for retry, RequeueAfter for timed retry, nil for done.</w:t>
      </w:r>
    </w:p>
    <w:p>
      <w:pPr>
        <w:spacing w:before="0" w:after="40"/>
        <w:ind w:left="461" w:hanging="245"/>
      </w:pPr>
      <w:r>
        <w:rPr>
          <w:b/>
          <w:color w:val="44576B"/>
          <w:sz w:val="20"/>
        </w:rPr>
        <w:t xml:space="preserve">4.  </w:t>
      </w:r>
      <w:r>
        <w:rPr>
          <w:sz w:val="20"/>
        </w:rPr>
        <w:t>Separate CLI: cobra RunE returns error to main; controller logs with log.FromContext(ctx).</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-R 'fmt.Errorf.*%w' controllers/</w:t>
      </w:r>
    </w:p>
    <w:p>
      <w:pPr>
        <w:shd w:val="clear" w:color="auto" w:fill="F3F6F8"/>
        <w:pBdr>
          <w:left w:val="single" w:sz="18" w:space="6" w:color="D6DEE3"/>
        </w:pBdr>
        <w:spacing w:before="0" w:after="40"/>
        <w:ind w:left="86"/>
      </w:pPr>
      <w:r>
        <w:rPr>
          <w:rFonts w:ascii="Consolas" w:hAnsi="Consolas"/>
          <w:b w:val="0"/>
          <w:i w:val="0"/>
          <w:color w:val="12232E"/>
          <w:sz w:val="18"/>
        </w:rPr>
        <w:t>oc get &lt;crd&gt; &lt;name&gt;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controller-runtime metrics: workqueue_retries_total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log an error and return nil in Reconcile. You have hidden the failure from the workqueue and the object will never retry.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do you surface a terminal error in status.conditions instead of retrying forever?</w:t>
      </w:r>
    </w:p>
    <w:p>
      <w:pPr>
        <w:pBdr>
          <w:bottom w:val="single" w:sz="12" w:space="1" w:color="C0392B"/>
        </w:pBdr>
        <w:spacing w:before="0" w:after="160"/>
      </w:pPr>
    </w:p>
    <w:p>
      <w:pPr>
        <w:shd w:val="clear" w:color="auto" w:fill="1B5E8C"/>
        <w:spacing w:before="200" w:after="40"/>
      </w:pPr>
      <w:r>
        <w:rPr>
          <w:b/>
          <w:color w:val="FFFFFF"/>
          <w:sz w:val="19"/>
        </w:rPr>
        <w:t xml:space="preserve"> Q59 </w:t>
      </w:r>
      <w:r>
        <w:rPr>
          <w:b/>
          <w:color w:val="FFFFFF"/>
          <w:sz w:val="16"/>
        </w:rPr>
        <w:t xml:space="preserve">   INTERMEDIATE</w:t>
      </w:r>
    </w:p>
    <w:p>
      <w:pPr>
        <w:spacing w:before="40" w:after="80"/>
      </w:pPr>
      <w:r>
        <w:rPr>
          <w:b/>
          <w:i w:val="0"/>
          <w:color w:val="12232E"/>
          <w:sz w:val="24"/>
        </w:rPr>
        <w:t>What are the moving parts of client-go for someone writing an operator?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client-go is the Go client for the Kubernetes API.</w:t>
      </w:r>
      <w:r>
        <w:rPr>
          <w:b w:val="0"/>
          <w:i w:val="0"/>
          <w:color w:val="12232E"/>
          <w:sz w:val="21"/>
        </w:rPr>
        <w:t xml:space="preserve"> The pieces you actually touch are: rest.Config from kubeconfig or in-cluster service account; typed clientsets for built-in resources; the dynamic client for arbitrary GVRs; the informer/reflector pair that lists and watches, maintaining a local cache; the workqueue that deduplicates events into reconcile keys; and listers for cache reads without hitting the API. controller-runtime wraps these with a cleaner manager, shared informers, and a delegating client that reads from cache and writes through the API. You still need to know what happens when the cache is stale or when a direct API read is required.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client-go is the postal system: trucks on schedules (informers), a local sorting office (cache), and registered mail (writes) when the copy on your desk might be out of date.</w:t>
      </w:r>
    </w:p>
    <w:p>
      <w:pPr>
        <w:spacing w:before="120" w:after="20"/>
      </w:pPr>
      <w:r>
        <w:rPr>
          <w:b/>
          <w:i w:val="0"/>
          <w:color w:val="6B7A85"/>
          <w:sz w:val="15"/>
        </w:rPr>
        <w:t>WHY IT MATTERS IN PRODUCTION</w:t>
      </w:r>
    </w:p>
    <w:p>
      <w:r>
        <w:rPr>
          <w:b w:val="0"/>
          <w:i w:val="0"/>
          <w:color w:val="3B4A54"/>
          <w:sz w:val="21"/>
        </w:rPr>
        <w:t xml:space="preserve">Senior platform roles expect you to debug without controller-runtime magic. If watches disconnect, the reflector relists; if relist is too heavy, you see APF throttling. </w:t>
      </w:r>
      <w:r>
        <w:rPr>
          <w:b w:val="0"/>
          <w:i w:val="0"/>
          <w:color w:val="3B4A54"/>
          <w:sz w:val="21"/>
          <w:highlight w:val="yellow"/>
        </w:rPr>
        <w:t>Knowing client-go explains operator memory use — one cache entry per watched object — and why cluster-scoped watches on ConfigMaps are a bad idea.</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Name rest.Config and auth — in-cluster vs kubeconfig, QPS/Burst tuning.</w:t>
      </w:r>
    </w:p>
    <w:p>
      <w:pPr>
        <w:spacing w:before="0" w:after="40"/>
        <w:ind w:left="461" w:hanging="245"/>
      </w:pPr>
      <w:r>
        <w:rPr>
          <w:b/>
          <w:color w:val="44576B"/>
          <w:sz w:val="20"/>
        </w:rPr>
        <w:t xml:space="preserve">2.  </w:t>
      </w:r>
      <w:r>
        <w:rPr>
          <w:sz w:val="20"/>
        </w:rPr>
        <w:t>Explain informer: ListWatch, DeltaFIFO, indexer, resync period.</w:t>
      </w:r>
    </w:p>
    <w:p>
      <w:pPr>
        <w:spacing w:before="0" w:after="40"/>
        <w:ind w:left="461" w:hanging="245"/>
      </w:pPr>
      <w:r>
        <w:rPr>
          <w:b/>
          <w:color w:val="44576B"/>
          <w:sz w:val="20"/>
        </w:rPr>
        <w:t xml:space="preserve">3.  </w:t>
      </w:r>
      <w:r>
        <w:rPr>
          <w:sz w:val="20"/>
        </w:rPr>
        <w:t>Describe workqueue: Add, rate limiting, forget after success.</w:t>
      </w:r>
    </w:p>
    <w:p>
      <w:pPr>
        <w:spacing w:before="0" w:after="40"/>
        <w:ind w:left="461" w:hanging="245"/>
      </w:pPr>
      <w:r>
        <w:rPr>
          <w:b/>
          <w:color w:val="44576B"/>
          <w:sz w:val="20"/>
        </w:rPr>
        <w:t xml:space="preserve">4.  </w:t>
      </w:r>
      <w:r>
        <w:rPr>
          <w:sz w:val="20"/>
        </w:rPr>
        <w:t>State what controller-runtime adds: Manager, cached client, scheme registration.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whoami ; oc auth can-i list pods --all-namespaces</w:t>
      </w:r>
    </w:p>
    <w:p>
      <w:pPr>
        <w:shd w:val="clear" w:color="auto" w:fill="F3F6F8"/>
        <w:pBdr>
          <w:left w:val="single" w:sz="18" w:space="6" w:color="D6DEE3"/>
        </w:pBdr>
        <w:spacing w:before="0" w:after="40"/>
        <w:ind w:left="86"/>
      </w:pPr>
      <w:r>
        <w:rPr>
          <w:rFonts w:ascii="Consolas" w:hAnsi="Consolas"/>
          <w:b w:val="0"/>
          <w:i w:val="0"/>
          <w:color w:val="12232E"/>
          <w:sz w:val="18"/>
        </w:rPr>
        <w:t>grep -R 'NewForConfig' vendor/sigs.k8s.io | head</w:t>
      </w:r>
    </w:p>
    <w:p>
      <w:pPr>
        <w:shd w:val="clear" w:color="auto" w:fill="F3F6F8"/>
        <w:pBdr>
          <w:left w:val="single" w:sz="18" w:space="6" w:color="D6DEE3"/>
        </w:pBdr>
        <w:spacing w:before="0" w:after="40"/>
        <w:ind w:left="86"/>
      </w:pPr>
      <w:r>
        <w:rPr>
          <w:rFonts w:ascii="Consolas" w:hAnsi="Consolas"/>
          <w:b w:val="0"/>
          <w:i w:val="0"/>
          <w:color w:val="12232E"/>
          <w:sz w:val="18"/>
        </w:rPr>
        <w:t>curl -k -H "Authorization: Bearer $(cat /var/run/secrets/.../token)" https://kubernetes.default.svc/api/v1/namespaces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"controller-runtime replaces client-go so I do not need to know it". When the cache lies, you will need the raw client.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must you use the uncached API reader instead of the default client?</w:t>
      </w:r>
    </w:p>
    <w:p>
      <w:pPr>
        <w:pBdr>
          <w:bottom w:val="single" w:sz="12" w:space="1" w:color="C0392B"/>
        </w:pBdr>
        <w:spacing w:before="0" w:after="160"/>
      </w:pPr>
    </w:p>
    <w:p>
      <w:pPr>
        <w:shd w:val="clear" w:color="auto" w:fill="5B3E8E"/>
        <w:spacing w:before="200" w:after="40"/>
      </w:pPr>
      <w:r>
        <w:rPr>
          <w:b/>
          <w:color w:val="FFFFFF"/>
          <w:sz w:val="19"/>
        </w:rPr>
        <w:t xml:space="preserve"> Q60 </w:t>
      </w:r>
      <w:r>
        <w:rPr>
          <w:b/>
          <w:color w:val="FFFFFF"/>
          <w:sz w:val="16"/>
        </w:rPr>
        <w:t xml:space="preserve">   SENIOR</w:t>
      </w:r>
    </w:p>
    <w:p>
      <w:pPr>
        <w:spacing w:before="40" w:after="80"/>
      </w:pPr>
      <w:r>
        <w:rPr>
          <w:b/>
          <w:i w:val="0"/>
          <w:color w:val="12232E"/>
          <w:sz w:val="24"/>
        </w:rPr>
        <w:t>How does golang.org/x/sync/errgroup help in platform tooling?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errgroup.Group wraps a set of goroutines and returns the first error from any of them, cancelling sibling work when tied to a context. g, ctx := errgroup.WithContext(parent) then g.Go(func() error { ... }) for each task; g.Wait() blocks for completion or failure.</w:t>
      </w:r>
      <w:r>
        <w:rPr>
          <w:b w:val="0"/>
          <w:i w:val="0"/>
          <w:color w:val="12232E"/>
          <w:sz w:val="21"/>
        </w:rPr>
        <w:t xml:space="preserve"> It is the right tool for parallel cluster checks — hit every node API, pull metrics from several endpoints, migrate objects in shards — where you want all-or-nothing semantics and clean cancellation. It replaces ad-hoc WaitGroups plus error channels plus manual cancel wiring that everyone gets slightly wrong.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errgroup is a project manager who stops the whole job when one subcontractor walks off — and tells everyone else to down tools the same day.</w:t>
      </w:r>
    </w:p>
    <w:p>
      <w:pPr>
        <w:spacing w:before="120" w:after="20"/>
      </w:pPr>
      <w:r>
        <w:rPr>
          <w:b/>
          <w:i w:val="0"/>
          <w:color w:val="6B7A85"/>
          <w:sz w:val="15"/>
        </w:rPr>
        <w:t>WHY IT MATTERS IN PRODUCTION</w:t>
      </w:r>
    </w:p>
    <w:p>
      <w:r>
        <w:rPr>
          <w:b w:val="0"/>
          <w:i w:val="0"/>
          <w:color w:val="3B4A54"/>
          <w:sz w:val="21"/>
        </w:rPr>
        <w:t xml:space="preserve">CLI tools and admission webhooks use errgroup heavily; controllers less so because reconcile is already serialised per object. Interviewers pair this with worker pools: errgroup for a fixed fan-out job, bounded channel workers for sustained throughput. </w:t>
      </w:r>
      <w:r>
        <w:rPr>
          <w:b w:val="0"/>
          <w:i w:val="0"/>
          <w:color w:val="3B4A54"/>
          <w:sz w:val="21"/>
          <w:highlight w:val="yellow"/>
        </w:rPr>
        <w:t>Knowing both keeps you from using errgroup to launch ten thousand goroutines against the API server during a migration script.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errgroup: WaitGroup plus first-error propagation, optional context cancellation.</w:t>
      </w:r>
    </w:p>
    <w:p>
      <w:pPr>
        <w:spacing w:before="0" w:after="40"/>
        <w:ind w:left="461" w:hanging="245"/>
      </w:pPr>
      <w:r>
        <w:rPr>
          <w:b/>
          <w:color w:val="44576B"/>
          <w:sz w:val="20"/>
        </w:rPr>
        <w:t xml:space="preserve">2.  </w:t>
      </w:r>
      <w:r>
        <w:rPr>
          <w:sz w:val="20"/>
        </w:rPr>
        <w:t>Show WithContext pattern: one failed goroutine cancels ctx for the rest.</w:t>
      </w:r>
    </w:p>
    <w:p>
      <w:pPr>
        <w:spacing w:before="0" w:after="40"/>
        <w:ind w:left="461" w:hanging="245"/>
      </w:pPr>
      <w:r>
        <w:rPr>
          <w:b/>
          <w:color w:val="44576B"/>
          <w:sz w:val="20"/>
        </w:rPr>
        <w:t xml:space="preserve">3.  </w:t>
      </w:r>
      <w:r>
        <w:rPr>
          <w:sz w:val="20"/>
        </w:rPr>
        <w:t>Contrast with sync.WaitGroup — no built-in error return or cancel propagation.</w:t>
      </w:r>
    </w:p>
    <w:p>
      <w:pPr>
        <w:spacing w:before="0" w:after="40"/>
        <w:ind w:left="461" w:hanging="245"/>
      </w:pPr>
      <w:r>
        <w:rPr>
          <w:b/>
          <w:color w:val="44576B"/>
          <w:sz w:val="20"/>
        </w:rPr>
        <w:t xml:space="preserve">4.  </w:t>
      </w:r>
      <w:r>
        <w:rPr>
          <w:sz w:val="20"/>
        </w:rPr>
        <w:t>Give a platform example: parallel node validation with a concurrency cap via semaphore.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-R 'errgroup' cmd/ hack/ | head</w:t>
      </w:r>
    </w:p>
    <w:p>
      <w:pPr>
        <w:shd w:val="clear" w:color="auto" w:fill="F3F6F8"/>
        <w:pBdr>
          <w:left w:val="single" w:sz="18" w:space="6" w:color="D6DEE3"/>
        </w:pBdr>
        <w:spacing w:before="0" w:after="40"/>
        <w:ind w:left="86"/>
      </w:pPr>
      <w:r>
        <w:rPr>
          <w:rFonts w:ascii="Consolas" w:hAnsi="Consolas"/>
          <w:b w:val="0"/>
          <w:i w:val="0"/>
          <w:color w:val="12232E"/>
          <w:sz w:val="18"/>
        </w:rPr>
        <w:t>go doc golang.org/x/sync/errgroup</w:t>
      </w:r>
    </w:p>
    <w:p>
      <w:pPr>
        <w:shd w:val="clear" w:color="auto" w:fill="F3F6F8"/>
        <w:pBdr>
          <w:left w:val="single" w:sz="18" w:space="6" w:color="D6DEE3"/>
        </w:pBdr>
        <w:spacing w:before="0" w:after="40"/>
        <w:ind w:left="86"/>
      </w:pPr>
      <w:r>
        <w:rPr>
          <w:rFonts w:ascii="Consolas" w:hAnsi="Consolas"/>
          <w:b w:val="0"/>
          <w:i w:val="0"/>
          <w:color w:val="12232E"/>
          <w:sz w:val="18"/>
        </w:rPr>
        <w:t>time ./migrate --workers=20   # compare with and without cancel on first 500 error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errgroup to fire unbounded API calls. Pair it with a semaphore or a worker count you can defend.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One shard returns a retryable error. Do you fail the whole errgroup or wrap retry logic?</w:t>
      </w:r>
    </w:p>
    <w:p>
      <w:pPr>
        <w:pBdr>
          <w:bottom w:val="single" w:sz="12" w:space="1" w:color="C0392B"/>
        </w:pBdr>
        <w:spacing w:before="0" w:after="160"/>
      </w:pPr>
    </w:p>
    <w:p>
      <w:pPr>
        <w:shd w:val="clear" w:color="auto" w:fill="5B3E8E"/>
        <w:spacing w:before="200" w:after="40"/>
      </w:pPr>
      <w:r>
        <w:rPr>
          <w:b/>
          <w:color w:val="FFFFFF"/>
          <w:sz w:val="19"/>
        </w:rPr>
        <w:t xml:space="preserve"> Q61 </w:t>
      </w:r>
      <w:r>
        <w:rPr>
          <w:b/>
          <w:color w:val="FFFFFF"/>
          <w:sz w:val="16"/>
        </w:rPr>
        <w:t xml:space="preserve">   SENIOR</w:t>
      </w:r>
    </w:p>
    <w:p>
      <w:pPr>
        <w:spacing w:before="40" w:after="80"/>
      </w:pPr>
      <w:r>
        <w:rPr>
          <w:b/>
          <w:i w:val="0"/>
          <w:color w:val="12232E"/>
          <w:sz w:val="24"/>
        </w:rPr>
        <w:t>How would you design a worker pool in Go for sustained API work?</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A worker pool fixes the number of goroutines consuming jobs from a channel. Producers send work items — object keys, node names, file paths — into a jobs channel; N worker goroutines range over it and call a handler; a WaitGroup or done channel signals completion.</w:t>
      </w:r>
      <w:r>
        <w:rPr>
          <w:b w:val="0"/>
          <w:i w:val="0"/>
          <w:color w:val="12232E"/>
          <w:sz w:val="21"/>
        </w:rPr>
        <w:t xml:space="preserve"> Size the pool from downstream limits: API server QPS, etcd latency, registry rate limits. Use context cancellation so workers exit when the parent shuts down. For error handling, either send results on a separate channel, use errgroup with a bounded semaphore, or collect errors in a sync-safe slice. The anti-pattern is one goroutine per item on a million-object backlog.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bank with four counters, not four thousand. Customers queue; the building does not hire a new teller for every person who walks in.</w:t>
      </w:r>
    </w:p>
    <w:p>
      <w:pPr>
        <w:spacing w:before="120" w:after="20"/>
      </w:pPr>
      <w:r>
        <w:rPr>
          <w:b/>
          <w:i w:val="0"/>
          <w:color w:val="6B7A85"/>
          <w:sz w:val="15"/>
        </w:rPr>
        <w:t>WHY IT MATTERS IN PRODUCTION</w:t>
      </w:r>
    </w:p>
    <w:p>
      <w:r>
        <w:rPr>
          <w:b w:val="0"/>
          <w:i w:val="0"/>
          <w:color w:val="3B4A54"/>
          <w:sz w:val="21"/>
        </w:rPr>
        <w:t xml:space="preserve">Bulk adoption tools, custom pruners and migration controllers hit this in production. client-go's own rate limiting is per-client; your pool is the second line of defence. </w:t>
      </w:r>
      <w:r>
        <w:rPr>
          <w:b w:val="0"/>
          <w:i w:val="0"/>
          <w:color w:val="3B4A54"/>
          <w:sz w:val="21"/>
          <w:highlight w:val="yellow"/>
        </w:rPr>
        <w:t>Interviewers want to hear you connect pool size to APF priority levels and 429 responses, not just recite channel syntax.</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Sketch the components: jobs channel, fixed worker count, handler func, shutdown via context.</w:t>
      </w:r>
    </w:p>
    <w:p>
      <w:pPr>
        <w:spacing w:before="0" w:after="40"/>
        <w:ind w:left="461" w:hanging="245"/>
      </w:pPr>
      <w:r>
        <w:rPr>
          <w:b/>
          <w:color w:val="44576B"/>
          <w:sz w:val="20"/>
        </w:rPr>
        <w:t xml:space="preserve">2.  </w:t>
      </w:r>
      <w:r>
        <w:rPr>
          <w:sz w:val="20"/>
        </w:rPr>
        <w:t>Explain sizing: start from API limits and p99 latency, load-test, tune.</w:t>
      </w:r>
    </w:p>
    <w:p>
      <w:pPr>
        <w:spacing w:before="0" w:after="40"/>
        <w:ind w:left="461" w:hanging="245"/>
      </w:pPr>
      <w:r>
        <w:rPr>
          <w:b/>
          <w:color w:val="44576B"/>
          <w:sz w:val="20"/>
        </w:rPr>
        <w:t xml:space="preserve">3.  </w:t>
      </w:r>
      <w:r>
        <w:rPr>
          <w:sz w:val="20"/>
        </w:rPr>
        <w:t>Cover error aggregation — fail fast vs best-effort with a summary report.</w:t>
      </w:r>
    </w:p>
    <w:p>
      <w:pPr>
        <w:spacing w:before="0" w:after="40"/>
        <w:ind w:left="461" w:hanging="245"/>
      </w:pPr>
      <w:r>
        <w:rPr>
          <w:b/>
          <w:color w:val="44576B"/>
          <w:sz w:val="20"/>
        </w:rPr>
        <w:t xml:space="preserve">4.  </w:t>
      </w:r>
      <w:r>
        <w:rPr>
          <w:sz w:val="20"/>
        </w:rPr>
        <w:t>Mention alternatives: workqueue rate limiting in controllers, errgroup for bounded batches.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-R 'worker' cmd/ | grep -E 'chan|pool'</w:t>
      </w:r>
    </w:p>
    <w:p>
      <w:pPr>
        <w:shd w:val="clear" w:color="auto" w:fill="F3F6F8"/>
        <w:pBdr>
          <w:left w:val="single" w:sz="18" w:space="6" w:color="D6DEE3"/>
        </w:pBdr>
        <w:spacing w:before="0" w:after="40"/>
        <w:ind w:left="86"/>
      </w:pPr>
      <w:r>
        <w:rPr>
          <w:rFonts w:ascii="Consolas" w:hAnsi="Consolas"/>
          <w:b w:val="0"/>
          <w:i w:val="0"/>
          <w:color w:val="12232E"/>
          <w:sz w:val="18"/>
        </w:rPr>
        <w:t>oc adm top api-resources   # watch request rates during a bulk job</w:t>
      </w:r>
    </w:p>
    <w:p>
      <w:pPr>
        <w:shd w:val="clear" w:color="auto" w:fill="F3F6F8"/>
        <w:pBdr>
          <w:left w:val="single" w:sz="18" w:space="6" w:color="D6DEE3"/>
        </w:pBdr>
        <w:spacing w:before="0" w:after="40"/>
        <w:ind w:left="86"/>
      </w:pPr>
      <w:r>
        <w:rPr>
          <w:rFonts w:ascii="Consolas" w:hAnsi="Consolas"/>
          <w:b w:val="0"/>
          <w:i w:val="0"/>
          <w:color w:val="12232E"/>
          <w:sz w:val="18"/>
        </w:rPr>
        <w:t>curl -s localhost:9090/metrics | grep apiserver_request_total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hard-code ten workers because it is a round number. Tie the number to a limit you measured or the API server will throttle you anyway.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Workers start getting 429 Too Many Requests. What do you change first — pool size or client QPS?</w:t>
      </w:r>
    </w:p>
    <w:p>
      <w:pPr>
        <w:pBdr>
          <w:bottom w:val="single" w:sz="12" w:space="1" w:color="C0392B"/>
        </w:pBdr>
        <w:spacing w:before="0" w:after="160"/>
      </w:pPr>
    </w:p>
    <w:p>
      <w:pPr>
        <w:shd w:val="clear" w:color="auto" w:fill="5B3E8E"/>
        <w:spacing w:before="200" w:after="40"/>
      </w:pPr>
      <w:r>
        <w:rPr>
          <w:b/>
          <w:color w:val="FFFFFF"/>
          <w:sz w:val="19"/>
        </w:rPr>
        <w:t xml:space="preserve"> Q62 </w:t>
      </w:r>
      <w:r>
        <w:rPr>
          <w:b/>
          <w:color w:val="FFFFFF"/>
          <w:sz w:val="16"/>
        </w:rPr>
        <w:t xml:space="preserve">   SENIOR</w:t>
      </w:r>
    </w:p>
    <w:p>
      <w:pPr>
        <w:spacing w:before="40" w:after="80"/>
      </w:pPr>
      <w:r>
        <w:rPr>
          <w:b/>
          <w:i w:val="0"/>
          <w:color w:val="12232E"/>
          <w:sz w:val="24"/>
        </w:rPr>
        <w:t>Walk through the controller-runtime reconciliation loop.</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You register a Reconciler with SetupWithManager: For(&amp;YourCR{}), Owns(&amp;Deployment{}), WithOptions. The manager starts shared informers; when an object changes, the controller enqueues a Request — namespace/name, not the event object.</w:t>
      </w:r>
      <w:r>
        <w:rPr>
          <w:b w:val="0"/>
          <w:i w:val="0"/>
          <w:color w:val="12232E"/>
          <w:sz w:val="21"/>
        </w:rPr>
        <w:t xml:space="preserve"> Reconcile(ctx, req) runs; you fetch the latest object, compare spec to reality, create/update/delete dependents, update status, return Result. On error the item requeues with backoff; on success it is forgotten until the next watch event. Resync period periodically requeues everything for drift detection. Leader election ensures only one manager instance mutates at a time. The loop is level-triggered — state, not edge — so missed events do not matter if the next resync or update catches up.</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Reconciliation is a hotel housekeeper with a room list, not a guest who only reacts when someone shouts. They enter, compare the room to the standard, fix what is wrong, leave.</w:t>
      </w:r>
    </w:p>
    <w:p>
      <w:pPr>
        <w:spacing w:before="120" w:after="20"/>
      </w:pPr>
      <w:r>
        <w:rPr>
          <w:b/>
          <w:i w:val="0"/>
          <w:color w:val="6B7A85"/>
          <w:sz w:val="15"/>
        </w:rPr>
        <w:t>WHY IT MATTERS IN PRODUCTION</w:t>
      </w:r>
    </w:p>
    <w:p>
      <w:r>
        <w:rPr>
          <w:b w:val="0"/>
          <w:i w:val="0"/>
          <w:color w:val="3B4A54"/>
          <w:sz w:val="21"/>
        </w:rPr>
        <w:t xml:space="preserve">This is the core operator interview question. They want idempotency, status subresource updates, owner references, and knowing that deleting the CR should trigger cleanup via finalizers — not orphan Deployments. </w:t>
      </w:r>
      <w:r>
        <w:rPr>
          <w:b w:val="0"/>
          <w:i w:val="0"/>
          <w:color w:val="3B4A54"/>
          <w:sz w:val="21"/>
          <w:highlight w:val="yellow"/>
        </w:rPr>
        <w:t>OpenShift platform operators all follow this shape; debugging is log.FromContext, events, and workqueue depth metrics.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Register: For primary CR, Owns/ Watches secondary types, predicates if needed.</w:t>
      </w:r>
    </w:p>
    <w:p>
      <w:pPr>
        <w:spacing w:before="0" w:after="40"/>
        <w:ind w:left="461" w:hanging="245"/>
      </w:pPr>
      <w:r>
        <w:rPr>
          <w:b/>
          <w:color w:val="44576B"/>
          <w:sz w:val="20"/>
        </w:rPr>
        <w:t xml:space="preserve">2.  </w:t>
      </w:r>
      <w:r>
        <w:rPr>
          <w:sz w:val="20"/>
        </w:rPr>
        <w:t>Describe enqueue: name-keyed, deduplicated, not one reconcile per field change storm.</w:t>
      </w:r>
    </w:p>
    <w:p>
      <w:pPr>
        <w:spacing w:before="0" w:after="40"/>
        <w:ind w:left="461" w:hanging="245"/>
      </w:pPr>
      <w:r>
        <w:rPr>
          <w:b/>
          <w:color w:val="44576B"/>
          <w:sz w:val="20"/>
        </w:rPr>
        <w:t xml:space="preserve">3.  </w:t>
      </w:r>
      <w:r>
        <w:rPr>
          <w:sz w:val="20"/>
        </w:rPr>
        <w:t>Inside Reconcile: Get latest, handle NotFound, apply spec, patch status, return Result.</w:t>
      </w:r>
    </w:p>
    <w:p>
      <w:pPr>
        <w:spacing w:before="0" w:after="40"/>
        <w:ind w:left="461" w:hanging="245"/>
      </w:pPr>
      <w:r>
        <w:rPr>
          <w:b/>
          <w:color w:val="44576B"/>
          <w:sz w:val="20"/>
        </w:rPr>
        <w:t xml:space="preserve">4.  </w:t>
      </w:r>
      <w:r>
        <w:rPr>
          <w:sz w:val="20"/>
        </w:rPr>
        <w:t>Close with level-triggered semantics, leader election, and resync as a safety net.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logs -n &lt;ns&gt; deploy/&lt;operator&gt; --tail=100 | grep reconcile</w:t>
      </w:r>
    </w:p>
    <w:p>
      <w:pPr>
        <w:shd w:val="clear" w:color="auto" w:fill="F3F6F8"/>
        <w:pBdr>
          <w:left w:val="single" w:sz="18" w:space="6" w:color="D6DEE3"/>
        </w:pBdr>
        <w:spacing w:before="0" w:after="40"/>
        <w:ind w:left="86"/>
      </w:pPr>
      <w:r>
        <w:rPr>
          <w:rFonts w:ascii="Consolas" w:hAnsi="Consolas"/>
          <w:b w:val="0"/>
          <w:i w:val="0"/>
          <w:color w:val="12232E"/>
          <w:sz w:val="18"/>
        </w:rPr>
        <w:t>curl localhost:8080/metrics | grep workqueue_depth</w:t>
      </w:r>
    </w:p>
    <w:p>
      <w:pPr>
        <w:shd w:val="clear" w:color="auto" w:fill="F3F6F8"/>
        <w:pBdr>
          <w:left w:val="single" w:sz="18" w:space="6" w:color="D6DEE3"/>
        </w:pBdr>
        <w:spacing w:before="0" w:after="40"/>
        <w:ind w:left="86"/>
      </w:pPr>
      <w:r>
        <w:rPr>
          <w:rFonts w:ascii="Consolas" w:hAnsi="Consolas"/>
          <w:b w:val="0"/>
          <w:i w:val="0"/>
          <w:color w:val="12232E"/>
          <w:sz w:val="18"/>
        </w:rPr>
        <w:t>oc describe &lt;crd&gt; &lt;name&gt; | sed -n '/Events/,$p'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reconciliation as "watch events and react". Events are hints; desired state in etcd is the source of truth.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Spec matches reality but status is wrong. Where do you look first?</w:t>
      </w:r>
    </w:p>
    <w:p>
      <w:pPr>
        <w:pBdr>
          <w:bottom w:val="single" w:sz="12" w:space="1" w:color="C0392B"/>
        </w:pBdr>
        <w:spacing w:before="0" w:after="160"/>
      </w:pPr>
    </w:p>
    <w:p>
      <w:pPr>
        <w:shd w:val="clear" w:color="auto" w:fill="5B3E8E"/>
        <w:spacing w:before="200" w:after="40"/>
      </w:pPr>
      <w:r>
        <w:rPr>
          <w:b/>
          <w:color w:val="FFFFFF"/>
          <w:sz w:val="19"/>
        </w:rPr>
        <w:t xml:space="preserve"> Q63 </w:t>
      </w:r>
      <w:r>
        <w:rPr>
          <w:b/>
          <w:color w:val="FFFFFF"/>
          <w:sz w:val="16"/>
        </w:rPr>
        <w:t xml:space="preserve">   SENIOR</w:t>
      </w:r>
    </w:p>
    <w:p>
      <w:pPr>
        <w:spacing w:before="40" w:after="80"/>
      </w:pPr>
      <w:r>
        <w:rPr>
          <w:b/>
          <w:i w:val="0"/>
          <w:color w:val="12232E"/>
          <w:sz w:val="24"/>
        </w:rPr>
        <w:t>What does the Operator SDK give you on top of controller-runtime?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Operator SDK is scaffolding and tooling: init/generate for project layout, CSV and bundle generation for OLM, scorecard integration tests, and helpers for Ansible/Helm hybrid operators.</w:t>
      </w:r>
      <w:r>
        <w:rPr>
          <w:b w:val="0"/>
          <w:i w:val="0"/>
          <w:color w:val="12232E"/>
          <w:sz w:val="21"/>
        </w:rPr>
        <w:t xml:space="preserve"> For Go operators the core is still controller-runtime and kubebuilder-style markers — +kubebuilder:rbac, webhook, printcolumn. SDK CLI creates Dockerfile, Makefile, and bundle manifests so you can run operator-sdk run bundle and test OLM install locally on kind or OpenShift Local. It does not replace understanding reconciliation; it removes boilerplate and standardises packaging for Red Hat catalogues and community operators.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controller-runtime is the engine; Operator SDK is the factory tooling and the compliance paperwork to ship the car.</w:t>
      </w:r>
    </w:p>
    <w:p>
      <w:pPr>
        <w:spacing w:before="120" w:after="20"/>
      </w:pPr>
      <w:r>
        <w:rPr>
          <w:b/>
          <w:i w:val="0"/>
          <w:color w:val="6B7A85"/>
          <w:sz w:val="15"/>
        </w:rPr>
        <w:t>WHY IT MATTERS IN PRODUCTION</w:t>
      </w:r>
    </w:p>
    <w:p>
      <w:r>
        <w:rPr>
          <w:b w:val="0"/>
          <w:i w:val="0"/>
          <w:color w:val="3B4A54"/>
          <w:sz w:val="21"/>
        </w:rPr>
        <w:t xml:space="preserve">Platform teams evaluating build vs buy ask whether SDK's OLM integration is worth the CRD lifecycle opinion. </w:t>
      </w:r>
      <w:r>
        <w:rPr>
          <w:b w:val="0"/>
          <w:i w:val="0"/>
          <w:color w:val="3B4A54"/>
          <w:sz w:val="21"/>
          <w:highlight w:val="yellow"/>
        </w:rPr>
        <w:t>In 2025/2026 interviews expect scorecard, bundle validation, and multitenancy annotations — run operator-sdk bundle validate and know what warn vs error means before publishing to a catalog.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layers: client-go → controller-runtime → kubebuilder markers → Operator SDK CLI.</w:t>
      </w:r>
    </w:p>
    <w:p>
      <w:pPr>
        <w:spacing w:before="0" w:after="40"/>
        <w:ind w:left="461" w:hanging="245"/>
      </w:pPr>
      <w:r>
        <w:rPr>
          <w:b/>
          <w:color w:val="44576B"/>
          <w:sz w:val="20"/>
        </w:rPr>
        <w:t xml:space="preserve">2.  </w:t>
      </w:r>
      <w:r>
        <w:rPr>
          <w:sz w:val="20"/>
        </w:rPr>
        <w:t>Name deliverables: bundle/, CSV, scorecard, kustomize overlays, run bundle workflow.</w:t>
      </w:r>
    </w:p>
    <w:p>
      <w:pPr>
        <w:spacing w:before="0" w:after="40"/>
        <w:ind w:left="461" w:hanging="245"/>
      </w:pPr>
      <w:r>
        <w:rPr>
          <w:b/>
          <w:color w:val="44576B"/>
          <w:sz w:val="20"/>
        </w:rPr>
        <w:t xml:space="preserve">3.  </w:t>
      </w:r>
      <w:r>
        <w:rPr>
          <w:sz w:val="20"/>
        </w:rPr>
        <w:t>Explain when to use Helm/Ansys plugins vs pure Go — team skills and CR complexity.</w:t>
      </w:r>
    </w:p>
    <w:p>
      <w:pPr>
        <w:spacing w:before="0" w:after="40"/>
        <w:ind w:left="461" w:hanging="245"/>
      </w:pPr>
      <w:r>
        <w:rPr>
          <w:b/>
          <w:color w:val="44576B"/>
          <w:sz w:val="20"/>
        </w:rPr>
        <w:t xml:space="preserve">4.  </w:t>
      </w:r>
      <w:r>
        <w:rPr>
          <w:sz w:val="20"/>
        </w:rPr>
        <w:t>Mention CI: make docker-build docker-push bundle-build bundle-validate bundle-push.</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operator-sdk init --domain example.com --repo github.com/example/operator</w:t>
      </w:r>
    </w:p>
    <w:p>
      <w:pPr>
        <w:shd w:val="clear" w:color="auto" w:fill="F3F6F8"/>
        <w:pBdr>
          <w:left w:val="single" w:sz="18" w:space="6" w:color="D6DEE3"/>
        </w:pBdr>
        <w:spacing w:before="0" w:after="40"/>
        <w:ind w:left="86"/>
      </w:pPr>
      <w:r>
        <w:rPr>
          <w:rFonts w:ascii="Consolas" w:hAnsi="Consolas"/>
          <w:b w:val="0"/>
          <w:i w:val="0"/>
          <w:color w:val="12232E"/>
          <w:sz w:val="18"/>
        </w:rPr>
        <w:t>operator-sdk bundle validate ./bundle</w:t>
      </w:r>
    </w:p>
    <w:p>
      <w:pPr>
        <w:shd w:val="clear" w:color="auto" w:fill="F3F6F8"/>
        <w:pBdr>
          <w:left w:val="single" w:sz="18" w:space="6" w:color="D6DEE3"/>
        </w:pBdr>
        <w:spacing w:before="0" w:after="40"/>
        <w:ind w:left="86"/>
      </w:pPr>
      <w:r>
        <w:rPr>
          <w:rFonts w:ascii="Consolas" w:hAnsi="Consolas"/>
          <w:b w:val="0"/>
          <w:i w:val="0"/>
          <w:color w:val="12232E"/>
          <w:sz w:val="18"/>
        </w:rPr>
        <w:t>oc get csv -n &lt;ns&gt; -o jsonpath='{.items[0].status.phase}'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Operator SDK "runs the operator in the cluster". It builds and packages; OLM and your Deployment run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Bundle validation fails on untested bundle upgrade paths. What do you fix?</w:t>
      </w:r>
    </w:p>
    <w:p>
      <w:pPr>
        <w:pBdr>
          <w:bottom w:val="single" w:sz="12" w:space="1" w:color="C0392B"/>
        </w:pBdr>
        <w:spacing w:before="0" w:after="160"/>
      </w:pPr>
    </w:p>
    <w:p>
      <w:pPr>
        <w:shd w:val="clear" w:color="auto" w:fill="5B3E8E"/>
        <w:spacing w:before="200" w:after="40"/>
      </w:pPr>
      <w:r>
        <w:rPr>
          <w:b/>
          <w:color w:val="FFFFFF"/>
          <w:sz w:val="19"/>
        </w:rPr>
        <w:t xml:space="preserve"> Q64 </w:t>
      </w:r>
      <w:r>
        <w:rPr>
          <w:b/>
          <w:color w:val="FFFFFF"/>
          <w:sz w:val="16"/>
        </w:rPr>
        <w:t xml:space="preserve">   SENIOR</w:t>
      </w:r>
    </w:p>
    <w:p>
      <w:pPr>
        <w:spacing w:before="40" w:after="80"/>
      </w:pPr>
      <w:r>
        <w:rPr>
          <w:b/>
          <w:i w:val="0"/>
          <w:color w:val="12232E"/>
          <w:sz w:val="24"/>
        </w:rPr>
        <w:t>How do finalizers and the workqueue interact during deletion?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A finalizer is a string in metadata.finalizers that blocks object removal until cleared. When a user deletes a CR with a finalizer, the object stays with deletionTimestamp set and phase Terminating.</w:t>
      </w:r>
      <w:r>
        <w:rPr>
          <w:b w:val="0"/>
          <w:i w:val="0"/>
          <w:color w:val="12232E"/>
          <w:sz w:val="21"/>
        </w:rPr>
        <w:t xml:space="preserve"> Your reconcile sees the delete, runs cleanup — tear down cloud resources, revoke certificates, remove external DNS — then removes the finalizer with a patch and the garbage collector deletes the object. The workqueue receives a delete event like any other change; reconcile must handle deletionTimestamp != nil before create logic. If cleanup fails, return error and the workqueue retries with backoff; the object stays Terminating until you succeed or an admin removes the finalizer. Never orphan external state by stripping finalizers without finishing cleanup.</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Finalizers are the checklist on a hotel room door during checkout. The guest cannot leave until housekeeping signs off — unless someone breaks the process and eats the minibar charge.</w:t>
      </w:r>
    </w:p>
    <w:p>
      <w:pPr>
        <w:spacing w:before="120" w:after="20"/>
      </w:pPr>
      <w:r>
        <w:rPr>
          <w:b/>
          <w:i w:val="0"/>
          <w:color w:val="6B7A85"/>
          <w:sz w:val="15"/>
        </w:rPr>
        <w:t>WHY IT MATTERS IN PRODUCTION</w:t>
      </w:r>
    </w:p>
    <w:p>
      <w:r>
        <w:rPr>
          <w:b w:val="0"/>
          <w:i w:val="0"/>
          <w:color w:val="3B4A54"/>
          <w:sz w:val="21"/>
        </w:rPr>
        <w:t xml:space="preserve">Stuck Terminating namespaces and CRs are daily platform tickets. The fix is almost always find the controller that owns example.com/cleanup, read its logs, fix the external dependency, or acknowledge manual intervention. </w:t>
      </w:r>
      <w:r>
        <w:rPr>
          <w:b w:val="0"/>
          <w:i w:val="0"/>
          <w:color w:val="3B4A54"/>
          <w:sz w:val="21"/>
          <w:highlight w:val="yellow"/>
        </w:rPr>
        <w:t>Interviewers test whether you know forced removal is a break-glass action with audit consequences.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deletionTimestamp: object visible, finalizers block removal from etcd.</w:t>
      </w:r>
    </w:p>
    <w:p>
      <w:pPr>
        <w:spacing w:before="0" w:after="40"/>
        <w:ind w:left="461" w:hanging="245"/>
      </w:pPr>
      <w:r>
        <w:rPr>
          <w:b/>
          <w:color w:val="44576B"/>
          <w:sz w:val="20"/>
        </w:rPr>
        <w:t xml:space="preserve">2.  </w:t>
      </w:r>
      <w:r>
        <w:rPr>
          <w:sz w:val="20"/>
        </w:rPr>
        <w:t>Reconcile branch: if deleting, run cleanup, patch finalizers minus yours, return.</w:t>
      </w:r>
    </w:p>
    <w:p>
      <w:pPr>
        <w:spacing w:before="0" w:after="40"/>
        <w:ind w:left="461" w:hanging="245"/>
      </w:pPr>
      <w:r>
        <w:rPr>
          <w:b/>
          <w:color w:val="44576B"/>
          <w:sz w:val="20"/>
        </w:rPr>
        <w:t xml:space="preserve">3.  </w:t>
      </w:r>
      <w:r>
        <w:rPr>
          <w:sz w:val="20"/>
        </w:rPr>
        <w:t>Connect workqueue: delete triggers reconcile same as update; errors mean retry.</w:t>
      </w:r>
    </w:p>
    <w:p>
      <w:pPr>
        <w:spacing w:before="0" w:after="40"/>
        <w:ind w:left="461" w:hanging="245"/>
      </w:pPr>
      <w:r>
        <w:rPr>
          <w:b/>
          <w:color w:val="44576B"/>
          <w:sz w:val="20"/>
        </w:rPr>
        <w:t xml:space="preserve">4.  </w:t>
      </w:r>
      <w:r>
        <w:rPr>
          <w:sz w:val="20"/>
        </w:rPr>
        <w:t>Describe failure modes: external API down, RBAC missing on status/finalizer patch.</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&lt;crd&gt; &lt;name&gt; -o jsonpath='{.metadata.deletionTimestamp}{"\n"}{.metadata.finalizers}'</w:t>
      </w:r>
    </w:p>
    <w:p>
      <w:pPr>
        <w:shd w:val="clear" w:color="auto" w:fill="F3F6F8"/>
        <w:pBdr>
          <w:left w:val="single" w:sz="18" w:space="6" w:color="D6DEE3"/>
        </w:pBdr>
        <w:spacing w:before="0" w:after="40"/>
        <w:ind w:left="86"/>
      </w:pPr>
      <w:r>
        <w:rPr>
          <w:rFonts w:ascii="Consolas" w:hAnsi="Consolas"/>
          <w:b w:val="0"/>
          <w:i w:val="0"/>
          <w:color w:val="12232E"/>
          <w:sz w:val="18"/>
        </w:rPr>
        <w:t>oc patch &lt;crd&gt; &lt;name&gt; --type=merge -p '{"metadata":{"finalizers":[]}}'   # break-glass only</w:t>
      </w:r>
    </w:p>
    <w:p>
      <w:pPr>
        <w:shd w:val="clear" w:color="auto" w:fill="F3F6F8"/>
        <w:pBdr>
          <w:left w:val="single" w:sz="18" w:space="6" w:color="D6DEE3"/>
        </w:pBdr>
        <w:spacing w:before="0" w:after="40"/>
        <w:ind w:left="86"/>
      </w:pPr>
      <w:r>
        <w:rPr>
          <w:rFonts w:ascii="Consolas" w:hAnsi="Consolas"/>
          <w:b w:val="0"/>
          <w:i w:val="0"/>
          <w:color w:val="12232E"/>
          <w:sz w:val="18"/>
        </w:rPr>
        <w:t>grep -R 'Finalizer' controllers/ ; oc logs deploy/&lt;operator&gt; | grep -i finalizer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teach "remove the finalizer with a patch" as the normal fix. That is how orphaned load balancers and leaked volumes happen.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Namespace stuck Terminating with dozens of resources. What is your ordered triage?</w:t>
      </w:r>
    </w:p>
    <w:p>
      <w:pPr>
        <w:pBdr>
          <w:bottom w:val="single" w:sz="12" w:space="1" w:color="C0392B"/>
        </w:pBdr>
        <w:spacing w:before="0" w:after="160"/>
      </w:pPr>
    </w:p>
    <w:p>
      <w:r>
        <w:br w:type="page"/>
      </w:r>
    </w:p>
    <w:p>
      <w:pPr>
        <w:spacing w:before="0" w:after="40"/>
      </w:pPr>
      <w:r>
        <w:rPr>
          <w:b/>
          <w:i w:val="0"/>
          <w:color w:val="C0392B"/>
          <w:sz w:val="19"/>
        </w:rPr>
        <w:t>PART 6  ·  Q65-Q76  ·  12 QUESTIONS</w:t>
      </w:r>
    </w:p>
    <w:p>
      <w:pPr>
        <w:pStyle w:val="Heading1"/>
      </w:pPr>
      <w:r>
        <w:t>Podman, Buildah, Skopeo and container images</w:t>
      </w:r>
    </w:p>
    <w:p>
      <w:r>
        <w:rPr>
          <w:b w:val="0"/>
          <w:i w:val="0"/>
          <w:color w:val="44576B"/>
          <w:sz w:val="22"/>
        </w:rPr>
        <w:t>Building and moving images without Docker — the toolchain RHEL and OpenShift CI actually standardise on</w:t>
      </w:r>
    </w:p>
    <w:p>
      <w:pPr>
        <w:pBdr>
          <w:bottom w:val="single" w:sz="12" w:space="1" w:color="C0392B"/>
        </w:pBdr>
        <w:spacing w:before="0" w:after="160"/>
      </w:pPr>
    </w:p>
    <w:p>
      <w:r>
        <w:rPr>
          <w:b w:val="0"/>
          <w:i w:val="0"/>
          <w:color w:val="3B4A54"/>
          <w:sz w:val="21"/>
        </w:rPr>
        <w:t xml:space="preserve">Red Hat's container stack is daemonless: Podman runs containers, Buildah builds them, Skopeo copies and inspects them, and UBI gives you a supportable base. Platform engineers meet this toolchain in CI pipelines, disconnected registries, rootless build hosts and the shift from Docker-in-Docker to Buildah-in-Kubernetes. </w:t>
      </w:r>
      <w:r>
        <w:rPr>
          <w:b w:val="0"/>
          <w:i w:val="0"/>
          <w:color w:val="3B4A54"/>
          <w:sz w:val="21"/>
          <w:highlight w:val="yellow"/>
        </w:rPr>
        <w:t>Interviewers want practical answers — how subuid mapping works, why multi-arch manifests matter on heterogeneous clusters, and what you would check before trusting an image in production beyond the tag name.</w:t>
      </w:r>
    </w:p>
    <w:p>
      <w:r>
        <w:rPr>
          <w:b w:val="0"/>
          <w:i w:val="0"/>
          <w:color w:val="6B7A85"/>
          <w:sz w:val="17"/>
        </w:rPr>
        <w:t>Level mix - Foundation: 4  |  Intermediate: 4  |  Senior: 3  |  Architect: 1</w:t>
      </w:r>
    </w:p>
    <w:p>
      <w:pPr>
        <w:spacing w:before="120" w:after="160"/>
        <w:jc w:val="center"/>
      </w:pPr>
      <w:r>
        <w:drawing>
          <wp:inline xmlns:a="http://schemas.openxmlformats.org/drawingml/2006/main" xmlns:pic="http://schemas.openxmlformats.org/drawingml/2006/picture">
            <wp:extent cx="5943600" cy="3038301"/>
            <wp:docPr id="11" name="Picture 11"/>
            <wp:cNvGraphicFramePr>
              <a:graphicFrameLocks noChangeAspect="1"/>
            </wp:cNvGraphicFramePr>
            <a:graphic>
              <a:graphicData uri="http://schemas.openxmlformats.org/drawingml/2006/picture">
                <pic:pic>
                  <pic:nvPicPr>
                    <pic:cNvPr id="0" name="container_stack.png"/>
                    <pic:cNvPicPr/>
                  </pic:nvPicPr>
                  <pic:blipFill>
                    <a:blip r:embed="rId14"/>
                    <a:stretch>
                      <a:fillRect/>
                    </a:stretch>
                  </pic:blipFill>
                  <pic:spPr>
                    <a:xfrm>
                      <a:off x="0" y="0"/>
                      <a:ext cx="5943600" cy="3038301"/>
                    </a:xfrm>
                    <a:prstGeom prst="rect"/>
                  </pic:spPr>
                </pic:pic>
              </a:graphicData>
            </a:graphic>
          </wp:inline>
        </w:drawing>
      </w:r>
    </w:p>
    <w:p>
      <w:pPr>
        <w:shd w:val="clear" w:color="auto" w:fill="0E7C6B"/>
        <w:spacing w:before="200" w:after="40"/>
      </w:pPr>
      <w:r>
        <w:rPr>
          <w:b/>
          <w:color w:val="FFFFFF"/>
          <w:sz w:val="19"/>
        </w:rPr>
        <w:t xml:space="preserve"> Q65 </w:t>
      </w:r>
      <w:r>
        <w:rPr>
          <w:b/>
          <w:color w:val="FFFFFF"/>
          <w:sz w:val="16"/>
        </w:rPr>
        <w:t xml:space="preserve">   FOUNDATION</w:t>
      </w:r>
    </w:p>
    <w:p>
      <w:pPr>
        <w:spacing w:before="40" w:after="80"/>
      </w:pPr>
      <w:r>
        <w:rPr>
          <w:b/>
          <w:i w:val="0"/>
          <w:color w:val="12232E"/>
          <w:sz w:val="24"/>
        </w:rPr>
        <w:t>Why is Podman daemonless, and what changes for platform engineers?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Podman talks directly to the OCI runtime — crun or runc — and the storage library containers/storage. There is no long-lived root daemon holding sockets and state.</w:t>
      </w:r>
      <w:r>
        <w:rPr>
          <w:b w:val="0"/>
          <w:i w:val="0"/>
          <w:color w:val="12232E"/>
          <w:sz w:val="21"/>
        </w:rPr>
        <w:t xml:space="preserve"> Each podman command is a process that forks the runtime, which means no single point of compromise, simpler systemd integration via podman generate systemd and Quadlet, and straightforward rootless operation mapped to the calling UID. For platform engineers the shift is operational: CI no longer needs a privileged Docker socket mounted into the builder; OpenShift builds can use Buildah strategies; and node troubleshooting uses crictl and podman interchangeably on RHCOS for debugging, not docker ps.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Docker with a daemon is a restaurant with one head chef who must approve every order. Podman is a food truck — you order, it cooks, nobody waits on a central kitchen phone.</w:t>
      </w:r>
    </w:p>
    <w:p>
      <w:pPr>
        <w:spacing w:before="120" w:after="20"/>
      </w:pPr>
      <w:r>
        <w:rPr>
          <w:b/>
          <w:i w:val="0"/>
          <w:color w:val="6B7A85"/>
          <w:sz w:val="15"/>
        </w:rPr>
        <w:t>WHY IT MATTERS IN PRODUCTION</w:t>
      </w:r>
    </w:p>
    <w:p>
      <w:r>
        <w:rPr>
          <w:b w:val="0"/>
          <w:i w:val="0"/>
          <w:color w:val="3B4A54"/>
          <w:sz w:val="21"/>
        </w:rPr>
        <w:t xml:space="preserve">This is the default on RHEL 9 and OpenShift 4.x nodes run CRI-O, which shares the same storage and runtime ecosystem. </w:t>
      </w:r>
      <w:r>
        <w:rPr>
          <w:b w:val="0"/>
          <w:i w:val="0"/>
          <w:color w:val="3B4A54"/>
          <w:sz w:val="21"/>
          <w:highlight w:val="yellow"/>
        </w:rPr>
        <w:t>Teams still saying "install Docker on the build server" raise eyebrows in 2025/2026 interviews because it reintroduces a root daemon and socket permissions problem Podman was designed to remove.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Contrast architecture: Podman CLI → conmon + runtime + graph driver, no dockerd.</w:t>
      </w:r>
    </w:p>
    <w:p>
      <w:pPr>
        <w:spacing w:before="0" w:after="40"/>
        <w:ind w:left="461" w:hanging="245"/>
      </w:pPr>
      <w:r>
        <w:rPr>
          <w:b/>
          <w:color w:val="44576B"/>
          <w:sz w:val="20"/>
        </w:rPr>
        <w:t xml:space="preserve">2.  </w:t>
      </w:r>
      <w:r>
        <w:rPr>
          <w:sz w:val="20"/>
        </w:rPr>
        <w:t>List platform wins: rootless, pod semantics compatible with kube, systemd units, no socket.</w:t>
      </w:r>
    </w:p>
    <w:p>
      <w:pPr>
        <w:spacing w:before="0" w:after="40"/>
        <w:ind w:left="461" w:hanging="245"/>
      </w:pPr>
      <w:r>
        <w:rPr>
          <w:b/>
          <w:color w:val="44576B"/>
          <w:sz w:val="20"/>
        </w:rPr>
        <w:t xml:space="preserve">3.  </w:t>
      </w:r>
      <w:r>
        <w:rPr>
          <w:sz w:val="20"/>
        </w:rPr>
        <w:t>Mention compatibility: docker-compatible CLI flags, podman-docker package for alias.</w:t>
      </w:r>
    </w:p>
    <w:p>
      <w:pPr>
        <w:spacing w:before="0" w:after="40"/>
        <w:ind w:left="461" w:hanging="245"/>
      </w:pPr>
      <w:r>
        <w:rPr>
          <w:b/>
          <w:color w:val="44576B"/>
          <w:sz w:val="20"/>
        </w:rPr>
        <w:t xml:space="preserve">4.  </w:t>
      </w:r>
      <w:r>
        <w:rPr>
          <w:sz w:val="20"/>
        </w:rPr>
        <w:t>Note boundaries: Podman builds images via Buildah under the hood; it is not a registry.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podman info | head -30</w:t>
      </w:r>
    </w:p>
    <w:p>
      <w:pPr>
        <w:shd w:val="clear" w:color="auto" w:fill="F3F6F8"/>
        <w:pBdr>
          <w:left w:val="single" w:sz="18" w:space="6" w:color="D6DEE3"/>
        </w:pBdr>
        <w:spacing w:before="0" w:after="40"/>
        <w:ind w:left="86"/>
      </w:pPr>
      <w:r>
        <w:rPr>
          <w:rFonts w:ascii="Consolas" w:hAnsi="Consolas"/>
          <w:b w:val="0"/>
          <w:i w:val="0"/>
          <w:color w:val="12232E"/>
          <w:sz w:val="18"/>
        </w:rPr>
        <w:t>systemctl --user status podman.socket   # rootless API socket if enabled</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crictl ps ; chroot /host podman ps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"Podman is just Docker with a different name". The missing daemon changes security, CI design and how you run builds on shared infrastructure.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migrate a Jenkins pipeline from Docker socket to Buildah?</w:t>
      </w:r>
    </w:p>
    <w:p>
      <w:pPr>
        <w:pBdr>
          <w:bottom w:val="single" w:sz="12" w:space="1" w:color="C0392B"/>
        </w:pBdr>
        <w:spacing w:before="0" w:after="160"/>
      </w:pPr>
    </w:p>
    <w:p>
      <w:pPr>
        <w:shd w:val="clear" w:color="auto" w:fill="0E7C6B"/>
        <w:spacing w:before="200" w:after="40"/>
      </w:pPr>
      <w:r>
        <w:rPr>
          <w:b/>
          <w:color w:val="FFFFFF"/>
          <w:sz w:val="19"/>
        </w:rPr>
        <w:t xml:space="preserve"> Q66 </w:t>
      </w:r>
      <w:r>
        <w:rPr>
          <w:b/>
          <w:color w:val="FFFFFF"/>
          <w:sz w:val="16"/>
        </w:rPr>
        <w:t xml:space="preserve">   FOUNDATION</w:t>
      </w:r>
    </w:p>
    <w:p>
      <w:pPr>
        <w:spacing w:before="40" w:after="80"/>
      </w:pPr>
      <w:r>
        <w:rPr>
          <w:b/>
          <w:i w:val="0"/>
          <w:color w:val="12232E"/>
          <w:sz w:val="24"/>
        </w:rPr>
        <w:t>What is Buildah, and when do you use it instead of Podman build?</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Buildah constructs OCI images by committing container layers — from scratch, from an existing image, or via a Containerfile — without requiring a running container engine daemon. buildah bud builds from a Containerfile; buildah from starts an empty or base working container you mutate with run, copy, config, then commit.</w:t>
      </w:r>
      <w:r>
        <w:rPr>
          <w:b w:val="0"/>
          <w:i w:val="0"/>
          <w:color w:val="12232E"/>
          <w:sz w:val="21"/>
        </w:rPr>
        <w:t xml:space="preserve"> Use Buildah in CI when you want fine-grained scripting, multi-stage builds without extra privileges, or to build inside a locked-down namespace where podman build is too heavy. Podman build is Buildah under a convenience wrapper; in pipelines that only need docker build behaviour, either works, but Buildah is the lower-level tool operators embed in OpenShift S2I and custom build strategies.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Buildah is a pottery wheel — you shape each layer by hand. Podman build is the same wheel with a recipe card clipped to it.</w:t>
      </w:r>
    </w:p>
    <w:p>
      <w:pPr>
        <w:spacing w:before="120" w:after="20"/>
      </w:pPr>
      <w:r>
        <w:rPr>
          <w:b/>
          <w:i w:val="0"/>
          <w:color w:val="6B7A85"/>
          <w:sz w:val="15"/>
        </w:rPr>
        <w:t>WHY IT MATTERS IN PRODUCTION</w:t>
      </w:r>
    </w:p>
    <w:p>
      <w:r>
        <w:rPr>
          <w:b w:val="0"/>
          <w:i w:val="0"/>
          <w:color w:val="3B4A54"/>
          <w:sz w:val="21"/>
        </w:rPr>
        <w:t xml:space="preserve">OpenShift's built-in builds and many Tekton tasks use Buildah with chroot isolation and vfs or overlay mounts. </w:t>
      </w:r>
      <w:r>
        <w:rPr>
          <w:b w:val="0"/>
          <w:i w:val="0"/>
          <w:color w:val="3B4A54"/>
          <w:sz w:val="21"/>
          <w:highlight w:val="yellow"/>
        </w:rPr>
        <w:t>Interviewers ask this to see if you know why Dockerfile RUN instructions become buildah run plus commit, and why --isolation chroot matters in unprivileged CI.</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Buildah as OCI image construction without dockerd.</w:t>
      </w:r>
    </w:p>
    <w:p>
      <w:pPr>
        <w:spacing w:before="0" w:after="40"/>
        <w:ind w:left="461" w:hanging="245"/>
      </w:pPr>
      <w:r>
        <w:rPr>
          <w:b/>
          <w:color w:val="44576B"/>
          <w:sz w:val="20"/>
        </w:rPr>
        <w:t xml:space="preserve">2.  </w:t>
      </w:r>
      <w:r>
        <w:rPr>
          <w:sz w:val="20"/>
        </w:rPr>
        <w:t>Contrast bud (Containerfile) vs from/run/commit (scripted layer assembly).</w:t>
      </w:r>
    </w:p>
    <w:p>
      <w:pPr>
        <w:spacing w:before="0" w:after="40"/>
        <w:ind w:left="461" w:hanging="245"/>
      </w:pPr>
      <w:r>
        <w:rPr>
          <w:b/>
          <w:color w:val="44576B"/>
          <w:sz w:val="20"/>
        </w:rPr>
        <w:t xml:space="preserve">3.  </w:t>
      </w:r>
      <w:r>
        <w:rPr>
          <w:sz w:val="20"/>
        </w:rPr>
        <w:t>Explain typical CI invocation: buildah bud --layers --isolation chroot -t ... .</w:t>
      </w:r>
    </w:p>
    <w:p>
      <w:pPr>
        <w:spacing w:before="0" w:after="40"/>
        <w:ind w:left="461" w:hanging="245"/>
      </w:pPr>
      <w:r>
        <w:rPr>
          <w:b/>
          <w:color w:val="44576B"/>
          <w:sz w:val="20"/>
        </w:rPr>
        <w:t xml:space="preserve">4.  </w:t>
      </w:r>
      <w:r>
        <w:rPr>
          <w:sz w:val="20"/>
        </w:rPr>
        <w:t>State relationship to Podman and OpenShift BuildConfig strategies.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buildah --version ; buildah info</w:t>
      </w:r>
    </w:p>
    <w:p>
      <w:pPr>
        <w:shd w:val="clear" w:color="auto" w:fill="F3F6F8"/>
        <w:pBdr>
          <w:left w:val="single" w:sz="18" w:space="6" w:color="D6DEE3"/>
        </w:pBdr>
        <w:spacing w:before="0" w:after="40"/>
        <w:ind w:left="86"/>
      </w:pPr>
      <w:r>
        <w:rPr>
          <w:rFonts w:ascii="Consolas" w:hAnsi="Consolas"/>
          <w:b w:val="0"/>
          <w:i w:val="0"/>
          <w:color w:val="12232E"/>
          <w:sz w:val="18"/>
        </w:rPr>
        <w:t>buildah bud -t localhost/test:latest .</w:t>
      </w:r>
    </w:p>
    <w:p>
      <w:pPr>
        <w:shd w:val="clear" w:color="auto" w:fill="F3F6F8"/>
        <w:pBdr>
          <w:left w:val="single" w:sz="18" w:space="6" w:color="D6DEE3"/>
        </w:pBdr>
        <w:spacing w:before="0" w:after="40"/>
        <w:ind w:left="86"/>
      </w:pPr>
      <w:r>
        <w:rPr>
          <w:rFonts w:ascii="Consolas" w:hAnsi="Consolas"/>
          <w:b w:val="0"/>
          <w:i w:val="0"/>
          <w:color w:val="12232E"/>
          <w:sz w:val="18"/>
        </w:rPr>
        <w:t>oc get buildconfig -n &lt;ns&gt; -o yaml | grep -A5 strategy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assume Buildah requires root. Rootless builds are supported with user namespace mapping — that is usually the whole point in CI.</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Build fails with permission denied on RUN yum install. What isolation settings do you check?</w:t>
      </w:r>
    </w:p>
    <w:p>
      <w:pPr>
        <w:pBdr>
          <w:bottom w:val="single" w:sz="12" w:space="1" w:color="C0392B"/>
        </w:pBdr>
        <w:spacing w:before="0" w:after="160"/>
      </w:pPr>
    </w:p>
    <w:p>
      <w:pPr>
        <w:shd w:val="clear" w:color="auto" w:fill="0E7C6B"/>
        <w:spacing w:before="200" w:after="40"/>
      </w:pPr>
      <w:r>
        <w:rPr>
          <w:b/>
          <w:color w:val="FFFFFF"/>
          <w:sz w:val="19"/>
        </w:rPr>
        <w:t xml:space="preserve"> Q67 </w:t>
      </w:r>
      <w:r>
        <w:rPr>
          <w:b/>
          <w:color w:val="FFFFFF"/>
          <w:sz w:val="16"/>
        </w:rPr>
        <w:t xml:space="preserve">   FOUNDATION</w:t>
      </w:r>
    </w:p>
    <w:p>
      <w:pPr>
        <w:spacing w:before="40" w:after="80"/>
      </w:pPr>
      <w:r>
        <w:rPr>
          <w:b/>
          <w:i w:val="0"/>
          <w:color w:val="12232E"/>
          <w:sz w:val="24"/>
        </w:rPr>
        <w:t>What is Red Hat UBI, and why do platform teams standardise on it?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Universal Base Image is Red Hat's freely redistributable container base built from RHEL content. UBI images — standard, minimal, micro, init — can be pulled, rebuilt and republished without extra licensing for your applications, while still receiving updates through registry.redhat.io or mirrored registries.</w:t>
      </w:r>
      <w:r>
        <w:rPr>
          <w:b w:val="0"/>
          <w:i w:val="0"/>
          <w:color w:val="12232E"/>
          <w:sz w:val="21"/>
        </w:rPr>
        <w:t xml:space="preserve"> Platform teams standardise on UBI because support boundaries are clear, SELinux and OpenShift compatibility are tested, and security scanners have consistent CVE data. Micro and minimal reduce attack surface for Go operators and static binaries; standard suits apps needing yum and common tools. The interview point is contractual: UBI is not "CentOS renamed"; it is the supported path for customer workloads on OpenShift.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UBI is a certified foundation slab. You can build any house on it and ship the house anywhere; the slab supplier still stands behind the concrete formula.</w:t>
      </w:r>
    </w:p>
    <w:p>
      <w:pPr>
        <w:spacing w:before="120" w:after="20"/>
      </w:pPr>
      <w:r>
        <w:rPr>
          <w:b/>
          <w:i w:val="0"/>
          <w:color w:val="6B7A85"/>
          <w:sz w:val="15"/>
        </w:rPr>
        <w:t>WHY IT MATTERS IN PRODUCTION</w:t>
      </w:r>
    </w:p>
    <w:p>
      <w:r>
        <w:rPr>
          <w:b w:val="0"/>
          <w:i w:val="0"/>
          <w:color w:val="3B4A54"/>
          <w:sz w:val="21"/>
        </w:rPr>
        <w:t xml:space="preserve">Enterprises mandate UBI in Dockerfile/Containerfile policy to avoid unlicensed RHEL layers or unmaintained alpine variants in regulated environments. </w:t>
      </w:r>
      <w:r>
        <w:rPr>
          <w:b w:val="0"/>
          <w:i w:val="0"/>
          <w:color w:val="3B4A54"/>
          <w:sz w:val="21"/>
          <w:highlight w:val="yellow"/>
        </w:rPr>
        <w:t>Pair with image mirroring in disconnected sites and RHSA notifications tied to image streams.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UBI tiers: ubi9/ubi, ubi-minimal, ubi-micro, init helpers.</w:t>
      </w:r>
    </w:p>
    <w:p>
      <w:pPr>
        <w:spacing w:before="0" w:after="40"/>
        <w:ind w:left="461" w:hanging="245"/>
      </w:pPr>
      <w:r>
        <w:rPr>
          <w:b/>
          <w:color w:val="44576B"/>
          <w:sz w:val="20"/>
        </w:rPr>
        <w:t xml:space="preserve">2.  </w:t>
      </w:r>
      <w:r>
        <w:rPr>
          <w:sz w:val="20"/>
        </w:rPr>
        <w:t>State redistribution rights and update path via registry.redhat.io or mirror.</w:t>
      </w:r>
    </w:p>
    <w:p>
      <w:pPr>
        <w:spacing w:before="0" w:after="40"/>
        <w:ind w:left="461" w:hanging="245"/>
      </w:pPr>
      <w:r>
        <w:rPr>
          <w:b/>
          <w:color w:val="44576B"/>
          <w:sz w:val="20"/>
        </w:rPr>
        <w:t xml:space="preserve">3.  </w:t>
      </w:r>
      <w:r>
        <w:rPr>
          <w:sz w:val="20"/>
        </w:rPr>
        <w:t>Contrast with alpine/busybox — glibc, RPM ecosystem, OpenShift support matrix.</w:t>
      </w:r>
    </w:p>
    <w:p>
      <w:pPr>
        <w:spacing w:before="0" w:after="40"/>
        <w:ind w:left="461" w:hanging="245"/>
      </w:pPr>
      <w:r>
        <w:rPr>
          <w:b/>
          <w:color w:val="44576B"/>
          <w:sz w:val="20"/>
        </w:rPr>
        <w:t xml:space="preserve">4.  </w:t>
      </w:r>
      <w:r>
        <w:rPr>
          <w:sz w:val="20"/>
        </w:rPr>
        <w:t>Mention tooling: podman pull registry.redhat.io/ubi9/ubi-minimal, rpm -q in builds.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podman pull registry.redhat.io/ubi9/ubi-minimal:latest</w:t>
      </w:r>
    </w:p>
    <w:p>
      <w:pPr>
        <w:shd w:val="clear" w:color="auto" w:fill="F3F6F8"/>
        <w:pBdr>
          <w:left w:val="single" w:sz="18" w:space="6" w:color="D6DEE3"/>
        </w:pBdr>
        <w:spacing w:before="0" w:after="40"/>
        <w:ind w:left="86"/>
      </w:pPr>
      <w:r>
        <w:rPr>
          <w:rFonts w:ascii="Consolas" w:hAnsi="Consolas"/>
          <w:b w:val="0"/>
          <w:i w:val="0"/>
          <w:color w:val="12232E"/>
          <w:sz w:val="18"/>
        </w:rPr>
        <w:t>skopeo inspect docker://registry.redhat.io/ubi9/ubi-minimal:latest | grep -i arch</w:t>
      </w:r>
    </w:p>
    <w:p>
      <w:pPr>
        <w:shd w:val="clear" w:color="auto" w:fill="F3F6F8"/>
        <w:pBdr>
          <w:left w:val="single" w:sz="18" w:space="6" w:color="D6DEE3"/>
        </w:pBdr>
        <w:spacing w:before="0" w:after="40"/>
        <w:ind w:left="86"/>
      </w:pPr>
      <w:r>
        <w:rPr>
          <w:rFonts w:ascii="Consolas" w:hAnsi="Consolas"/>
          <w:b w:val="0"/>
          <w:i w:val="0"/>
          <w:color w:val="12232E"/>
          <w:sz w:val="18"/>
        </w:rPr>
        <w:t>oc get istag -n openshift | grep ubi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ship arbitrary yum repos into UBI in production images without a CVE review process. "Latest packages" and "reproducible builds" pull in opposite directions.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you choose ubi-micro over ubi-minimal for an operator image?</w:t>
      </w:r>
    </w:p>
    <w:p>
      <w:pPr>
        <w:pBdr>
          <w:bottom w:val="single" w:sz="12" w:space="1" w:color="C0392B"/>
        </w:pBdr>
        <w:spacing w:before="0" w:after="160"/>
      </w:pPr>
    </w:p>
    <w:p>
      <w:pPr>
        <w:shd w:val="clear" w:color="auto" w:fill="0E7C6B"/>
        <w:spacing w:before="200" w:after="40"/>
      </w:pPr>
      <w:r>
        <w:rPr>
          <w:b/>
          <w:color w:val="FFFFFF"/>
          <w:sz w:val="19"/>
        </w:rPr>
        <w:t xml:space="preserve"> Q68 </w:t>
      </w:r>
      <w:r>
        <w:rPr>
          <w:b/>
          <w:color w:val="FFFFFF"/>
          <w:sz w:val="16"/>
        </w:rPr>
        <w:t xml:space="preserve">   FOUNDATION</w:t>
      </w:r>
    </w:p>
    <w:p>
      <w:pPr>
        <w:spacing w:before="40" w:after="80"/>
      </w:pPr>
      <w:r>
        <w:rPr>
          <w:b/>
          <w:i w:val="0"/>
          <w:color w:val="12232E"/>
          <w:sz w:val="24"/>
        </w:rPr>
        <w:t>Containerfile versus Dockerfile — does the difference matter?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Syntax is identical for practical purposes: FROM, RUN, COPY, ENTRYPOINT, multi-stage AS blocks all work in a Containerfile.</w:t>
      </w:r>
      <w:r>
        <w:rPr>
          <w:b w:val="0"/>
          <w:i w:val="0"/>
          <w:color w:val="12232E"/>
          <w:sz w:val="21"/>
        </w:rPr>
        <w:t xml:space="preserve"> Red Hat documentation prefers Containerfile to signal OCI-native tooling without implying a Docker daemon dependency. Buildah and Podman accept either filename; -f points to whichever you use. Platform standards often mandate Containerfile in repos for clarity and lint rules. Interview nuance: some Docker-specific directives — HEALTHCHECK with certain forms, legacy builder-only flags — may differ; test with buildah bud. For OpenShift builds, the strategy dockerfile path in BuildConfig accepts Containerfile when you set contextDir and dockerfile keys accordingly.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Containerfile is the same recipe card with the word "kitchen" crossed out and "food prep area" written in — the dish does not change.</w:t>
      </w:r>
    </w:p>
    <w:p>
      <w:pPr>
        <w:spacing w:before="120" w:after="20"/>
      </w:pPr>
      <w:r>
        <w:rPr>
          <w:b/>
          <w:i w:val="0"/>
          <w:color w:val="6B7A85"/>
          <w:sz w:val="15"/>
        </w:rPr>
        <w:t>WHY IT MATTERS IN PRODUCTION</w:t>
      </w:r>
    </w:p>
    <w:p>
      <w:r>
        <w:rPr>
          <w:b w:val="0"/>
          <w:i w:val="0"/>
          <w:color w:val="3B4A54"/>
          <w:sz w:val="21"/>
        </w:rPr>
        <w:t xml:space="preserve">Policy-as-code in CI sometimes fails builds named Dockerfile to push teams toward the Red Hat toolchain. </w:t>
      </w:r>
      <w:r>
        <w:rPr>
          <w:b w:val="0"/>
          <w:i w:val="0"/>
          <w:color w:val="3B4A54"/>
          <w:sz w:val="21"/>
          <w:highlight w:val="yellow"/>
        </w:rPr>
        <w:t>The substantive interview topic is not the filename but whether the instructions are compatible with rootless Buildah and produce arbitrary-UID-safe images.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syntax parity and tooling acceptance: bud -f Containerfile .</w:t>
      </w:r>
    </w:p>
    <w:p>
      <w:pPr>
        <w:spacing w:before="0" w:after="40"/>
        <w:ind w:left="461" w:hanging="245"/>
      </w:pPr>
      <w:r>
        <w:rPr>
          <w:b/>
          <w:color w:val="44576B"/>
          <w:sz w:val="20"/>
        </w:rPr>
        <w:t xml:space="preserve">2.  </w:t>
      </w:r>
      <w:r>
        <w:rPr>
          <w:sz w:val="20"/>
        </w:rPr>
        <w:t>Explain naming convention: Red Hat docs, OCI emphasis, enterprise policy.</w:t>
      </w:r>
    </w:p>
    <w:p>
      <w:pPr>
        <w:spacing w:before="0" w:after="40"/>
        <w:ind w:left="461" w:hanging="245"/>
      </w:pPr>
      <w:r>
        <w:rPr>
          <w:b/>
          <w:color w:val="44576B"/>
          <w:sz w:val="20"/>
        </w:rPr>
        <w:t xml:space="preserve">3.  </w:t>
      </w:r>
      <w:r>
        <w:rPr>
          <w:sz w:val="20"/>
        </w:rPr>
        <w:t>Note BuildConfig/Tekton: reference path explicitly in task parameters.</w:t>
      </w:r>
    </w:p>
    <w:p>
      <w:pPr>
        <w:spacing w:before="0" w:after="40"/>
        <w:ind w:left="461" w:hanging="245"/>
      </w:pPr>
      <w:r>
        <w:rPr>
          <w:b/>
          <w:color w:val="44576B"/>
          <w:sz w:val="20"/>
        </w:rPr>
        <w:t xml:space="preserve">4.  </w:t>
      </w:r>
      <w:r>
        <w:rPr>
          <w:sz w:val="20"/>
        </w:rPr>
        <w:t>Mention validation: buildah bud --layers, dive or syft for review, not the extension.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buildah bud -f Containerfile -t localhost/app:test .</w:t>
      </w:r>
    </w:p>
    <w:p>
      <w:pPr>
        <w:shd w:val="clear" w:color="auto" w:fill="F3F6F8"/>
        <w:pBdr>
          <w:left w:val="single" w:sz="18" w:space="6" w:color="D6DEE3"/>
        </w:pBdr>
        <w:spacing w:before="0" w:after="40"/>
        <w:ind w:left="86"/>
      </w:pPr>
      <w:r>
        <w:rPr>
          <w:rFonts w:ascii="Consolas" w:hAnsi="Consolas"/>
          <w:b w:val="0"/>
          <w:i w:val="0"/>
          <w:color w:val="12232E"/>
          <w:sz w:val="18"/>
        </w:rPr>
        <w:t>ls -la Containerfile Dockerfile 2&gt;/dev/null ; head Containerfile</w:t>
      </w:r>
    </w:p>
    <w:p>
      <w:pPr>
        <w:shd w:val="clear" w:color="auto" w:fill="F3F6F8"/>
        <w:pBdr>
          <w:left w:val="single" w:sz="18" w:space="6" w:color="D6DEE3"/>
        </w:pBdr>
        <w:spacing w:before="0" w:after="40"/>
        <w:ind w:left="86"/>
      </w:pPr>
      <w:r>
        <w:rPr>
          <w:rFonts w:ascii="Consolas" w:hAnsi="Consolas"/>
          <w:b w:val="0"/>
          <w:i w:val="0"/>
          <w:color w:val="12232E"/>
          <w:sz w:val="18"/>
        </w:rPr>
        <w:t>oc set build-hook --help ; grep -i dockerfile oc/new-build --help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renaming Dockerfile to Containerfile as "migration to Podman". You still need rootless-safe instructions and a non-Docker CI executor.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Dockerfile patterns break under rootless Buildah?</w:t>
      </w:r>
    </w:p>
    <w:p>
      <w:pPr>
        <w:pBdr>
          <w:bottom w:val="single" w:sz="12" w:space="1" w:color="C0392B"/>
        </w:pBdr>
        <w:spacing w:before="0" w:after="160"/>
      </w:pPr>
    </w:p>
    <w:p>
      <w:pPr>
        <w:shd w:val="clear" w:color="auto" w:fill="1B5E8C"/>
        <w:spacing w:before="200" w:after="40"/>
      </w:pPr>
      <w:r>
        <w:rPr>
          <w:b/>
          <w:color w:val="FFFFFF"/>
          <w:sz w:val="19"/>
        </w:rPr>
        <w:t xml:space="preserve"> Q69 </w:t>
      </w:r>
      <w:r>
        <w:rPr>
          <w:b/>
          <w:color w:val="FFFFFF"/>
          <w:sz w:val="16"/>
        </w:rPr>
        <w:t xml:space="preserve">   INTERMEDIATE</w:t>
      </w:r>
    </w:p>
    <w:p>
      <w:pPr>
        <w:spacing w:before="40" w:after="80"/>
      </w:pPr>
      <w:r>
        <w:rPr>
          <w:b/>
          <w:i w:val="0"/>
          <w:color w:val="12232E"/>
          <w:sz w:val="24"/>
        </w:rPr>
        <w:t>What is Skopeo used for in a platform pipeline?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Skopeo performs image and repository operations without building or running containers. skopeo copy moves images between registries, directories and docker-archive tarballs, preserving or converting formats. skopeo inspect reads manifest metadata without a full pull. skopeo sync bulk-replicates repositories — essential for disconnected OpenShift mirrors. skopeo list-tags and signverify support promotion gates.</w:t>
      </w:r>
      <w:r>
        <w:rPr>
          <w:b w:val="0"/>
          <w:i w:val="0"/>
          <w:color w:val="12232E"/>
          <w:sz w:val="21"/>
        </w:rPr>
        <w:t xml:space="preserve"> Platform teams use it in mirroring jobs, air-gapped installs, and pre-flight checks before deploying a digest to production. It shares containers/image and containers/storage with Podman and Buildah so transport and auth configuration is consistent.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If Buildah manufactures the product and Podman uses it, Skopeo is the shipping department — it moves boxes between warehouses without opening them.</w:t>
      </w:r>
    </w:p>
    <w:p>
      <w:pPr>
        <w:spacing w:before="120" w:after="20"/>
      </w:pPr>
      <w:r>
        <w:rPr>
          <w:b/>
          <w:i w:val="0"/>
          <w:color w:val="6B7A85"/>
          <w:sz w:val="15"/>
        </w:rPr>
        <w:t>WHY IT MATTERS IN PRODUCTION</w:t>
      </w:r>
    </w:p>
    <w:p>
      <w:r>
        <w:rPr>
          <w:b w:val="0"/>
          <w:i w:val="0"/>
          <w:color w:val="3B4A54"/>
          <w:sz w:val="21"/>
        </w:rPr>
        <w:t xml:space="preserve">Disconnected OpenShift installs depend on oc mirror plus skopeo copy to populate registry.redhat.io content on a local registry. </w:t>
      </w:r>
      <w:r>
        <w:rPr>
          <w:b w:val="0"/>
          <w:i w:val="0"/>
          <w:color w:val="3B4A54"/>
          <w:sz w:val="21"/>
          <w:highlight w:val="yellow"/>
        </w:rPr>
        <w:t>Interviewers connect Skopeo to supply chain: copy by digest, verify signatures on inspect, and never rely on a tag that moved between staging and production.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 core commands: copy, inspect, sync, delete, signverify.</w:t>
      </w:r>
    </w:p>
    <w:p>
      <w:pPr>
        <w:spacing w:before="0" w:after="40"/>
        <w:ind w:left="461" w:hanging="245"/>
      </w:pPr>
      <w:r>
        <w:rPr>
          <w:b/>
          <w:color w:val="44576B"/>
          <w:sz w:val="20"/>
        </w:rPr>
        <w:t xml:space="preserve">2.  </w:t>
      </w:r>
      <w:r>
        <w:rPr>
          <w:sz w:val="20"/>
        </w:rPr>
        <w:t>Explain transports: docker://, containers-storage:, dir:, oci-archive:.</w:t>
      </w:r>
    </w:p>
    <w:p>
      <w:pPr>
        <w:spacing w:before="0" w:after="40"/>
        <w:ind w:left="461" w:hanging="245"/>
      </w:pPr>
      <w:r>
        <w:rPr>
          <w:b/>
          <w:color w:val="44576B"/>
          <w:sz w:val="20"/>
        </w:rPr>
        <w:t xml:space="preserve">3.  </w:t>
      </w:r>
      <w:r>
        <w:rPr>
          <w:sz w:val="20"/>
        </w:rPr>
        <w:t>Describe disconnected mirroring: sync catalog → internal registry, preserve digests.</w:t>
      </w:r>
    </w:p>
    <w:p>
      <w:pPr>
        <w:spacing w:before="0" w:after="40"/>
        <w:ind w:left="461" w:hanging="245"/>
      </w:pPr>
      <w:r>
        <w:rPr>
          <w:b/>
          <w:color w:val="44576B"/>
          <w:sz w:val="20"/>
        </w:rPr>
        <w:t xml:space="preserve">4.  </w:t>
      </w:r>
      <w:r>
        <w:rPr>
          <w:sz w:val="20"/>
        </w:rPr>
        <w:t>Mention auth: registries.conf, auth.json, pull secrets same as Podman.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skopeo inspect docker://registry.redhat.io/ubi9/ubi-minimal:latest | head -20</w:t>
      </w:r>
    </w:p>
    <w:p>
      <w:pPr>
        <w:shd w:val="clear" w:color="auto" w:fill="F3F6F8"/>
        <w:pBdr>
          <w:left w:val="single" w:sz="18" w:space="6" w:color="D6DEE3"/>
        </w:pBdr>
        <w:spacing w:before="0" w:after="40"/>
        <w:ind w:left="86"/>
      </w:pPr>
      <w:r>
        <w:rPr>
          <w:rFonts w:ascii="Consolas" w:hAnsi="Consolas"/>
          <w:b w:val="0"/>
          <w:i w:val="0"/>
          <w:color w:val="12232E"/>
          <w:sz w:val="18"/>
        </w:rPr>
        <w:t>skopeo copy docker://src/image@sha256:... docker://dest/image@sha256:...</w:t>
      </w:r>
    </w:p>
    <w:p>
      <w:pPr>
        <w:shd w:val="clear" w:color="auto" w:fill="F3F6F8"/>
        <w:pBdr>
          <w:left w:val="single" w:sz="18" w:space="6" w:color="D6DEE3"/>
        </w:pBdr>
        <w:spacing w:before="0" w:after="40"/>
        <w:ind w:left="86"/>
      </w:pPr>
      <w:r>
        <w:rPr>
          <w:rFonts w:ascii="Consolas" w:hAnsi="Consolas"/>
          <w:b w:val="0"/>
          <w:i w:val="0"/>
          <w:color w:val="12232E"/>
          <w:sz w:val="18"/>
        </w:rPr>
        <w:t>oc adm release mirror --help | head -5</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skopeo copy with a floating tag in production promotion. Copy the digest you tested or you have not promoted anything.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mirror a multi-arch catalog for a disconnected cluster?</w:t>
      </w:r>
    </w:p>
    <w:p>
      <w:pPr>
        <w:pBdr>
          <w:bottom w:val="single" w:sz="12" w:space="1" w:color="C0392B"/>
        </w:pBdr>
        <w:spacing w:before="0" w:after="160"/>
      </w:pPr>
    </w:p>
    <w:p>
      <w:pPr>
        <w:shd w:val="clear" w:color="auto" w:fill="1B5E8C"/>
        <w:spacing w:before="200" w:after="40"/>
      </w:pPr>
      <w:r>
        <w:rPr>
          <w:b/>
          <w:color w:val="FFFFFF"/>
          <w:sz w:val="19"/>
        </w:rPr>
        <w:t xml:space="preserve"> Q70 </w:t>
      </w:r>
      <w:r>
        <w:rPr>
          <w:b/>
          <w:color w:val="FFFFFF"/>
          <w:sz w:val="16"/>
        </w:rPr>
        <w:t xml:space="preserve">   INTERMEDIATE</w:t>
      </w:r>
    </w:p>
    <w:p>
      <w:pPr>
        <w:spacing w:before="40" w:after="80"/>
      </w:pPr>
      <w:r>
        <w:rPr>
          <w:b/>
          <w:i w:val="0"/>
          <w:color w:val="12232E"/>
          <w:sz w:val="24"/>
        </w:rPr>
        <w:t>How do rootless container builds work on RHEL?</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Rootless Podman and Buildah run as an unprivileged user mapped into a user namespace where your UID appears as 0 inside the build container.</w:t>
      </w:r>
      <w:r>
        <w:rPr>
          <w:b w:val="0"/>
          <w:i w:val="0"/>
          <w:color w:val="12232E"/>
          <w:sz w:val="21"/>
        </w:rPr>
        <w:t xml:space="preserve"> Image layers land in ~/.local/share/containers/storage instead of /var/lib/containers. Network uses slirp4netns or pasta unless you have delegated capabilities. Builds that need package installs work because the inner root is fake; binds to host paths you cannot read still fail, which is the point. Platform teams run rootless builders on shared CI workers so a compromised pipeline cannot own the host. Limitations to know: some storage drivers behave poorly rootless, privileged RUN instructions are impossible, and subuid range size caps the number of nested IDs available.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Rootless build is a simulator cockpit. The controls feel real inside, but you are not actually flying the airline's plane.</w:t>
      </w:r>
    </w:p>
    <w:p>
      <w:pPr>
        <w:spacing w:before="120" w:after="20"/>
      </w:pPr>
      <w:r>
        <w:rPr>
          <w:b/>
          <w:i w:val="0"/>
          <w:color w:val="6B7A85"/>
          <w:sz w:val="15"/>
        </w:rPr>
        <w:t>WHY IT MATTERS IN PRODUCTION</w:t>
      </w:r>
    </w:p>
    <w:p>
      <w:r>
        <w:rPr>
          <w:b w:val="0"/>
          <w:i w:val="0"/>
          <w:color w:val="3B4A54"/>
          <w:sz w:val="21"/>
        </w:rPr>
        <w:t xml:space="preserve">OpenShift namespaces default to restricted-v2 SCC; builders there are non-root. </w:t>
      </w:r>
      <w:r>
        <w:rPr>
          <w:b w:val="0"/>
          <w:i w:val="0"/>
          <w:color w:val="3B4A54"/>
          <w:sz w:val="21"/>
          <w:highlight w:val="yellow"/>
        </w:rPr>
        <w:t>Interviewers ask how you install RPMs in a Containerfile without docker build --privileged and whether you trust rootless images to run on OpenShift without random UID assignment.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user namespaces: outer UID mapped to inner 0 for build steps.</w:t>
      </w:r>
    </w:p>
    <w:p>
      <w:pPr>
        <w:spacing w:before="0" w:after="40"/>
        <w:ind w:left="461" w:hanging="245"/>
      </w:pPr>
      <w:r>
        <w:rPr>
          <w:b/>
          <w:color w:val="44576B"/>
          <w:sz w:val="20"/>
        </w:rPr>
        <w:t xml:space="preserve">2.  </w:t>
      </w:r>
      <w:r>
        <w:rPr>
          <w:sz w:val="20"/>
        </w:rPr>
        <w:t>Point to storage location and graph root under the user's home.</w:t>
      </w:r>
    </w:p>
    <w:p>
      <w:pPr>
        <w:spacing w:before="0" w:after="40"/>
        <w:ind w:left="461" w:hanging="245"/>
      </w:pPr>
      <w:r>
        <w:rPr>
          <w:b/>
          <w:color w:val="44576B"/>
          <w:sz w:val="20"/>
        </w:rPr>
        <w:t xml:space="preserve">3.  </w:t>
      </w:r>
      <w:r>
        <w:rPr>
          <w:sz w:val="20"/>
        </w:rPr>
        <w:t>List constraints: no true privileged ops, network namespace overhead, fuse-overlayfs on some setups.</w:t>
      </w:r>
    </w:p>
    <w:p>
      <w:pPr>
        <w:spacing w:before="0" w:after="40"/>
        <w:ind w:left="461" w:hanging="245"/>
      </w:pPr>
      <w:r>
        <w:rPr>
          <w:b/>
          <w:color w:val="44576B"/>
          <w:sz w:val="20"/>
        </w:rPr>
        <w:t xml:space="preserve">4.  </w:t>
      </w:r>
      <w:r>
        <w:rPr>
          <w:sz w:val="20"/>
        </w:rPr>
        <w:t>Describe CI pattern: run buildah bud as CI user, push with skopeo copy and registry auth.</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podman info --format '{{.Store.Root}}' ; id ; cat /etc/subuid</w:t>
      </w:r>
    </w:p>
    <w:p>
      <w:pPr>
        <w:shd w:val="clear" w:color="auto" w:fill="F3F6F8"/>
        <w:pBdr>
          <w:left w:val="single" w:sz="18" w:space="6" w:color="D6DEE3"/>
        </w:pBdr>
        <w:spacing w:before="0" w:after="40"/>
        <w:ind w:left="86"/>
      </w:pPr>
      <w:r>
        <w:rPr>
          <w:rFonts w:ascii="Consolas" w:hAnsi="Consolas"/>
          <w:b w:val="0"/>
          <w:i w:val="0"/>
          <w:color w:val="12232E"/>
          <w:sz w:val="18"/>
        </w:rPr>
        <w:t>buildah bud --isolation chroot -t localhost/app:rootless .</w:t>
      </w:r>
    </w:p>
    <w:p>
      <w:pPr>
        <w:shd w:val="clear" w:color="auto" w:fill="F3F6F8"/>
        <w:pBdr>
          <w:left w:val="single" w:sz="18" w:space="6" w:color="D6DEE3"/>
        </w:pBdr>
        <w:spacing w:before="0" w:after="40"/>
        <w:ind w:left="86"/>
      </w:pPr>
      <w:r>
        <w:rPr>
          <w:rFonts w:ascii="Consolas" w:hAnsi="Consolas"/>
          <w:b w:val="0"/>
          <w:i w:val="0"/>
          <w:color w:val="12232E"/>
          <w:sz w:val="18"/>
        </w:rPr>
        <w:t>grep user /etc/containers/containers.conf</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disable user namespaces cluster-wide to "make builds work". Fix subuid allocation and storage driver choice instead.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Rootless build cannot bind-mount /var/run/docker.sock. Why is that a feature?</w:t>
      </w:r>
    </w:p>
    <w:p>
      <w:pPr>
        <w:pBdr>
          <w:bottom w:val="single" w:sz="12" w:space="1" w:color="C0392B"/>
        </w:pBdr>
        <w:spacing w:before="0" w:after="160"/>
      </w:pPr>
    </w:p>
    <w:p>
      <w:pPr>
        <w:shd w:val="clear" w:color="auto" w:fill="1B5E8C"/>
        <w:spacing w:before="200" w:after="40"/>
      </w:pPr>
      <w:r>
        <w:rPr>
          <w:b/>
          <w:color w:val="FFFFFF"/>
          <w:sz w:val="19"/>
        </w:rPr>
        <w:t xml:space="preserve"> Q71 </w:t>
      </w:r>
      <w:r>
        <w:rPr>
          <w:b/>
          <w:color w:val="FFFFFF"/>
          <w:sz w:val="16"/>
        </w:rPr>
        <w:t xml:space="preserve">   INTERMEDIATE</w:t>
      </w:r>
    </w:p>
    <w:p>
      <w:pPr>
        <w:spacing w:before="40" w:after="80"/>
      </w:pPr>
      <w:r>
        <w:rPr>
          <w:b/>
          <w:i w:val="0"/>
          <w:color w:val="12232E"/>
          <w:sz w:val="24"/>
        </w:rPr>
        <w:t>What are subuid and subgid, and what breaks when they are missing?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/etc/subuid and /etc/subgid allocate ranges of subordinate IDs to a user. Rootless Podman maps UIDs inside the container to this range on the host so file ownership in layers is consistent and multiple containers do not collide.</w:t>
      </w:r>
      <w:r>
        <w:rPr>
          <w:b w:val="0"/>
          <w:i w:val="0"/>
          <w:color w:val="12232E"/>
          <w:sz w:val="21"/>
        </w:rPr>
        <w:t xml:space="preserve"> A typical entry is build:100000:65536 — start at 100000, length 65536. Without it, rootless podman fails at setup with cannot find UID/GID for user. Platform teams provisioning build hosts must automate subuid assignment in Ansible or cloud-init alongside disk quotas for ~/.local/share/containers. Nested ID exhaustion shows up as cannot allocate user namespace when ranges are too small or shared across too many users.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subuid is a block of parking spaces reserved for your badge. Without a reserved block you cannot park — you certainly cannot park fifty guest cars.</w:t>
      </w:r>
    </w:p>
    <w:p>
      <w:pPr>
        <w:spacing w:before="120" w:after="20"/>
      </w:pPr>
      <w:r>
        <w:rPr>
          <w:b/>
          <w:i w:val="0"/>
          <w:color w:val="6B7A85"/>
          <w:sz w:val="15"/>
        </w:rPr>
        <w:t>WHY IT MATTERS IN PRODUCTION</w:t>
      </w:r>
    </w:p>
    <w:p>
      <w:r>
        <w:rPr>
          <w:b w:val="0"/>
          <w:i w:val="0"/>
          <w:color w:val="3B4A54"/>
          <w:sz w:val="21"/>
        </w:rPr>
        <w:t xml:space="preserve">Shared CI runners are where this breaks in production. One golden image with wrong numeric ownership often traces back to building as root on a laptop and running rootless on OpenShift with arbitrary UID 1000680000. </w:t>
      </w:r>
      <w:r>
        <w:rPr>
          <w:b w:val="0"/>
          <w:i w:val="0"/>
          <w:color w:val="3B4A54"/>
          <w:sz w:val="21"/>
          <w:highlight w:val="yellow"/>
        </w:rPr>
        <w:t>Interviewers want you to connect subuid to OpenShift's runAsUser strategy and fsGroup.</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subuid/subgid files and the three-field format: name, start, count.</w:t>
      </w:r>
    </w:p>
    <w:p>
      <w:pPr>
        <w:spacing w:before="0" w:after="40"/>
        <w:ind w:left="461" w:hanging="245"/>
      </w:pPr>
      <w:r>
        <w:rPr>
          <w:b/>
          <w:color w:val="44576B"/>
          <w:sz w:val="20"/>
        </w:rPr>
        <w:t xml:space="preserve">2.  </w:t>
      </w:r>
      <w:r>
        <w:rPr>
          <w:sz w:val="20"/>
        </w:rPr>
        <w:t>Explain mapping: container UID 0 → host start+offset, keeping layer tar ownership sane.</w:t>
      </w:r>
    </w:p>
    <w:p>
      <w:pPr>
        <w:spacing w:before="0" w:after="40"/>
        <w:ind w:left="461" w:hanging="245"/>
      </w:pPr>
      <w:r>
        <w:rPr>
          <w:b/>
          <w:color w:val="44576B"/>
          <w:sz w:val="20"/>
        </w:rPr>
        <w:t xml:space="preserve">3.  </w:t>
      </w:r>
      <w:r>
        <w:rPr>
          <w:sz w:val="20"/>
        </w:rPr>
        <w:t>List failure symptoms: podman info warnings, permission denied on volume mounts.</w:t>
      </w:r>
    </w:p>
    <w:p>
      <w:pPr>
        <w:spacing w:before="0" w:after="40"/>
        <w:ind w:left="461" w:hanging="245"/>
      </w:pPr>
      <w:r>
        <w:rPr>
          <w:b/>
          <w:color w:val="44576B"/>
          <w:sz w:val="20"/>
        </w:rPr>
        <w:t xml:space="preserve">4.  </w:t>
      </w:r>
      <w:r>
        <w:rPr>
          <w:sz w:val="20"/>
        </w:rPr>
        <w:t>Describe provisioning: usermod --add-subuids, loginctl enable-linger for long-running rootless services.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cat /etc/subuid /etc/subgid</w:t>
      </w:r>
    </w:p>
    <w:p>
      <w:pPr>
        <w:shd w:val="clear" w:color="auto" w:fill="F3F6F8"/>
        <w:pBdr>
          <w:left w:val="single" w:sz="18" w:space="6" w:color="D6DEE3"/>
        </w:pBdr>
        <w:spacing w:before="0" w:after="40"/>
        <w:ind w:left="86"/>
      </w:pPr>
      <w:r>
        <w:rPr>
          <w:rFonts w:ascii="Consolas" w:hAnsi="Consolas"/>
          <w:b w:val="0"/>
          <w:i w:val="0"/>
          <w:color w:val="12232E"/>
          <w:sz w:val="18"/>
        </w:rPr>
        <w:t>podman unshare cat /proc/self/uid_map</w:t>
      </w:r>
    </w:p>
    <w:p>
      <w:pPr>
        <w:shd w:val="clear" w:color="auto" w:fill="F3F6F8"/>
        <w:pBdr>
          <w:left w:val="single" w:sz="18" w:space="6" w:color="D6DEE3"/>
        </w:pBdr>
        <w:spacing w:before="0" w:after="40"/>
        <w:ind w:left="86"/>
      </w:pPr>
      <w:r>
        <w:rPr>
          <w:rFonts w:ascii="Consolas" w:hAnsi="Consolas"/>
          <w:b w:val="0"/>
          <w:i w:val="0"/>
          <w:color w:val="12232E"/>
          <w:sz w:val="18"/>
        </w:rPr>
        <w:t>grep subid /etc/nsswitch.conf</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hand-edit subuid ranges without checking for overlaps. Duplicate ranges corrupt ownership silently across users.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image built rootless shows wrong ownership on OpenShift volumes. How do you fix the Dockerfile?</w:t>
      </w:r>
    </w:p>
    <w:p>
      <w:pPr>
        <w:pBdr>
          <w:bottom w:val="single" w:sz="12" w:space="1" w:color="C0392B"/>
        </w:pBdr>
        <w:spacing w:before="0" w:after="160"/>
      </w:pPr>
    </w:p>
    <w:p>
      <w:pPr>
        <w:shd w:val="clear" w:color="auto" w:fill="1B5E8C"/>
        <w:spacing w:before="200" w:after="40"/>
      </w:pPr>
      <w:r>
        <w:rPr>
          <w:b/>
          <w:color w:val="FFFFFF"/>
          <w:sz w:val="19"/>
        </w:rPr>
        <w:t xml:space="preserve"> Q72 </w:t>
      </w:r>
      <w:r>
        <w:rPr>
          <w:b/>
          <w:color w:val="FFFFFF"/>
          <w:sz w:val="16"/>
        </w:rPr>
        <w:t xml:space="preserve">   INTERMEDIATE</w:t>
      </w:r>
    </w:p>
    <w:p>
      <w:pPr>
        <w:spacing w:before="40" w:after="80"/>
      </w:pPr>
      <w:r>
        <w:rPr>
          <w:b/>
          <w:i w:val="0"/>
          <w:color w:val="12232E"/>
          <w:sz w:val="24"/>
        </w:rPr>
        <w:t>How do you run Buildah safely in CI and OpenShift pipelines?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Avoid Docker-in-Docker and privileged daemon sockets. Preferred pattern: an unprivileged Tekton task or GitLab/Konflux job running buildah bud with --isolation chroot or oci, storage driver vfs or overlay in a writable emptyDir, and push via buildah push or skopeo copy using workspace registry credentials.</w:t>
      </w:r>
      <w:r>
        <w:rPr>
          <w:b w:val="0"/>
          <w:i w:val="0"/>
          <w:color w:val="12232E"/>
          <w:sz w:val="21"/>
        </w:rPr>
        <w:t xml:space="preserve"> Mount /tmp and HOME for layer cache if allowed. In OpenShift, use non-root SCC-compatible builders — custom pipeline namespace with anyuid only if policy demands and you understand the risk. Cache images with --layers and registry mirror. Set STORAGE_DRIVER explicitly when nodes lack fuse-overlayfs for rootless. Resource limits must cover peak layer extraction — OOM during yum is common.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Safe CI build is cooking in your own booth at the fair, with your own gas line — not borrowing the central kitchen's master key.</w:t>
      </w:r>
    </w:p>
    <w:p>
      <w:pPr>
        <w:spacing w:before="120" w:after="20"/>
      </w:pPr>
      <w:r>
        <w:rPr>
          <w:b/>
          <w:i w:val="0"/>
          <w:color w:val="6B7A85"/>
          <w:sz w:val="15"/>
        </w:rPr>
        <w:t>WHY IT MATTERS IN PRODUCTION</w:t>
      </w:r>
    </w:p>
    <w:p>
      <w:r>
        <w:rPr>
          <w:b w:val="0"/>
          <w:i w:val="0"/>
          <w:color w:val="3B4A54"/>
          <w:sz w:val="21"/>
        </w:rPr>
        <w:t xml:space="preserve">Many breaches traced to privileged CI containers with docker.sock mounted. </w:t>
      </w:r>
      <w:r>
        <w:rPr>
          <w:b w:val="0"/>
          <w:i w:val="0"/>
          <w:color w:val="3B4A54"/>
          <w:sz w:val="21"/>
          <w:highlight w:val="yellow"/>
        </w:rPr>
        <w:t>Interviewers want Tekton/Konflux specifics: buildah task from Red Hat catalogs, workload identity for registry push, and separating build from deploy signing stages.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Reject privileged DinD; choose rootless buildah in isolated namespace.</w:t>
      </w:r>
    </w:p>
    <w:p>
      <w:pPr>
        <w:spacing w:before="0" w:after="40"/>
        <w:ind w:left="461" w:hanging="245"/>
      </w:pPr>
      <w:r>
        <w:rPr>
          <w:b/>
          <w:color w:val="44576B"/>
          <w:sz w:val="20"/>
        </w:rPr>
        <w:t xml:space="preserve">2.  </w:t>
      </w:r>
      <w:r>
        <w:rPr>
          <w:sz w:val="20"/>
        </w:rPr>
        <w:t>Configure storage: emptyDir graph root, vfs if overlay unavailable, layer cache policy.</w:t>
      </w:r>
    </w:p>
    <w:p>
      <w:pPr>
        <w:spacing w:before="0" w:after="40"/>
        <w:ind w:left="461" w:hanging="245"/>
      </w:pPr>
      <w:r>
        <w:rPr>
          <w:b/>
          <w:color w:val="44576B"/>
          <w:sz w:val="20"/>
        </w:rPr>
        <w:t xml:space="preserve">3.  </w:t>
      </w:r>
      <w:r>
        <w:rPr>
          <w:sz w:val="20"/>
        </w:rPr>
        <w:t>Wire auth: dockercfg or imagePullSecret mounted for push.</w:t>
      </w:r>
    </w:p>
    <w:p>
      <w:pPr>
        <w:spacing w:before="0" w:after="40"/>
        <w:ind w:left="461" w:hanging="245"/>
      </w:pPr>
      <w:r>
        <w:rPr>
          <w:b/>
          <w:color w:val="44576B"/>
          <w:sz w:val="20"/>
        </w:rPr>
        <w:t xml:space="preserve">4.  </w:t>
      </w:r>
      <w:r>
        <w:rPr>
          <w:sz w:val="20"/>
        </w:rPr>
        <w:t>Split pipeline: build → scan → sign → promote, each stage pinned by digest.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-R buildah .tekton/ .gitlab-ci.yml</w:t>
      </w:r>
    </w:p>
    <w:p>
      <w:pPr>
        <w:shd w:val="clear" w:color="auto" w:fill="F3F6F8"/>
        <w:pBdr>
          <w:left w:val="single" w:sz="18" w:space="6" w:color="D6DEE3"/>
        </w:pBdr>
        <w:spacing w:before="0" w:after="40"/>
        <w:ind w:left="86"/>
      </w:pPr>
      <w:r>
        <w:rPr>
          <w:rFonts w:ascii="Consolas" w:hAnsi="Consolas"/>
          <w:b w:val="0"/>
          <w:i w:val="0"/>
          <w:color w:val="12232E"/>
          <w:sz w:val="18"/>
        </w:rPr>
        <w:t>oc get task buildah -n openshift-pipelines -o yaml | head -40</w:t>
      </w:r>
    </w:p>
    <w:p>
      <w:pPr>
        <w:shd w:val="clear" w:color="auto" w:fill="F3F6F8"/>
        <w:pBdr>
          <w:left w:val="single" w:sz="18" w:space="6" w:color="D6DEE3"/>
        </w:pBdr>
        <w:spacing w:before="0" w:after="40"/>
        <w:ind w:left="86"/>
      </w:pPr>
      <w:r>
        <w:rPr>
          <w:rFonts w:ascii="Consolas" w:hAnsi="Consolas"/>
          <w:b w:val="0"/>
          <w:i w:val="0"/>
          <w:color w:val="12232E"/>
          <w:sz w:val="18"/>
        </w:rPr>
        <w:t>buildah bud --isolation chroot --storage-driver vfs -t $IMAGE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mount /var/run/docker.sock "because it is easier". You have given the pipeline root on the host.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Buildah task OOMKills on RUN dnf install. What do you tune?</w:t>
      </w:r>
    </w:p>
    <w:p>
      <w:pPr>
        <w:pBdr>
          <w:bottom w:val="single" w:sz="12" w:space="1" w:color="C0392B"/>
        </w:pBdr>
        <w:spacing w:before="0" w:after="160"/>
      </w:pPr>
    </w:p>
    <w:p>
      <w:pPr>
        <w:shd w:val="clear" w:color="auto" w:fill="5B3E8E"/>
        <w:spacing w:before="200" w:after="40"/>
      </w:pPr>
      <w:r>
        <w:rPr>
          <w:b/>
          <w:color w:val="FFFFFF"/>
          <w:sz w:val="19"/>
        </w:rPr>
        <w:t xml:space="preserve"> Q73 </w:t>
      </w:r>
      <w:r>
        <w:rPr>
          <w:b/>
          <w:color w:val="FFFFFF"/>
          <w:sz w:val="16"/>
        </w:rPr>
        <w:t xml:space="preserve">   SENIOR</w:t>
      </w:r>
    </w:p>
    <w:p>
      <w:pPr>
        <w:spacing w:before="40" w:after="80"/>
      </w:pPr>
      <w:r>
        <w:rPr>
          <w:b/>
          <w:i w:val="0"/>
          <w:color w:val="12232E"/>
          <w:sz w:val="24"/>
        </w:rPr>
        <w:t>How do you build and publish multi-architecture images in 2025?</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Multi-arch images are manifest lists: one tag points to per-architecture manifests — amd64, arm64, s390x, ppc64le — each with its own digest. buildah manifest create starts a list; buildah manifest add builds or adds each arch; buildah manifest push publishes to the registry.</w:t>
      </w:r>
      <w:r>
        <w:rPr>
          <w:b w:val="0"/>
          <w:i w:val="0"/>
          <w:color w:val="12232E"/>
          <w:sz w:val="21"/>
        </w:rPr>
        <w:t xml:space="preserve"> Podman manifest commands mirror this. In CI, either native builders per arch fan-in with skopeo or buildah manifest, or cross-build with QEMU binfmt_misc registration — slower but one pipeline. OpenShift heterogeneous clusters — IBM Z, ARM edge, mixed worker pools — require manifest lists or pods fail ImagePullBackOff with no matching manifest. Always push the list, not individual arch tags, to production tags.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multi-arch manifest is a menu in three languages. The dish name is the same; the kitchen prepares the version each guest can actually eat.</w:t>
      </w:r>
    </w:p>
    <w:p>
      <w:pPr>
        <w:spacing w:before="120" w:after="20"/>
      </w:pPr>
      <w:r>
        <w:rPr>
          <w:b/>
          <w:i w:val="0"/>
          <w:color w:val="6B7A85"/>
          <w:sz w:val="15"/>
        </w:rPr>
        <w:t>WHY IT MATTERS IN PRODUCTION</w:t>
      </w:r>
    </w:p>
    <w:p>
      <w:r>
        <w:rPr>
          <w:b w:val="0"/>
          <w:i w:val="0"/>
          <w:color w:val="3B4A54"/>
          <w:sz w:val="21"/>
        </w:rPr>
        <w:t xml:space="preserve">Apple Silicon laptops building amd64-only images that work locally but fail in CI is a classic gotcha. </w:t>
      </w:r>
      <w:r>
        <w:rPr>
          <w:b w:val="0"/>
          <w:i w:val="0"/>
          <w:color w:val="3B4A54"/>
          <w:sz w:val="21"/>
          <w:highlight w:val="yellow"/>
        </w:rPr>
        <w:t>Platform interviews in 2025/2026 expect cosign sign on the manifest list index digest so signature covers all architectures.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manifest list vs single-arch manifest and registry resolution.</w:t>
      </w:r>
    </w:p>
    <w:p>
      <w:pPr>
        <w:spacing w:before="0" w:after="40"/>
        <w:ind w:left="461" w:hanging="245"/>
      </w:pPr>
      <w:r>
        <w:rPr>
          <w:b/>
          <w:color w:val="44576B"/>
          <w:sz w:val="20"/>
        </w:rPr>
        <w:t xml:space="preserve">2.  </w:t>
      </w:r>
      <w:r>
        <w:rPr>
          <w:sz w:val="20"/>
        </w:rPr>
        <w:t>Walk buildah manifest workflow: create, add per arch, annotate, push --all.</w:t>
      </w:r>
    </w:p>
    <w:p>
      <w:pPr>
        <w:spacing w:before="0" w:after="40"/>
        <w:ind w:left="461" w:hanging="245"/>
      </w:pPr>
      <w:r>
        <w:rPr>
          <w:b/>
          <w:color w:val="44576B"/>
          <w:sz w:val="20"/>
        </w:rPr>
        <w:t xml:space="preserve">3.  </w:t>
      </w:r>
      <w:r>
        <w:rPr>
          <w:sz w:val="20"/>
        </w:rPr>
        <w:t>Compare native multi-node CI vs QEMU cross-build trade-offs.</w:t>
      </w:r>
    </w:p>
    <w:p>
      <w:pPr>
        <w:spacing w:before="0" w:after="40"/>
        <w:ind w:left="461" w:hanging="245"/>
      </w:pPr>
      <w:r>
        <w:rPr>
          <w:b/>
          <w:color w:val="44576B"/>
          <w:sz w:val="20"/>
        </w:rPr>
        <w:t xml:space="preserve">4.  </w:t>
      </w:r>
      <w:r>
        <w:rPr>
          <w:sz w:val="20"/>
        </w:rPr>
        <w:t>Verify with skopeo inspect --raw and oc adm release info for platform support.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buildah manifest create localhost/app:multi ; buildah manifest add ... ; buildah manifest push --all</w:t>
      </w:r>
    </w:p>
    <w:p>
      <w:pPr>
        <w:shd w:val="clear" w:color="auto" w:fill="F3F6F8"/>
        <w:pBdr>
          <w:left w:val="single" w:sz="18" w:space="6" w:color="D6DEE3"/>
        </w:pBdr>
        <w:spacing w:before="0" w:after="40"/>
        <w:ind w:left="86"/>
      </w:pPr>
      <w:r>
        <w:rPr>
          <w:rFonts w:ascii="Consolas" w:hAnsi="Consolas"/>
          <w:b w:val="0"/>
          <w:i w:val="0"/>
          <w:color w:val="12232E"/>
          <w:sz w:val="18"/>
        </w:rPr>
        <w:t>skopeo inspect docker://quay.io/&lt;org&gt;/&lt;image&gt;:latest | jq '.Manifests'</w:t>
      </w:r>
    </w:p>
    <w:p>
      <w:pPr>
        <w:shd w:val="clear" w:color="auto" w:fill="F3F6F8"/>
        <w:pBdr>
          <w:left w:val="single" w:sz="18" w:space="6" w:color="D6DEE3"/>
        </w:pBdr>
        <w:spacing w:before="0" w:after="40"/>
        <w:ind w:left="86"/>
      </w:pPr>
      <w:r>
        <w:rPr>
          <w:rFonts w:ascii="Consolas" w:hAnsi="Consolas"/>
          <w:b w:val="0"/>
          <w:i w:val="0"/>
          <w:color w:val="12232E"/>
          <w:sz w:val="18"/>
        </w:rPr>
        <w:t>podman run --rm mplatform/mquery quay.io/&lt;org&gt;/&lt;image&gt;:latest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docker push from a single-arch laptop and call it multi-arch. You have built one flavour and mislabelled the menu.</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sign a manifest list so all architectures are covered?</w:t>
      </w:r>
    </w:p>
    <w:p>
      <w:pPr>
        <w:pBdr>
          <w:bottom w:val="single" w:sz="12" w:space="1" w:color="C0392B"/>
        </w:pBdr>
        <w:spacing w:before="0" w:after="160"/>
      </w:pPr>
    </w:p>
    <w:p>
      <w:pPr>
        <w:shd w:val="clear" w:color="auto" w:fill="5B3E8E"/>
        <w:spacing w:before="200" w:after="40"/>
      </w:pPr>
      <w:r>
        <w:rPr>
          <w:b/>
          <w:color w:val="FFFFFF"/>
          <w:sz w:val="19"/>
        </w:rPr>
        <w:t xml:space="preserve"> Q74 </w:t>
      </w:r>
      <w:r>
        <w:rPr>
          <w:b/>
          <w:color w:val="FFFFFF"/>
          <w:sz w:val="16"/>
        </w:rPr>
        <w:t xml:space="preserve">   SENIOR</w:t>
      </w:r>
    </w:p>
    <w:p>
      <w:pPr>
        <w:spacing w:before="40" w:after="80"/>
      </w:pPr>
      <w:r>
        <w:rPr>
          <w:b/>
          <w:i w:val="0"/>
          <w:color w:val="12232E"/>
          <w:sz w:val="24"/>
        </w:rPr>
        <w:t>How should platform teams implement container image signing?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Signing binds a cryptographic identity to an image digest. Cosign from Sigstore is the common choice: cosign generate-key-pair or keyless with OIDC in CI, cosign sign registry.example.com/app@sha256:..., cosign verify with public key or Fulcio certificate chain.</w:t>
      </w:r>
      <w:r>
        <w:rPr>
          <w:b w:val="0"/>
          <w:i w:val="0"/>
          <w:color w:val="12232E"/>
          <w:sz w:val="21"/>
        </w:rPr>
        <w:t xml:space="preserve"> Red Hat and Quay support signing integration; OpenShift can enforce signature policy via ClusterImagePolicy or admission configuration referencing sigstore policy documents. Platform pattern: CI builds image, pushes by digest, signs the digest, promotion copies only signed digests to production registry. Tags are signed only if you accept race conditions; digest signing is the durable approach. Rotate keys, audit verify failures, and mirror signatures with skopeo copy when air-gapped.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Signing is a wax seal on a specific letter, not on the word "letter" in general. Anyone can reuse the word; they cannot reuse the seal on different paper.</w:t>
      </w:r>
    </w:p>
    <w:p>
      <w:pPr>
        <w:spacing w:before="120" w:after="20"/>
      </w:pPr>
      <w:r>
        <w:rPr>
          <w:b/>
          <w:i w:val="0"/>
          <w:color w:val="6B7A85"/>
          <w:sz w:val="15"/>
        </w:rPr>
        <w:t>WHY IT MATTERS IN PRODUCTION</w:t>
      </w:r>
    </w:p>
    <w:p>
      <w:r>
        <w:rPr>
          <w:b w:val="0"/>
          <w:i w:val="0"/>
          <w:color w:val="3B4A54"/>
          <w:sz w:val="21"/>
        </w:rPr>
        <w:t xml:space="preserve">Supply chain interviews post-SLSA and EO 14028 expect digest-pinning plus verify before deploy. </w:t>
      </w:r>
      <w:r>
        <w:rPr>
          <w:b w:val="0"/>
          <w:i w:val="0"/>
          <w:color w:val="3B4A54"/>
          <w:sz w:val="21"/>
          <w:highlight w:val="yellow"/>
        </w:rPr>
        <w:t>OpenShift 4.14+ image policy APIs connect to this; know the difference between Red Hat signed catalog images and your own app images signed in Tekton.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object of signing: digest, not mutable tag.</w:t>
      </w:r>
    </w:p>
    <w:p>
      <w:pPr>
        <w:spacing w:before="0" w:after="40"/>
        <w:ind w:left="461" w:hanging="245"/>
      </w:pPr>
      <w:r>
        <w:rPr>
          <w:b/>
          <w:color w:val="44576B"/>
          <w:sz w:val="20"/>
        </w:rPr>
        <w:t xml:space="preserve">2.  </w:t>
      </w:r>
      <w:r>
        <w:rPr>
          <w:sz w:val="20"/>
        </w:rPr>
        <w:t>Outline cosign sign/verify flow in CI and at admission.</w:t>
      </w:r>
    </w:p>
    <w:p>
      <w:pPr>
        <w:spacing w:before="0" w:after="40"/>
        <w:ind w:left="461" w:hanging="245"/>
      </w:pPr>
      <w:r>
        <w:rPr>
          <w:b/>
          <w:color w:val="44576B"/>
          <w:sz w:val="20"/>
        </w:rPr>
        <w:t xml:space="preserve">3.  </w:t>
      </w:r>
      <w:r>
        <w:rPr>
          <w:sz w:val="20"/>
        </w:rPr>
        <w:t>Mention keyless OIDC for short-lived certificates vs long-lived KMS keys.</w:t>
      </w:r>
    </w:p>
    <w:p>
      <w:pPr>
        <w:spacing w:before="0" w:after="40"/>
        <w:ind w:left="461" w:hanging="245"/>
      </w:pPr>
      <w:r>
        <w:rPr>
          <w:b/>
          <w:color w:val="44576B"/>
          <w:sz w:val="20"/>
        </w:rPr>
        <w:t xml:space="preserve">4.  </w:t>
      </w:r>
      <w:r>
        <w:rPr>
          <w:sz w:val="20"/>
        </w:rPr>
        <w:t>Describe air-gap: copy signatures with skopeo, distribute public keys or CA roots.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cosign sign --key cosign.key registry.example.com/app@sha256:abc...</w:t>
      </w:r>
    </w:p>
    <w:p>
      <w:pPr>
        <w:shd w:val="clear" w:color="auto" w:fill="F3F6F8"/>
        <w:pBdr>
          <w:left w:val="single" w:sz="18" w:space="6" w:color="D6DEE3"/>
        </w:pBdr>
        <w:spacing w:before="0" w:after="40"/>
        <w:ind w:left="86"/>
      </w:pPr>
      <w:r>
        <w:rPr>
          <w:rFonts w:ascii="Consolas" w:hAnsi="Consolas"/>
          <w:b w:val="0"/>
          <w:i w:val="0"/>
          <w:color w:val="12232E"/>
          <w:sz w:val="18"/>
        </w:rPr>
        <w:t>cosign verify --key cosign.pub registry.example.com/app@sha256:abc...</w:t>
      </w:r>
    </w:p>
    <w:p>
      <w:pPr>
        <w:shd w:val="clear" w:color="auto" w:fill="F3F6F8"/>
        <w:pBdr>
          <w:left w:val="single" w:sz="18" w:space="6" w:color="D6DEE3"/>
        </w:pBdr>
        <w:spacing w:before="0" w:after="40"/>
        <w:ind w:left="86"/>
      </w:pPr>
      <w:r>
        <w:rPr>
          <w:rFonts w:ascii="Consolas" w:hAnsi="Consolas"/>
          <w:b w:val="0"/>
          <w:i w:val="0"/>
          <w:color w:val="12232E"/>
          <w:sz w:val="18"/>
        </w:rPr>
        <w:t>oc get clusterimagepolicy ; oc adm policy images --help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verify tags in production policy. Tags move; signatures on tags lie the moment someone retags.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Admission rejects a Red Hat catalog image that worked yesterday. What changed?</w:t>
      </w:r>
    </w:p>
    <w:p>
      <w:pPr>
        <w:pBdr>
          <w:bottom w:val="single" w:sz="12" w:space="1" w:color="C0392B"/>
        </w:pBdr>
        <w:spacing w:before="0" w:after="160"/>
      </w:pPr>
    </w:p>
    <w:p>
      <w:pPr>
        <w:shd w:val="clear" w:color="auto" w:fill="5B3E8E"/>
        <w:spacing w:before="200" w:after="40"/>
      </w:pPr>
      <w:r>
        <w:rPr>
          <w:b/>
          <w:color w:val="FFFFFF"/>
          <w:sz w:val="19"/>
        </w:rPr>
        <w:t xml:space="preserve"> Q75 </w:t>
      </w:r>
      <w:r>
        <w:rPr>
          <w:b/>
          <w:color w:val="FFFFFF"/>
          <w:sz w:val="16"/>
        </w:rPr>
        <w:t xml:space="preserve">   SENIOR</w:t>
      </w:r>
    </w:p>
    <w:p>
      <w:pPr>
        <w:spacing w:before="40" w:after="80"/>
      </w:pPr>
      <w:r>
        <w:rPr>
          <w:b/>
          <w:i w:val="0"/>
          <w:color w:val="12232E"/>
          <w:sz w:val="24"/>
        </w:rPr>
        <w:t>What role do SBOMs play in container supply chain security?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A Software Bill of Materials lists packages and libraries inside an image — RPMs, pip modules, Go modules — tied to a specific digest.</w:t>
      </w:r>
      <w:r>
        <w:rPr>
          <w:b w:val="0"/>
          <w:i w:val="0"/>
          <w:color w:val="12232E"/>
          <w:sz w:val="21"/>
        </w:rPr>
        <w:t xml:space="preserve"> Tools like syft generate SPDX or CycloneDX SBOMs; grype or Trivy scan them for CVEs. Platform teams attach SBOMs as build artifacts, store them in OCI referrers or alongside releases, and feed VEX statements when vulnerabilities are not exploitable. Red Hat provides SBOM metadata for UBI and certified operators; your application images need their own. In interviews connect SBOM to policy: block critical CVEs at deploy, waivers with expiry, and reproducible builds so SBOM matches what ran.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An SBOM is the ingredients list on packaged food. The health inspection does not eat the meal — it checks whether a known allergen is listed.</w:t>
      </w:r>
    </w:p>
    <w:p>
      <w:pPr>
        <w:spacing w:before="120" w:after="20"/>
      </w:pPr>
      <w:r>
        <w:rPr>
          <w:b/>
          <w:i w:val="0"/>
          <w:color w:val="6B7A85"/>
          <w:sz w:val="15"/>
        </w:rPr>
        <w:t>WHY IT MATTERS IN PRODUCTION</w:t>
      </w:r>
    </w:p>
    <w:p>
      <w:r>
        <w:rPr>
          <w:b w:val="0"/>
          <w:i w:val="0"/>
          <w:color w:val="3B4A54"/>
          <w:sz w:val="21"/>
        </w:rPr>
        <w:t xml:space="preserve">Enterprise customers request SBOM exports for every release. OpenShift compliance operator and Konflux supply chain pipelines automate generation in Red Hat's ecosystem. </w:t>
      </w:r>
      <w:r>
        <w:rPr>
          <w:b w:val="0"/>
          <w:i w:val="0"/>
          <w:color w:val="3B4A54"/>
          <w:sz w:val="21"/>
          <w:highlight w:val="yellow"/>
        </w:rPr>
        <w:t>Know the limit: an SBOM is only as honest as the build that produced it — hermetic builds matter.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SBOM purpose: inventory for vulnerability and license management.</w:t>
      </w:r>
    </w:p>
    <w:p>
      <w:pPr>
        <w:spacing w:before="0" w:after="40"/>
        <w:ind w:left="461" w:hanging="245"/>
      </w:pPr>
      <w:r>
        <w:rPr>
          <w:b/>
          <w:color w:val="44576B"/>
          <w:sz w:val="20"/>
        </w:rPr>
        <w:t xml:space="preserve">2.  </w:t>
      </w:r>
      <w:r>
        <w:rPr>
          <w:sz w:val="20"/>
        </w:rPr>
        <w:t>Name generators and formats: syft → SPDX/CycloneDX; scan with grype/trivy.</w:t>
      </w:r>
    </w:p>
    <w:p>
      <w:pPr>
        <w:spacing w:before="0" w:after="40"/>
        <w:ind w:left="461" w:hanging="245"/>
      </w:pPr>
      <w:r>
        <w:rPr>
          <w:b/>
          <w:color w:val="44576B"/>
          <w:sz w:val="20"/>
        </w:rPr>
        <w:t xml:space="preserve">3.  </w:t>
      </w:r>
      <w:r>
        <w:rPr>
          <w:sz w:val="20"/>
        </w:rPr>
        <w:t>Explain storage: CI artifact, OCI attachment/ referrer, release portal.</w:t>
      </w:r>
    </w:p>
    <w:p>
      <w:pPr>
        <w:spacing w:before="0" w:after="40"/>
        <w:ind w:left="461" w:hanging="245"/>
      </w:pPr>
      <w:r>
        <w:rPr>
          <w:b/>
          <w:color w:val="44576B"/>
          <w:sz w:val="20"/>
        </w:rPr>
        <w:t xml:space="preserve">4.  </w:t>
      </w:r>
      <w:r>
        <w:rPr>
          <w:sz w:val="20"/>
        </w:rPr>
        <w:t>Link to policy: CVE gates, VEX, UBI RHSA correlation, not checkbox compliance.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syft registry.example.com/app@sha256:abc... -o spdx-json</w:t>
      </w:r>
    </w:p>
    <w:p>
      <w:pPr>
        <w:shd w:val="clear" w:color="auto" w:fill="F3F6F8"/>
        <w:pBdr>
          <w:left w:val="single" w:sz="18" w:space="6" w:color="D6DEE3"/>
        </w:pBdr>
        <w:spacing w:before="0" w:after="40"/>
        <w:ind w:left="86"/>
      </w:pPr>
      <w:r>
        <w:rPr>
          <w:rFonts w:ascii="Consolas" w:hAnsi="Consolas"/>
          <w:b w:val="0"/>
          <w:i w:val="0"/>
          <w:color w:val="12232E"/>
          <w:sz w:val="18"/>
        </w:rPr>
        <w:t>grype sbom:./app.spdx.json</w:t>
      </w:r>
    </w:p>
    <w:p>
      <w:pPr>
        <w:shd w:val="clear" w:color="auto" w:fill="F3F6F8"/>
        <w:pBdr>
          <w:left w:val="single" w:sz="18" w:space="6" w:color="D6DEE3"/>
        </w:pBdr>
        <w:spacing w:before="0" w:after="40"/>
        <w:ind w:left="86"/>
      </w:pPr>
      <w:r>
        <w:rPr>
          <w:rFonts w:ascii="Consolas" w:hAnsi="Consolas"/>
          <w:b w:val="0"/>
          <w:i w:val="0"/>
          <w:color w:val="12232E"/>
          <w:sz w:val="18"/>
        </w:rPr>
        <w:t>skopeo inspect docker://registry.example.com/app@sha256:abc... | jq '.Labels'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SBOM generation as security by itself. Without scanning, policy enforcement and signed digests, it is paperwork.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CVE hits a base image package. Walk through patch, rebuild and redeploy with SBOM update.</w:t>
      </w:r>
    </w:p>
    <w:p>
      <w:pPr>
        <w:pBdr>
          <w:bottom w:val="single" w:sz="12" w:space="1" w:color="C0392B"/>
        </w:pBdr>
        <w:spacing w:before="0" w:after="160"/>
      </w:pPr>
    </w:p>
    <w:p>
      <w:pPr>
        <w:shd w:val="clear" w:color="auto" w:fill="C0392B"/>
        <w:spacing w:before="200" w:after="40"/>
      </w:pPr>
      <w:r>
        <w:rPr>
          <w:b/>
          <w:color w:val="FFFFFF"/>
          <w:sz w:val="19"/>
        </w:rPr>
        <w:t xml:space="preserve"> Q76 </w:t>
      </w:r>
      <w:r>
        <w:rPr>
          <w:b/>
          <w:color w:val="FFFFFF"/>
          <w:sz w:val="16"/>
        </w:rPr>
        <w:t xml:space="preserve">   ARCHITECT</w:t>
      </w:r>
    </w:p>
    <w:p>
      <w:pPr>
        <w:spacing w:before="40" w:after="80"/>
      </w:pPr>
      <w:r>
        <w:rPr>
          <w:b/>
          <w:i w:val="0"/>
          <w:color w:val="12232E"/>
          <w:sz w:val="24"/>
        </w:rPr>
        <w:t>What storage drivers matter for Podman and Buildah, and how do crun and runc differ on RHEL?</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Storage drivers control how image layers map to disk: overlay or overlayfs is default on RHEL with kernel support; vfs is slow but works everywhere including rootless without fuse-overlayfs; zfs and btrfs exist but are rare in enterprise. containers-storage picks driver via storage.conf — graphroot, runroot, mountopt for metacopy and force_mask.</w:t>
      </w:r>
      <w:r>
        <w:rPr>
          <w:b w:val="0"/>
          <w:i w:val="0"/>
          <w:color w:val="12232E"/>
          <w:sz w:val="21"/>
        </w:rPr>
        <w:t xml:space="preserve"> Wrong driver choice causes "cannot mount overlay" in CI or excessive inode use with vfs. For runtime, crun is the default low-level OCI runtime on RHEL 9 and RHCOS: written in C, fast startup, cgroup v2 aware, better for dense pods. runc remains available and is the reference implementation. CRI-O on OpenShift selects crun; podman --runtime crun matches node behaviour. Differences matter for seccomp, systemd cgroup delegation, and KPIs like pod start latency — not day-to-day Dockerfile authoring.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Storage drivers are filing systems for stacked transparencies; crun versus runc is choosing which motor spins the projector — same film, different startup time and fuel use.</w:t>
      </w:r>
    </w:p>
    <w:p>
      <w:pPr>
        <w:spacing w:before="120" w:after="20"/>
      </w:pPr>
      <w:r>
        <w:rPr>
          <w:b/>
          <w:i w:val="0"/>
          <w:color w:val="6B7A85"/>
          <w:sz w:val="15"/>
        </w:rPr>
        <w:t>WHY IT MATTERS IN PRODUCTION</w:t>
      </w:r>
    </w:p>
    <w:p>
      <w:r>
        <w:rPr>
          <w:b w:val="0"/>
          <w:i w:val="0"/>
          <w:color w:val="3B4A54"/>
          <w:sz w:val="21"/>
        </w:rPr>
        <w:t xml:space="preserve">Node incidents with "no space left on device" often trace to overlay whiteouts and abandoned images in /var/lib/containers, not Kubernetes itself. </w:t>
      </w:r>
      <w:r>
        <w:rPr>
          <w:b w:val="0"/>
          <w:i w:val="0"/>
          <w:color w:val="3B4A54"/>
          <w:sz w:val="21"/>
          <w:highlight w:val="yellow"/>
        </w:rPr>
        <w:t>Architects compare crun vs runc when vendors ask for runc-specific workarounds or when debugging systemd unit pods on RHEL 9.</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Name drivers: overlay preferred, vfs fallback, read storage.conf graphroot.</w:t>
      </w:r>
    </w:p>
    <w:p>
      <w:pPr>
        <w:spacing w:before="0" w:after="40"/>
        <w:ind w:left="461" w:hanging="245"/>
      </w:pPr>
      <w:r>
        <w:rPr>
          <w:b/>
          <w:color w:val="44576B"/>
          <w:sz w:val="20"/>
        </w:rPr>
        <w:t xml:space="preserve">2.  </w:t>
      </w:r>
      <w:r>
        <w:rPr>
          <w:sz w:val="20"/>
        </w:rPr>
        <w:t>Explain rootless overlay needs fuse-overlayfs or native overlay mount options.</w:t>
      </w:r>
    </w:p>
    <w:p>
      <w:pPr>
        <w:spacing w:before="0" w:after="40"/>
        <w:ind w:left="461" w:hanging="245"/>
      </w:pPr>
      <w:r>
        <w:rPr>
          <w:b/>
          <w:color w:val="44576B"/>
          <w:sz w:val="20"/>
        </w:rPr>
        <w:t xml:space="preserve">3.  </w:t>
      </w:r>
      <w:r>
        <w:rPr>
          <w:sz w:val="20"/>
        </w:rPr>
        <w:t>Contrast crun vs runc: performance, cgroup v2, default on RHEL 9/RHCOS/CRI-O.</w:t>
      </w:r>
    </w:p>
    <w:p>
      <w:pPr>
        <w:spacing w:before="0" w:after="40"/>
        <w:ind w:left="461" w:hanging="245"/>
      </w:pPr>
      <w:r>
        <w:rPr>
          <w:b/>
          <w:color w:val="44576B"/>
          <w:sz w:val="20"/>
        </w:rPr>
        <w:t xml:space="preserve">4.  </w:t>
      </w:r>
      <w:r>
        <w:rPr>
          <w:sz w:val="20"/>
        </w:rPr>
        <w:t>Tie to operations: podman system prune, crictl pull failures, monitor /var/lib/containers.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-E 'driver|graphroot' /etc/containers/storage.conf</w:t>
      </w:r>
    </w:p>
    <w:p>
      <w:pPr>
        <w:shd w:val="clear" w:color="auto" w:fill="F3F6F8"/>
        <w:pBdr>
          <w:left w:val="single" w:sz="18" w:space="6" w:color="D6DEE3"/>
        </w:pBdr>
        <w:spacing w:before="0" w:after="40"/>
        <w:ind w:left="86"/>
      </w:pPr>
      <w:r>
        <w:rPr>
          <w:rFonts w:ascii="Consolas" w:hAnsi="Consolas"/>
          <w:b w:val="0"/>
          <w:i w:val="0"/>
          <w:color w:val="12232E"/>
          <w:sz w:val="18"/>
        </w:rPr>
        <w:t>crun --version ; runc --version</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crictl info | grep runtime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switch an entire CI fleet to vfs without sizing disk and IOPS. It fixes mounts and melts performance.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Nodes fill /var/lib/containers despite image garbage collection. What is your cleanup order?</w:t>
      </w:r>
    </w:p>
    <w:p>
      <w:pPr>
        <w:pBdr>
          <w:bottom w:val="single" w:sz="12" w:space="1" w:color="C0392B"/>
        </w:pBdr>
        <w:spacing w:before="0" w:after="160"/>
      </w:pPr>
    </w:p>
    <w:p>
      <w:r>
        <w:br w:type="page"/>
      </w:r>
    </w:p>
    <w:p>
      <w:pPr>
        <w:spacing w:before="0" w:after="40"/>
      </w:pPr>
      <w:r>
        <w:rPr>
          <w:b/>
          <w:i w:val="0"/>
          <w:color w:val="C0392B"/>
          <w:sz w:val="19"/>
        </w:rPr>
        <w:t>PART 7  ·  Q77-Q88  ·  12 QUESTIONS</w:t>
      </w:r>
    </w:p>
    <w:p>
      <w:pPr>
        <w:pStyle w:val="Heading1"/>
      </w:pPr>
      <w:r>
        <w:t>Bare metal provisioning</w:t>
      </w:r>
    </w:p>
    <w:p>
      <w:r>
        <w:rPr>
          <w:b w:val="0"/>
          <w:i w:val="0"/>
          <w:color w:val="44576B"/>
          <w:sz w:val="22"/>
        </w:rPr>
        <w:t>From BMC power-on to a node joining the cluster — Satellite, PXE, Kickstart and Ironic</w:t>
      </w:r>
    </w:p>
    <w:p>
      <w:pPr>
        <w:pBdr>
          <w:bottom w:val="single" w:sz="12" w:space="1" w:color="C0392B"/>
        </w:pBdr>
        <w:spacing w:before="0" w:after="160"/>
      </w:pPr>
    </w:p>
    <w:p>
      <w:r>
        <w:rPr>
          <w:b w:val="0"/>
          <w:i w:val="0"/>
          <w:color w:val="3B4A54"/>
          <w:sz w:val="21"/>
        </w:rPr>
        <w:t xml:space="preserve">Bare metal OpenShift clusters do not appear from an API call. Someone must power the machine on, deliver a boot image over the network, install RHEL with the right Ignition payload, and only then let the installer or Bare Metal Operator hand the node to the cluster. Interviewers probe this area because it separates people who have run OpenShift from people who have run the platform underneath it. </w:t>
      </w:r>
      <w:r>
        <w:rPr>
          <w:b w:val="0"/>
          <w:i w:val="0"/>
          <w:color w:val="3B4A54"/>
          <w:sz w:val="21"/>
          <w:highlight w:val="yellow"/>
        </w:rPr>
        <w:t>The answers that land well connect Satellite, Capsules, DHCP and TFTP to a node that actually appears in oc get nodes — and explain what breaks when any hop in that chain is wrong.</w:t>
      </w:r>
    </w:p>
    <w:p>
      <w:r>
        <w:rPr>
          <w:b w:val="0"/>
          <w:i w:val="0"/>
          <w:color w:val="6B7A85"/>
          <w:sz w:val="17"/>
        </w:rPr>
        <w:t>Level mix - Foundation: 4  |  Intermediate: 5  |  Senior: 2  |  Architect: 1</w:t>
      </w:r>
    </w:p>
    <w:p>
      <w:pPr>
        <w:spacing w:before="120" w:after="160"/>
        <w:jc w:val="center"/>
      </w:pPr>
      <w:r>
        <w:drawing>
          <wp:inline xmlns:a="http://schemas.openxmlformats.org/drawingml/2006/main" xmlns:pic="http://schemas.openxmlformats.org/drawingml/2006/picture">
            <wp:extent cx="5943600" cy="1691640"/>
            <wp:docPr id="12" name="Picture 12"/>
            <wp:cNvGraphicFramePr>
              <a:graphicFrameLocks noChangeAspect="1"/>
            </wp:cNvGraphicFramePr>
            <a:graphic>
              <a:graphicData uri="http://schemas.openxmlformats.org/drawingml/2006/picture">
                <pic:pic>
                  <pic:nvPicPr>
                    <pic:cNvPr id="0" name="upgrade_flow.png"/>
                    <pic:cNvPicPr/>
                  </pic:nvPicPr>
                  <pic:blipFill>
                    <a:blip r:embed="rId17"/>
                    <a:stretch>
                      <a:fillRect/>
                    </a:stretch>
                  </pic:blipFill>
                  <pic:spPr>
                    <a:xfrm>
                      <a:off x="0" y="0"/>
                      <a:ext cx="5943600" cy="1691640"/>
                    </a:xfrm>
                    <a:prstGeom prst="rect"/>
                  </pic:spPr>
                </pic:pic>
              </a:graphicData>
            </a:graphic>
          </wp:inline>
        </w:drawing>
      </w:r>
    </w:p>
    <w:p>
      <w:pPr>
        <w:shd w:val="clear" w:color="auto" w:fill="0E7C6B"/>
        <w:spacing w:before="200" w:after="40"/>
      </w:pPr>
      <w:r>
        <w:rPr>
          <w:b/>
          <w:color w:val="FFFFFF"/>
          <w:sz w:val="19"/>
        </w:rPr>
        <w:t xml:space="preserve"> Q77 </w:t>
      </w:r>
      <w:r>
        <w:rPr>
          <w:b/>
          <w:color w:val="FFFFFF"/>
          <w:sz w:val="16"/>
        </w:rPr>
        <w:t xml:space="preserve">   FOUNDATION</w:t>
      </w:r>
    </w:p>
    <w:p>
      <w:pPr>
        <w:spacing w:before="40" w:after="80"/>
      </w:pPr>
      <w:r>
        <w:rPr>
          <w:b/>
          <w:i w:val="0"/>
          <w:color w:val="12232E"/>
          <w:sz w:val="24"/>
        </w:rPr>
        <w:t>What role does Red Hat Satellite play in bare metal provisioning?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Satellite is the content and lifecycle hub for RHEL in the datacentre. It mirrors Red Hat repositories, publishes custom content views, manages subscriptions and activation keys, and hosts Kickstart templates and discovery images that turn a blank server into an installed host.</w:t>
      </w:r>
      <w:r>
        <w:rPr>
          <w:b w:val="0"/>
          <w:i w:val="0"/>
          <w:color w:val="12232E"/>
          <w:sz w:val="21"/>
        </w:rPr>
        <w:t xml:space="preserve"> For OpenShift bare metal you use it to standardise the OS build — same packages, same kernel, same hardening — before Ignition or the installer takes over.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central kitchen that prepares identical meal kits. Every server gets the same recipe and ingredients; the local restaurant only plates and serves.</w:t>
      </w:r>
    </w:p>
    <w:p>
      <w:pPr>
        <w:spacing w:before="120" w:after="20"/>
      </w:pPr>
      <w:r>
        <w:rPr>
          <w:b/>
          <w:i w:val="0"/>
          <w:color w:val="6B7A85"/>
          <w:sz w:val="15"/>
        </w:rPr>
        <w:t>WHY IT MATTERS IN PRODUCTION</w:t>
      </w:r>
    </w:p>
    <w:p>
      <w:r>
        <w:rPr>
          <w:b w:val="0"/>
          <w:i w:val="0"/>
          <w:color w:val="3B4A54"/>
          <w:sz w:val="21"/>
        </w:rPr>
        <w:t xml:space="preserve">Satellite rarely installs OpenShift itself, but it owns everything up to that point. Teams that skip it often end up with hand-built Kickstarts, drifting package sets and no audit trail of which build a node received. </w:t>
      </w:r>
      <w:r>
        <w:rPr>
          <w:b w:val="0"/>
          <w:i w:val="0"/>
          <w:color w:val="3B4A54"/>
          <w:sz w:val="21"/>
          <w:highlight w:val="yellow"/>
        </w:rPr>
        <w:t>For interview purposes, Satellite is the answer to 'how do we make a thousand blades identical before they join the cluster?'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content mirroring, subscriptions and activation keys.</w:t>
      </w:r>
    </w:p>
    <w:p>
      <w:pPr>
        <w:spacing w:before="0" w:after="40"/>
        <w:ind w:left="461" w:hanging="245"/>
      </w:pPr>
      <w:r>
        <w:rPr>
          <w:b/>
          <w:color w:val="44576B"/>
          <w:sz w:val="20"/>
        </w:rPr>
        <w:t xml:space="preserve">2.  </w:t>
      </w:r>
      <w:r>
        <w:rPr>
          <w:sz w:val="20"/>
        </w:rPr>
        <w:t>Describe Kickstart and discovery image hosting as the provisioning entry point.</w:t>
      </w:r>
    </w:p>
    <w:p>
      <w:pPr>
        <w:spacing w:before="0" w:after="40"/>
        <w:ind w:left="461" w:hanging="245"/>
      </w:pPr>
      <w:r>
        <w:rPr>
          <w:b/>
          <w:color w:val="44576B"/>
          <w:sz w:val="20"/>
        </w:rPr>
        <w:t xml:space="preserve">3.  </w:t>
      </w:r>
      <w:r>
        <w:rPr>
          <w:sz w:val="20"/>
        </w:rPr>
        <w:t>Connect a finished RHEL host to OpenShift via Ignition or the Bare Metal Operator.</w:t>
      </w:r>
    </w:p>
    <w:p>
      <w:pPr>
        <w:spacing w:before="0" w:after="40"/>
        <w:ind w:left="461" w:hanging="245"/>
      </w:pPr>
      <w:r>
        <w:rPr>
          <w:b/>
          <w:color w:val="44576B"/>
          <w:sz w:val="20"/>
        </w:rPr>
        <w:t xml:space="preserve">4.  </w:t>
      </w:r>
      <w:r>
        <w:rPr>
          <w:sz w:val="20"/>
        </w:rPr>
        <w:t>Mention Capsules when provisioning happens in remote sites.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hammer content-view list ; hammer activation-key list</w:t>
      </w:r>
    </w:p>
    <w:p>
      <w:pPr>
        <w:shd w:val="clear" w:color="auto" w:fill="F3F6F8"/>
        <w:pBdr>
          <w:left w:val="single" w:sz="18" w:space="6" w:color="D6DEE3"/>
        </w:pBdr>
        <w:spacing w:before="0" w:after="40"/>
        <w:ind w:left="86"/>
      </w:pPr>
      <w:r>
        <w:rPr>
          <w:rFonts w:ascii="Consolas" w:hAnsi="Consolas"/>
          <w:b w:val="0"/>
          <w:i w:val="0"/>
          <w:color w:val="12232E"/>
          <w:sz w:val="18"/>
        </w:rPr>
        <w:t>hammer host list --search 'name~worker'</w:t>
      </w:r>
    </w:p>
    <w:p>
      <w:pPr>
        <w:shd w:val="clear" w:color="auto" w:fill="F3F6F8"/>
        <w:pBdr>
          <w:left w:val="single" w:sz="18" w:space="6" w:color="D6DEE3"/>
        </w:pBdr>
        <w:spacing w:before="0" w:after="40"/>
        <w:ind w:left="86"/>
      </w:pPr>
      <w:r>
        <w:rPr>
          <w:rFonts w:ascii="Consolas" w:hAnsi="Consolas"/>
          <w:b w:val="0"/>
          <w:i w:val="0"/>
          <w:color w:val="12232E"/>
          <w:sz w:val="18"/>
        </w:rPr>
        <w:t>On the node: cat /etc/redhat-release ; rpm -qa | wc -l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Satellite as optional once you are at scale. Ad-hoc installs are how production clusters acquire silent drift.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promote a tested Kickstart from dev to production in Satellite?</w:t>
      </w:r>
    </w:p>
    <w:p>
      <w:pPr>
        <w:pBdr>
          <w:bottom w:val="single" w:sz="12" w:space="1" w:color="C0392B"/>
        </w:pBdr>
        <w:spacing w:before="0" w:after="160"/>
      </w:pPr>
    </w:p>
    <w:p>
      <w:pPr>
        <w:shd w:val="clear" w:color="auto" w:fill="0E7C6B"/>
        <w:spacing w:before="200" w:after="40"/>
      </w:pPr>
      <w:r>
        <w:rPr>
          <w:b/>
          <w:color w:val="FFFFFF"/>
          <w:sz w:val="19"/>
        </w:rPr>
        <w:t xml:space="preserve"> Q78 </w:t>
      </w:r>
      <w:r>
        <w:rPr>
          <w:b/>
          <w:color w:val="FFFFFF"/>
          <w:sz w:val="16"/>
        </w:rPr>
        <w:t xml:space="preserve">   FOUNDATION</w:t>
      </w:r>
    </w:p>
    <w:p>
      <w:pPr>
        <w:spacing w:before="40" w:after="80"/>
      </w:pPr>
      <w:r>
        <w:rPr>
          <w:b/>
          <w:i w:val="0"/>
          <w:color w:val="12232E"/>
          <w:sz w:val="24"/>
        </w:rPr>
        <w:t>How does PXE network boot work with PXELinux and PXEGrub2?</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Preboot eXecution Environment lets a server with no local OS fetch a boot loader over the network. The firmware requests DHCP option 66/67 or equivalent, learns the TFTP server and boot file name, downloads the loader via TFTP, and that loader fetches a kernel and initramfs.</w:t>
      </w:r>
      <w:r>
        <w:rPr>
          <w:b w:val="0"/>
          <w:i w:val="0"/>
          <w:color w:val="12232E"/>
          <w:sz w:val="21"/>
        </w:rPr>
        <w:t xml:space="preserve"> PXELinux is the legacy BIOS chain loader; PXEGrub2 is the UEFI-aware Grub2 image used on modern hardware. Both end at the same place — a Linux kernel running an installer or discovery image.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PXE is a courier who delivers the key to the front door. PXELinux or PXEGrub2 is which locksmith cut the key — different shape, same door.</w:t>
      </w:r>
    </w:p>
    <w:p>
      <w:pPr>
        <w:spacing w:before="120" w:after="20"/>
      </w:pPr>
      <w:r>
        <w:rPr>
          <w:b/>
          <w:i w:val="0"/>
          <w:color w:val="6B7A85"/>
          <w:sz w:val="15"/>
        </w:rPr>
        <w:t>WHY IT MATTERS IN PRODUCTION</w:t>
      </w:r>
    </w:p>
    <w:p>
      <w:r>
        <w:rPr>
          <w:b w:val="0"/>
          <w:i w:val="0"/>
          <w:color w:val="3B4A54"/>
          <w:sz w:val="21"/>
        </w:rPr>
        <w:t xml:space="preserve">Interviewers care because the boot chain is where provisioning fails most often, and the failure looks like 'machine hangs at DHCP' rather than an OpenShift error. BIOS versus UEFI determines which loader you publish, and mixing them up produces a silent hang after TFTP starts. </w:t>
      </w:r>
      <w:r>
        <w:rPr>
          <w:b w:val="0"/>
          <w:i w:val="0"/>
          <w:color w:val="3B4A54"/>
          <w:sz w:val="21"/>
          <w:highlight w:val="yellow"/>
        </w:rPr>
        <w:t>Capsule servers in remote sites must serve the same boot artifacts as the main Satellite or nodes there will never match the standard build.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sequence: DHCP assignment, TFTP fetch of loader, loader fetches kernel/initramfs.</w:t>
      </w:r>
    </w:p>
    <w:p>
      <w:pPr>
        <w:spacing w:before="0" w:after="40"/>
        <w:ind w:left="461" w:hanging="245"/>
      </w:pPr>
      <w:r>
        <w:rPr>
          <w:b/>
          <w:color w:val="44576B"/>
          <w:sz w:val="20"/>
        </w:rPr>
        <w:t xml:space="preserve">2.  </w:t>
      </w:r>
      <w:r>
        <w:rPr>
          <w:sz w:val="20"/>
        </w:rPr>
        <w:t>Distinguish PXELinux for legacy BIOS from PXEGrub2 for UEFI.</w:t>
      </w:r>
    </w:p>
    <w:p>
      <w:pPr>
        <w:spacing w:before="0" w:after="40"/>
        <w:ind w:left="461" w:hanging="245"/>
      </w:pPr>
      <w:r>
        <w:rPr>
          <w:b/>
          <w:color w:val="44576B"/>
          <w:sz w:val="20"/>
        </w:rPr>
        <w:t xml:space="preserve">3.  </w:t>
      </w:r>
      <w:r>
        <w:rPr>
          <w:sz w:val="20"/>
        </w:rPr>
        <w:t>Point to the Kickstart or discovery image as the payload the kernel runs.</w:t>
      </w:r>
    </w:p>
    <w:p>
      <w:pPr>
        <w:spacing w:before="0" w:after="40"/>
        <w:ind w:left="461" w:hanging="245"/>
      </w:pPr>
      <w:r>
        <w:rPr>
          <w:b/>
          <w:color w:val="44576B"/>
          <w:sz w:val="20"/>
        </w:rPr>
        <w:t xml:space="preserve">4.  </w:t>
      </w:r>
      <w:r>
        <w:rPr>
          <w:sz w:val="20"/>
        </w:rPr>
        <w:t>Verify firmware boot mode matches the published loader before debugging OpenShift.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On the provisioning host: ls /var/lib/tftpboot/pxelinux.cfg/ ; ls /var/lib/tftpboot/grub2/</w:t>
      </w:r>
    </w:p>
    <w:p>
      <w:pPr>
        <w:shd w:val="clear" w:color="auto" w:fill="F3F6F8"/>
        <w:pBdr>
          <w:left w:val="single" w:sz="18" w:space="6" w:color="D6DEE3"/>
        </w:pBdr>
        <w:spacing w:before="0" w:after="40"/>
        <w:ind w:left="86"/>
      </w:pPr>
      <w:r>
        <w:rPr>
          <w:rFonts w:ascii="Consolas" w:hAnsi="Consolas"/>
          <w:b w:val="0"/>
          <w:i w:val="0"/>
          <w:color w:val="12232E"/>
          <w:sz w:val="18"/>
        </w:rPr>
        <w:t>tcpdump -i &lt;iface&gt; port 67 or port 69 during a boot attempt</w:t>
      </w:r>
    </w:p>
    <w:p>
      <w:pPr>
        <w:shd w:val="clear" w:color="auto" w:fill="F3F6F8"/>
        <w:pBdr>
          <w:left w:val="single" w:sz="18" w:space="6" w:color="D6DEE3"/>
        </w:pBdr>
        <w:spacing w:before="0" w:after="40"/>
        <w:ind w:left="86"/>
      </w:pPr>
      <w:r>
        <w:rPr>
          <w:rFonts w:ascii="Consolas" w:hAnsi="Consolas"/>
          <w:b w:val="0"/>
          <w:i w:val="0"/>
          <w:color w:val="12232E"/>
          <w:sz w:val="18"/>
        </w:rPr>
        <w:t>Journal on Capsule: journalctl -u foreman-proxy-dns -u dhcpd -u tftpd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publish a PXELinux layout to a UEFI-only server. It will never chain-load.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server gets an IP but stops after TFTP. What do you check next?</w:t>
      </w:r>
    </w:p>
    <w:p>
      <w:pPr>
        <w:pBdr>
          <w:bottom w:val="single" w:sz="12" w:space="1" w:color="C0392B"/>
        </w:pBdr>
        <w:spacing w:before="0" w:after="160"/>
      </w:pPr>
    </w:p>
    <w:p>
      <w:pPr>
        <w:shd w:val="clear" w:color="auto" w:fill="0E7C6B"/>
        <w:spacing w:before="200" w:after="40"/>
      </w:pPr>
      <w:r>
        <w:rPr>
          <w:b/>
          <w:color w:val="FFFFFF"/>
          <w:sz w:val="19"/>
        </w:rPr>
        <w:t xml:space="preserve"> Q79 </w:t>
      </w:r>
      <w:r>
        <w:rPr>
          <w:b/>
          <w:color w:val="FFFFFF"/>
          <w:sz w:val="16"/>
        </w:rPr>
        <w:t xml:space="preserve">   FOUNDATION</w:t>
      </w:r>
    </w:p>
    <w:p>
      <w:pPr>
        <w:spacing w:before="40" w:after="80"/>
      </w:pPr>
      <w:r>
        <w:rPr>
          <w:b/>
          <w:i w:val="0"/>
          <w:color w:val="12232E"/>
          <w:sz w:val="24"/>
        </w:rPr>
        <w:t>What do DHCP, TFTP and DNS each contribute to network boot?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DHCP assigns the machine an IP address and, critically, tells it where to boot from — the next-server address and boot file name via options 66 and 67 or the UEFI DHCP options.</w:t>
      </w:r>
      <w:r>
        <w:rPr>
          <w:b w:val="0"/>
          <w:i w:val="0"/>
          <w:color w:val="12232E"/>
          <w:sz w:val="21"/>
        </w:rPr>
        <w:t xml:space="preserve"> TFTP is the trivial file transfer service that actually delivers the small boot loader and initial files because nothing else is running yet. DNS provides the names the installed host and the OpenShift cluster will need — api, api-int, apps wildcard, and forward and reverse records for each node — so the machine can resolve endpoints after the OS is up.</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DHCP is the reception desk that assigns a desk number and directions. TFTP is the lift that carries your bags to the floor. DNS is the building directory you need once you are inside.</w:t>
      </w:r>
    </w:p>
    <w:p>
      <w:pPr>
        <w:spacing w:before="120" w:after="20"/>
      </w:pPr>
      <w:r>
        <w:rPr>
          <w:b/>
          <w:i w:val="0"/>
          <w:color w:val="6B7A85"/>
          <w:sz w:val="15"/>
        </w:rPr>
        <w:t>WHY IT MATTERS IN PRODUCTION</w:t>
      </w:r>
    </w:p>
    <w:p>
      <w:r>
        <w:rPr>
          <w:b w:val="0"/>
          <w:i w:val="0"/>
          <w:color w:val="3B4A54"/>
          <w:sz w:val="21"/>
        </w:rPr>
        <w:t xml:space="preserve">These three services are owned by different teams in most enterprises, which is why provisioning runbooks spend pages on hand-offs. A working DHCP scope with no TFTP server gives you an IP and a hang. TFTP with no DNS leaves you with an installed host that cannot join OpenShift because api-int does not resolve. </w:t>
      </w:r>
      <w:r>
        <w:rPr>
          <w:b w:val="0"/>
          <w:i w:val="0"/>
          <w:color w:val="3B4A54"/>
          <w:sz w:val="21"/>
          <w:highlight w:val="yellow"/>
        </w:rPr>
        <w:t>Senior answers name the owner of each service and the record each one needs.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DHCP: IP lease plus next-server and bootfile options matched to BIOS or UEFI.</w:t>
      </w:r>
    </w:p>
    <w:p>
      <w:pPr>
        <w:spacing w:before="0" w:after="40"/>
        <w:ind w:left="461" w:hanging="245"/>
      </w:pPr>
      <w:r>
        <w:rPr>
          <w:b/>
          <w:color w:val="44576B"/>
          <w:sz w:val="20"/>
        </w:rPr>
        <w:t xml:space="preserve">2.  </w:t>
      </w:r>
      <w:r>
        <w:rPr>
          <w:sz w:val="20"/>
        </w:rPr>
        <w:t>TFTP: boot loader, kernel and initramfs reachable from the provisioning VLAN.</w:t>
      </w:r>
    </w:p>
    <w:p>
      <w:pPr>
        <w:spacing w:before="0" w:after="40"/>
        <w:ind w:left="461" w:hanging="245"/>
      </w:pPr>
      <w:r>
        <w:rPr>
          <w:b/>
          <w:color w:val="44576B"/>
          <w:sz w:val="20"/>
        </w:rPr>
        <w:t xml:space="preserve">3.  </w:t>
      </w:r>
      <w:r>
        <w:rPr>
          <w:sz w:val="20"/>
        </w:rPr>
        <w:t>DNS: api, api-int, apps wildcard and per-node forward and reverse before install completes.</w:t>
      </w:r>
    </w:p>
    <w:p>
      <w:pPr>
        <w:spacing w:before="0" w:after="40"/>
        <w:ind w:left="461" w:hanging="245"/>
      </w:pPr>
      <w:r>
        <w:rPr>
          <w:b/>
          <w:color w:val="44576B"/>
          <w:sz w:val="20"/>
        </w:rPr>
        <w:t xml:space="preserve">4.  </w:t>
      </w:r>
      <w:r>
        <w:rPr>
          <w:sz w:val="20"/>
        </w:rPr>
        <w:t>Validate all three from a test NIC on the provisioning network before the first production boot.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dig api.&lt;cluster&gt;.&lt;domain&gt; ; dig api-int.&lt;cluster&gt;.&lt;domain&gt;</w:t>
      </w:r>
    </w:p>
    <w:p>
      <w:pPr>
        <w:shd w:val="clear" w:color="auto" w:fill="F3F6F8"/>
        <w:pBdr>
          <w:left w:val="single" w:sz="18" w:space="6" w:color="D6DEE3"/>
        </w:pBdr>
        <w:spacing w:before="0" w:after="40"/>
        <w:ind w:left="86"/>
      </w:pPr>
      <w:r>
        <w:rPr>
          <w:rFonts w:ascii="Consolas" w:hAnsi="Consolas"/>
          <w:b w:val="0"/>
          <w:i w:val="0"/>
          <w:color w:val="12232E"/>
          <w:sz w:val="18"/>
        </w:rPr>
        <w:t>dhcpd -t -cf /etc/dhcp/dhcpd.conf   # syntax check before reload</w:t>
      </w:r>
    </w:p>
    <w:p>
      <w:pPr>
        <w:shd w:val="clear" w:color="auto" w:fill="F3F6F8"/>
        <w:pBdr>
          <w:left w:val="single" w:sz="18" w:space="6" w:color="D6DEE3"/>
        </w:pBdr>
        <w:spacing w:before="0" w:after="40"/>
        <w:ind w:left="86"/>
      </w:pPr>
      <w:r>
        <w:rPr>
          <w:rFonts w:ascii="Consolas" w:hAnsi="Consolas"/>
          <w:b w:val="0"/>
          <w:i w:val="0"/>
          <w:color w:val="12232E"/>
          <w:sz w:val="18"/>
        </w:rPr>
        <w:t>tftp &lt;tftp-server&gt; -c get grub/grubx64.efi /tmp/test.efi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assume DNS can wait until after install. The OpenShift bootstrap and node join process need working records immediately.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DHCP options differ between legacy BIOS PXE and UEFI HTTP boot?</w:t>
      </w:r>
    </w:p>
    <w:p>
      <w:pPr>
        <w:pBdr>
          <w:bottom w:val="single" w:sz="12" w:space="1" w:color="C0392B"/>
        </w:pBdr>
        <w:spacing w:before="0" w:after="160"/>
      </w:pPr>
    </w:p>
    <w:p>
      <w:pPr>
        <w:shd w:val="clear" w:color="auto" w:fill="0E7C6B"/>
        <w:spacing w:before="200" w:after="40"/>
      </w:pPr>
      <w:r>
        <w:rPr>
          <w:b/>
          <w:color w:val="FFFFFF"/>
          <w:sz w:val="19"/>
        </w:rPr>
        <w:t xml:space="preserve"> Q80 </w:t>
      </w:r>
      <w:r>
        <w:rPr>
          <w:b/>
          <w:color w:val="FFFFFF"/>
          <w:sz w:val="16"/>
        </w:rPr>
        <w:t xml:space="preserve">   FOUNDATION</w:t>
      </w:r>
    </w:p>
    <w:p>
      <w:pPr>
        <w:spacing w:before="40" w:after="80"/>
      </w:pPr>
      <w:r>
        <w:rPr>
          <w:b/>
          <w:i w:val="0"/>
          <w:color w:val="12232E"/>
          <w:sz w:val="24"/>
        </w:rPr>
        <w:t>What is Kickstart and how does it automate RHEL installation?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Kickstart is an unattended installation answer file. It declares partitioning, packages, network settings, users, firewall posture and post-install scripts so Anaconda installs RHEL without human input.</w:t>
      </w:r>
      <w:r>
        <w:rPr>
          <w:b w:val="0"/>
          <w:i w:val="0"/>
          <w:color w:val="12232E"/>
          <w:sz w:val="21"/>
        </w:rPr>
        <w:t xml:space="preserve"> Satellite hosts Kickstart templates parameterised with host-specific values — hostname, IP, activation key — and passes them to the booting kernel via the ks= URL. For OpenShift the Kickstart usually ends with a first-boot script or Ignition fetch that prepares the node for the installer or Bare Metal Operator.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detailed shopping list and assembly instructions left on the counter. The installer follows it exactly, every time, without asking questions.</w:t>
      </w:r>
    </w:p>
    <w:p>
      <w:pPr>
        <w:spacing w:before="120" w:after="20"/>
      </w:pPr>
      <w:r>
        <w:rPr>
          <w:b/>
          <w:i w:val="0"/>
          <w:color w:val="6B7A85"/>
          <w:sz w:val="15"/>
        </w:rPr>
        <w:t>WHY IT MATTERS IN PRODUCTION</w:t>
      </w:r>
    </w:p>
    <w:p>
      <w:r>
        <w:rPr>
          <w:b w:val="0"/>
          <w:i w:val="0"/>
          <w:color w:val="3B4A54"/>
          <w:sz w:val="21"/>
        </w:rPr>
        <w:t xml:space="preserve">Kickstart is where OS standardisation lives. Two teams with different %packages sections produce two different clusters that both claim to run the same OpenShift version. </w:t>
      </w:r>
      <w:r>
        <w:rPr>
          <w:b w:val="0"/>
          <w:i w:val="0"/>
          <w:color w:val="3B4A54"/>
          <w:sz w:val="21"/>
          <w:highlight w:val="yellow"/>
        </w:rPr>
        <w:t>Interviewers want to hear about idempotency — the same Kickstart with different host variables — and about %post scripts that hand off to cluster join rather than doing OpenShift installation inside Kickstart itself.</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sections: lang, network, bootloader, partitioning, %packages, %post.</w:t>
      </w:r>
    </w:p>
    <w:p>
      <w:pPr>
        <w:spacing w:before="0" w:after="40"/>
        <w:ind w:left="461" w:hanging="245"/>
      </w:pPr>
      <w:r>
        <w:rPr>
          <w:b/>
          <w:color w:val="44576B"/>
          <w:sz w:val="20"/>
        </w:rPr>
        <w:t xml:space="preserve">2.  </w:t>
      </w:r>
      <w:r>
        <w:rPr>
          <w:sz w:val="20"/>
        </w:rPr>
        <w:t>Bind the template to an activation key and content view in Satellite.</w:t>
      </w:r>
    </w:p>
    <w:p>
      <w:pPr>
        <w:spacing w:before="0" w:after="40"/>
        <w:ind w:left="461" w:hanging="245"/>
      </w:pPr>
      <w:r>
        <w:rPr>
          <w:b/>
          <w:color w:val="44576B"/>
          <w:sz w:val="20"/>
        </w:rPr>
        <w:t xml:space="preserve">3.  </w:t>
      </w:r>
      <w:r>
        <w:rPr>
          <w:sz w:val="20"/>
        </w:rPr>
        <w:t>Pass ks= at boot time so Anaconda pulls the rendered file.</w:t>
      </w:r>
    </w:p>
    <w:p>
      <w:pPr>
        <w:spacing w:before="0" w:after="40"/>
        <w:ind w:left="461" w:hanging="245"/>
      </w:pPr>
      <w:r>
        <w:rPr>
          <w:b/>
          <w:color w:val="44576B"/>
          <w:sz w:val="20"/>
        </w:rPr>
        <w:t xml:space="preserve">4.  </w:t>
      </w:r>
      <w:r>
        <w:rPr>
          <w:sz w:val="20"/>
        </w:rPr>
        <w:t>Use %post to fetch Ignition, register subscriptions or trigger discovery.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hammer host list --search 'build_status=failed'</w:t>
      </w:r>
    </w:p>
    <w:p>
      <w:pPr>
        <w:shd w:val="clear" w:color="auto" w:fill="F3F6F8"/>
        <w:pBdr>
          <w:left w:val="single" w:sz="18" w:space="6" w:color="D6DEE3"/>
        </w:pBdr>
        <w:spacing w:before="0" w:after="40"/>
        <w:ind w:left="86"/>
      </w:pPr>
      <w:r>
        <w:rPr>
          <w:rFonts w:ascii="Consolas" w:hAnsi="Consolas"/>
          <w:b w:val="0"/>
          <w:i w:val="0"/>
          <w:color w:val="12232E"/>
          <w:sz w:val="18"/>
        </w:rPr>
        <w:t>On installing host: tail -f /tmp/anaconda.log</w:t>
      </w:r>
    </w:p>
    <w:p>
      <w:pPr>
        <w:shd w:val="clear" w:color="auto" w:fill="F3F6F8"/>
        <w:pBdr>
          <w:left w:val="single" w:sz="18" w:space="6" w:color="D6DEE3"/>
        </w:pBdr>
        <w:spacing w:before="0" w:after="40"/>
        <w:ind w:left="86"/>
      </w:pPr>
      <w:r>
        <w:rPr>
          <w:rFonts w:ascii="Consolas" w:hAnsi="Consolas"/>
          <w:b w:val="0"/>
          <w:i w:val="0"/>
          <w:color w:val="12232E"/>
          <w:sz w:val="18"/>
        </w:rPr>
        <w:t>Rendered Kickstart: curl -k https://&lt;satellite&gt;/unattended/provision?token=&lt;token&gt;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embed secrets in plain-text Kickstarts. Use Satellite parameters or vault integration.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Kickstart succeeds but the node has the wrong OpenShift kernel. Where do you look?</w:t>
      </w:r>
    </w:p>
    <w:p>
      <w:pPr>
        <w:pBdr>
          <w:bottom w:val="single" w:sz="12" w:space="1" w:color="C0392B"/>
        </w:pBdr>
        <w:spacing w:before="0" w:after="160"/>
      </w:pPr>
    </w:p>
    <w:p>
      <w:pPr>
        <w:shd w:val="clear" w:color="auto" w:fill="1B5E8C"/>
        <w:spacing w:before="200" w:after="40"/>
      </w:pPr>
      <w:r>
        <w:rPr>
          <w:b/>
          <w:color w:val="FFFFFF"/>
          <w:sz w:val="19"/>
        </w:rPr>
        <w:t xml:space="preserve"> Q81 </w:t>
      </w:r>
      <w:r>
        <w:rPr>
          <w:b/>
          <w:color w:val="FFFFFF"/>
          <w:sz w:val="16"/>
        </w:rPr>
        <w:t xml:space="preserve">   INTERMEDIATE</w:t>
      </w:r>
    </w:p>
    <w:p>
      <w:pPr>
        <w:spacing w:before="40" w:after="80"/>
      </w:pPr>
      <w:r>
        <w:rPr>
          <w:b/>
          <w:i w:val="0"/>
          <w:color w:val="12232E"/>
          <w:sz w:val="24"/>
        </w:rPr>
        <w:t>What is a BMC and how do IPMI and Redfish differ?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The Baseboard Management Controller is an out-of-band management chip on the server that controls power, reads sensors and exposes virtual media and serial consoles independently of the main CPU.</w:t>
      </w:r>
      <w:r>
        <w:rPr>
          <w:b w:val="0"/>
          <w:i w:val="0"/>
          <w:color w:val="12232E"/>
          <w:sz w:val="21"/>
        </w:rPr>
        <w:t xml:space="preserve"> IPMI is the older binary protocol, usually on a dedicated management NIC, used by tools such as ipmitool and by Ironic for power and boot-order control. Redfish is the modern RESTful API over HTTPS with JSON payloads, better suited to automation, firmware inventory and virtual media uploads on current hardware.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BMC is the building manager with keys to every switch. IPMI is the old phone line to the manager; Redfish is the manager's web portal.</w:t>
      </w:r>
    </w:p>
    <w:p>
      <w:pPr>
        <w:spacing w:before="120" w:after="20"/>
      </w:pPr>
      <w:r>
        <w:rPr>
          <w:b/>
          <w:i w:val="0"/>
          <w:color w:val="6B7A85"/>
          <w:sz w:val="15"/>
        </w:rPr>
        <w:t>WHY IT MATTERS IN PRODUCTION</w:t>
      </w:r>
    </w:p>
    <w:p>
      <w:r>
        <w:rPr>
          <w:b w:val="0"/>
          <w:i w:val="0"/>
          <w:color w:val="3B4A54"/>
          <w:sz w:val="21"/>
        </w:rPr>
        <w:t xml:space="preserve">Bare metal OpenShift depends on reliable out-of-band control. The Bare Metal Operator talks to Ironic, which talks to the BMC to power on a server, set one-time PXE boot and read hardware inventory. </w:t>
      </w:r>
      <w:r>
        <w:rPr>
          <w:b w:val="0"/>
          <w:i w:val="0"/>
          <w:color w:val="3B4A54"/>
          <w:sz w:val="21"/>
          <w:highlight w:val="yellow"/>
        </w:rPr>
        <w:t>Interviewers probe whether you know that management network isolation is non-negotiable — a BMC on the production LAN is a critical vulnerability — and that Redfish support varies by vendor even when the logo is on the HCL.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BMC role: power, boot order, sensors, virtual media, serial over LAN.</w:t>
      </w:r>
    </w:p>
    <w:p>
      <w:pPr>
        <w:spacing w:before="0" w:after="40"/>
        <w:ind w:left="461" w:hanging="245"/>
      </w:pPr>
      <w:r>
        <w:rPr>
          <w:b/>
          <w:color w:val="44576B"/>
          <w:sz w:val="20"/>
        </w:rPr>
        <w:t xml:space="preserve">2.  </w:t>
      </w:r>
      <w:r>
        <w:rPr>
          <w:sz w:val="20"/>
        </w:rPr>
        <w:t>Contrast IPMI CLI tooling with Redfish REST endpoints.</w:t>
      </w:r>
    </w:p>
    <w:p>
      <w:pPr>
        <w:spacing w:before="0" w:after="40"/>
        <w:ind w:left="461" w:hanging="245"/>
      </w:pPr>
      <w:r>
        <w:rPr>
          <w:b/>
          <w:color w:val="44576B"/>
          <w:sz w:val="20"/>
        </w:rPr>
        <w:t xml:space="preserve">3.  </w:t>
      </w:r>
      <w:r>
        <w:rPr>
          <w:sz w:val="20"/>
        </w:rPr>
        <w:t>Explain Ironic's use of the BMC for provisioning and deprovisioning cycles.</w:t>
      </w:r>
    </w:p>
    <w:p>
      <w:pPr>
        <w:spacing w:before="0" w:after="40"/>
        <w:ind w:left="461" w:hanging="245"/>
      </w:pPr>
      <w:r>
        <w:rPr>
          <w:b/>
          <w:color w:val="44576B"/>
          <w:sz w:val="20"/>
        </w:rPr>
        <w:t xml:space="preserve">4.  </w:t>
      </w:r>
      <w:r>
        <w:rPr>
          <w:sz w:val="20"/>
        </w:rPr>
        <w:t>Isolate management traffic on a dedicated VLAN with strict ACLs.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ipmitool -I lanplus -H &lt;bmc-ip&gt; -U admin power status</w:t>
      </w:r>
    </w:p>
    <w:p>
      <w:pPr>
        <w:shd w:val="clear" w:color="auto" w:fill="F3F6F8"/>
        <w:pBdr>
          <w:left w:val="single" w:sz="18" w:space="6" w:color="D6DEE3"/>
        </w:pBdr>
        <w:spacing w:before="0" w:after="40"/>
        <w:ind w:left="86"/>
      </w:pPr>
      <w:r>
        <w:rPr>
          <w:rFonts w:ascii="Consolas" w:hAnsi="Consolas"/>
          <w:b w:val="0"/>
          <w:i w:val="0"/>
          <w:color w:val="12232E"/>
          <w:sz w:val="18"/>
        </w:rPr>
        <w:t>curl -k -u admin:pass https://&lt;bmc-ip&gt;/redfish/v1/Systems/1</w:t>
      </w:r>
    </w:p>
    <w:p>
      <w:pPr>
        <w:shd w:val="clear" w:color="auto" w:fill="F3F6F8"/>
        <w:pBdr>
          <w:left w:val="single" w:sz="18" w:space="6" w:color="D6DEE3"/>
        </w:pBdr>
        <w:spacing w:before="0" w:after="40"/>
        <w:ind w:left="86"/>
      </w:pPr>
      <w:r>
        <w:rPr>
          <w:rFonts w:ascii="Consolas" w:hAnsi="Consolas"/>
          <w:b w:val="0"/>
          <w:i w:val="0"/>
          <w:color w:val="12232E"/>
          <w:sz w:val="18"/>
        </w:rPr>
        <w:t>oc get baremetalhost -n openshift-machine-api -o wide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put BMC interfaces on an untrusted network. They have full power over the server below the OS.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Ironic cannot power on a registered host. How do you isolate BMC versus Ironic?</w:t>
      </w:r>
    </w:p>
    <w:p>
      <w:pPr>
        <w:pBdr>
          <w:bottom w:val="single" w:sz="12" w:space="1" w:color="C0392B"/>
        </w:pBdr>
        <w:spacing w:before="0" w:after="160"/>
      </w:pPr>
    </w:p>
    <w:p>
      <w:pPr>
        <w:shd w:val="clear" w:color="auto" w:fill="1B5E8C"/>
        <w:spacing w:before="200" w:after="40"/>
      </w:pPr>
      <w:r>
        <w:rPr>
          <w:b/>
          <w:color w:val="FFFFFF"/>
          <w:sz w:val="19"/>
        </w:rPr>
        <w:t xml:space="preserve"> Q82 </w:t>
      </w:r>
      <w:r>
        <w:rPr>
          <w:b/>
          <w:color w:val="FFFFFF"/>
          <w:sz w:val="16"/>
        </w:rPr>
        <w:t xml:space="preserve">   INTERMEDIATE</w:t>
      </w:r>
    </w:p>
    <w:p>
      <w:pPr>
        <w:spacing w:before="40" w:after="80"/>
      </w:pPr>
      <w:r>
        <w:rPr>
          <w:b/>
          <w:i w:val="0"/>
          <w:color w:val="12232E"/>
          <w:sz w:val="24"/>
        </w:rPr>
        <w:t>How does the OpenShift bare metal discovery service work?</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Discovery is an assisted onboarding path for user-provisioned bare metal. You boot unknown hardware with a discovery ISO — often built from Satellite or the OpenShift assisted installer image — which collects inventory, tests connectivity and reports hardware details back to a discovery server or hub.</w:t>
      </w:r>
      <w:r>
        <w:rPr>
          <w:b w:val="0"/>
          <w:i w:val="0"/>
          <w:color w:val="12232E"/>
          <w:sz w:val="21"/>
        </w:rPr>
        <w:t xml:space="preserve"> Once validated, that inventory becomes a BareMetalHost definition Ironic can manage, with MAC addresses, BMC credentials and firmware notes captured before anyone writes a custom YAML by hand.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job interview before the first day. You learn what the candidate actually is before assigning them a desk.</w:t>
      </w:r>
    </w:p>
    <w:p>
      <w:pPr>
        <w:spacing w:before="120" w:after="20"/>
      </w:pPr>
      <w:r>
        <w:rPr>
          <w:b/>
          <w:i w:val="0"/>
          <w:color w:val="6B7A85"/>
          <w:sz w:val="15"/>
        </w:rPr>
        <w:t>WHY IT MATTERS IN PRODUCTION</w:t>
      </w:r>
    </w:p>
    <w:p>
      <w:r>
        <w:rPr>
          <w:b w:val="0"/>
          <w:i w:val="0"/>
          <w:color w:val="3B4A54"/>
          <w:sz w:val="21"/>
        </w:rPr>
        <w:t xml:space="preserve">Discovery saves weeks when you have heterogeneous hardware or remote hands who cannot run oc commands. The failure mode is booting the wrong ISO on the wrong VLAN — discovery registrations appear in the hub but BMC addresses are unreachable from the provisioning network. </w:t>
      </w:r>
      <w:r>
        <w:rPr>
          <w:b w:val="0"/>
          <w:i w:val="0"/>
          <w:color w:val="3B4A54"/>
          <w:sz w:val="21"/>
          <w:highlight w:val="yellow"/>
        </w:rPr>
        <w:t>Interviewers reward candidates who connect discovery to inventory accuracy for Ironic rather than treating it as a separate installer gimmick.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Build or download the discovery ISO aligned to the OpenShift version.</w:t>
      </w:r>
    </w:p>
    <w:p>
      <w:pPr>
        <w:spacing w:before="0" w:after="40"/>
        <w:ind w:left="461" w:hanging="245"/>
      </w:pPr>
      <w:r>
        <w:rPr>
          <w:b/>
          <w:color w:val="44576B"/>
          <w:sz w:val="20"/>
        </w:rPr>
        <w:t xml:space="preserve">2.  </w:t>
      </w:r>
      <w:r>
        <w:rPr>
          <w:sz w:val="20"/>
        </w:rPr>
        <w:t>Boot target servers from ISO or PXE; agents report inventory to the discovery service.</w:t>
      </w:r>
    </w:p>
    <w:p>
      <w:pPr>
        <w:spacing w:before="0" w:after="40"/>
        <w:ind w:left="461" w:hanging="245"/>
      </w:pPr>
      <w:r>
        <w:rPr>
          <w:b/>
          <w:color w:val="44576B"/>
          <w:sz w:val="20"/>
        </w:rPr>
        <w:t xml:space="preserve">3.  </w:t>
      </w:r>
      <w:r>
        <w:rPr>
          <w:sz w:val="20"/>
        </w:rPr>
        <w:t>Review CPU, NIC, disk and firmware data; fix BMC or network gaps.</w:t>
      </w:r>
    </w:p>
    <w:p>
      <w:pPr>
        <w:spacing w:before="0" w:after="40"/>
        <w:ind w:left="461" w:hanging="245"/>
      </w:pPr>
      <w:r>
        <w:rPr>
          <w:b/>
          <w:color w:val="44576B"/>
          <w:sz w:val="20"/>
        </w:rPr>
        <w:t xml:space="preserve">4.  </w:t>
      </w:r>
      <w:r>
        <w:rPr>
          <w:sz w:val="20"/>
        </w:rPr>
        <w:t>Approve hosts for provisioning; Ironic registers them as BareMetalHost objects.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Discovery hub UI or API: list discovered hosts and validation status</w:t>
      </w:r>
    </w:p>
    <w:p>
      <w:pPr>
        <w:shd w:val="clear" w:color="auto" w:fill="F3F6F8"/>
        <w:pBdr>
          <w:left w:val="single" w:sz="18" w:space="6" w:color="D6DEE3"/>
        </w:pBdr>
        <w:spacing w:before="0" w:after="40"/>
        <w:ind w:left="86"/>
      </w:pPr>
      <w:r>
        <w:rPr>
          <w:rFonts w:ascii="Consolas" w:hAnsi="Consolas"/>
          <w:b w:val="0"/>
          <w:i w:val="0"/>
          <w:color w:val="12232E"/>
          <w:sz w:val="18"/>
        </w:rPr>
        <w:t>oc get baremetalhost -n openshift-machine-api -o yaml | grep -A5 'hardwareDetails'</w:t>
      </w:r>
    </w:p>
    <w:p>
      <w:pPr>
        <w:shd w:val="clear" w:color="auto" w:fill="F3F6F8"/>
        <w:pBdr>
          <w:left w:val="single" w:sz="18" w:space="6" w:color="D6DEE3"/>
        </w:pBdr>
        <w:spacing w:before="0" w:after="40"/>
        <w:ind w:left="86"/>
      </w:pPr>
      <w:r>
        <w:rPr>
          <w:rFonts w:ascii="Consolas" w:hAnsi="Consolas"/>
          <w:b w:val="0"/>
          <w:i w:val="0"/>
          <w:color w:val="12232E"/>
          <w:sz w:val="18"/>
        </w:rPr>
        <w:t>On discovery agent host: journalctl -u agent — or equivalent agent log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skip validating BMC reachability from the provisioning network. Discovery inventory without working out-of-band control cannot provision.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Discovery shows the wrong NIC for provisioning. How do you fix it before approval?</w:t>
      </w:r>
    </w:p>
    <w:p>
      <w:pPr>
        <w:pBdr>
          <w:bottom w:val="single" w:sz="12" w:space="1" w:color="C0392B"/>
        </w:pBdr>
        <w:spacing w:before="0" w:after="160"/>
      </w:pPr>
    </w:p>
    <w:p>
      <w:pPr>
        <w:shd w:val="clear" w:color="auto" w:fill="1B5E8C"/>
        <w:spacing w:before="200" w:after="40"/>
      </w:pPr>
      <w:r>
        <w:rPr>
          <w:b/>
          <w:color w:val="FFFFFF"/>
          <w:sz w:val="19"/>
        </w:rPr>
        <w:t xml:space="preserve"> Q83 </w:t>
      </w:r>
      <w:r>
        <w:rPr>
          <w:b/>
          <w:color w:val="FFFFFF"/>
          <w:sz w:val="16"/>
        </w:rPr>
        <w:t xml:space="preserve">   INTERMEDIATE</w:t>
      </w:r>
    </w:p>
    <w:p>
      <w:pPr>
        <w:spacing w:before="40" w:after="80"/>
      </w:pPr>
      <w:r>
        <w:rPr>
          <w:b/>
          <w:i w:val="0"/>
          <w:color w:val="12232E"/>
          <w:sz w:val="24"/>
        </w:rPr>
        <w:t>What are Capsule servers in Satellite and when do you need them?</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A Capsule is a Satellite proxy deployed close to the servers it serves — a remote datacentre, edge site or high-latency network.</w:t>
      </w:r>
      <w:r>
        <w:rPr>
          <w:b w:val="0"/>
          <w:i w:val="0"/>
          <w:color w:val="12232E"/>
          <w:sz w:val="21"/>
        </w:rPr>
        <w:t xml:space="preserve"> It runs local DNS, DHCP, TFTP, Puppet or Ansible callbacks and content caching so machines do not pull boot files or RPMs across a WAN link. The main Satellite remains the control plane; Capsules sync content views and report back. You need them when provisioning VLANs cannot reach the central Satellite directly or when local PXE latency and bandwidth would make boot unreliable.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Satellite is headquarters. A Capsule is the regional warehouse — same catalogue, shorter delivery route.</w:t>
      </w:r>
    </w:p>
    <w:p>
      <w:pPr>
        <w:spacing w:before="120" w:after="20"/>
      </w:pPr>
      <w:r>
        <w:rPr>
          <w:b/>
          <w:i w:val="0"/>
          <w:color w:val="6B7A85"/>
          <w:sz w:val="15"/>
        </w:rPr>
        <w:t>WHY IT MATTERS IN PRODUCTION</w:t>
      </w:r>
    </w:p>
    <w:p>
      <w:r>
        <w:rPr>
          <w:b w:val="0"/>
          <w:i w:val="0"/>
          <w:color w:val="3B4A54"/>
          <w:sz w:val="21"/>
        </w:rPr>
        <w:t xml:space="preserve">OpenShift bare metal at multiple sites almost always implies Capsules. The interview trap is forgetting that DHCP and TFTP must be authoritative locally — pointing remote servers at a central TFTP host over a congested link produces intermittent PXE failures that look like bad hardware. </w:t>
      </w:r>
      <w:r>
        <w:rPr>
          <w:b w:val="0"/>
          <w:i w:val="0"/>
          <w:color w:val="3B4A54"/>
          <w:sz w:val="21"/>
          <w:highlight w:val="yellow"/>
        </w:rPr>
        <w:t>Capsule sizing also matters: hundreds of simultaneous builds need adequate disk for synced repos and TFTP roots.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Identify sites where servers cannot reach central Satellite services reliably.</w:t>
      </w:r>
    </w:p>
    <w:p>
      <w:pPr>
        <w:spacing w:before="0" w:after="40"/>
        <w:ind w:left="461" w:hanging="245"/>
      </w:pPr>
      <w:r>
        <w:rPr>
          <w:b/>
          <w:color w:val="44576B"/>
          <w:sz w:val="20"/>
        </w:rPr>
        <w:t xml:space="preserve">2.  </w:t>
      </w:r>
      <w:r>
        <w:rPr>
          <w:sz w:val="20"/>
        </w:rPr>
        <w:t>Deploy a Capsule with synced content views and local DHCP, DNS and TFTP roles.</w:t>
      </w:r>
    </w:p>
    <w:p>
      <w:pPr>
        <w:spacing w:before="0" w:after="40"/>
        <w:ind w:left="461" w:hanging="245"/>
      </w:pPr>
      <w:r>
        <w:rPr>
          <w:b/>
          <w:color w:val="44576B"/>
          <w:sz w:val="20"/>
        </w:rPr>
        <w:t xml:space="preserve">3.  </w:t>
      </w:r>
      <w:r>
        <w:rPr>
          <w:sz w:val="20"/>
        </w:rPr>
        <w:t>Register the Capsule with the main Satellite and promote the same content views.</w:t>
      </w:r>
    </w:p>
    <w:p>
      <w:pPr>
        <w:spacing w:before="0" w:after="40"/>
        <w:ind w:left="461" w:hanging="245"/>
      </w:pPr>
      <w:r>
        <w:rPr>
          <w:b/>
          <w:color w:val="44576B"/>
          <w:sz w:val="20"/>
        </w:rPr>
        <w:t xml:space="preserve">4.  </w:t>
      </w:r>
      <w:r>
        <w:rPr>
          <w:sz w:val="20"/>
        </w:rPr>
        <w:t>Point provisioning subnets at the Capsule's next-server and TFTP paths.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hammer capsule list ; hammer capsule content list --id &lt;id&gt;</w:t>
      </w:r>
    </w:p>
    <w:p>
      <w:pPr>
        <w:shd w:val="clear" w:color="auto" w:fill="F3F6F8"/>
        <w:pBdr>
          <w:left w:val="single" w:sz="18" w:space="6" w:color="D6DEE3"/>
        </w:pBdr>
        <w:spacing w:before="0" w:after="40"/>
        <w:ind w:left="86"/>
      </w:pPr>
      <w:r>
        <w:rPr>
          <w:rFonts w:ascii="Consolas" w:hAnsi="Consolas"/>
          <w:b w:val="0"/>
          <w:i w:val="0"/>
          <w:color w:val="12232E"/>
          <w:sz w:val="18"/>
        </w:rPr>
        <w:t>On Capsule: foreman-proxy status ; ls /var/lib/tftpboot/</w:t>
      </w:r>
    </w:p>
    <w:p>
      <w:pPr>
        <w:shd w:val="clear" w:color="auto" w:fill="F3F6F8"/>
        <w:pBdr>
          <w:left w:val="single" w:sz="18" w:space="6" w:color="D6DEE3"/>
        </w:pBdr>
        <w:spacing w:before="0" w:after="40"/>
        <w:ind w:left="86"/>
      </w:pPr>
      <w:r>
        <w:rPr>
          <w:rFonts w:ascii="Consolas" w:hAnsi="Consolas"/>
          <w:b w:val="0"/>
          <w:i w:val="0"/>
          <w:color w:val="12232E"/>
          <w:sz w:val="18"/>
        </w:rPr>
        <w:t>From remote site: time tftp &lt;capsule-ip&gt; -c get pxelinux.0 /tmp/test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sync a Capsule manually and forget content view promotion. Stale boot images are how remote sites run the wrong OpenShift version.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Central Satellite is up but remote PXE fails. Walk me through Capsule troubleshooting.</w:t>
      </w:r>
    </w:p>
    <w:p>
      <w:pPr>
        <w:pBdr>
          <w:bottom w:val="single" w:sz="12" w:space="1" w:color="C0392B"/>
        </w:pBdr>
        <w:spacing w:before="0" w:after="160"/>
      </w:pPr>
    </w:p>
    <w:p>
      <w:pPr>
        <w:shd w:val="clear" w:color="auto" w:fill="1B5E8C"/>
        <w:spacing w:before="200" w:after="40"/>
      </w:pPr>
      <w:r>
        <w:rPr>
          <w:b/>
          <w:color w:val="FFFFFF"/>
          <w:sz w:val="19"/>
        </w:rPr>
        <w:t xml:space="preserve"> Q84 </w:t>
      </w:r>
      <w:r>
        <w:rPr>
          <w:b/>
          <w:color w:val="FFFFFF"/>
          <w:sz w:val="16"/>
        </w:rPr>
        <w:t xml:space="preserve">   INTERMEDIATE</w:t>
      </w:r>
    </w:p>
    <w:p>
      <w:pPr>
        <w:spacing w:before="40" w:after="80"/>
      </w:pPr>
      <w:r>
        <w:rPr>
          <w:b/>
          <w:i w:val="0"/>
          <w:color w:val="12232E"/>
          <w:sz w:val="24"/>
        </w:rPr>
        <w:t>How does OpenShift integrate with vSphere for machine provisioning?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On vSphere, OpenShift uses the Machine API with a vSphere provider: MachineSets define template, folder, resource pool, network and disk layout, and the machine controller clones VMs from an OVA or template with Ignition injected via guestinfo.</w:t>
      </w:r>
      <w:r>
        <w:rPr>
          <w:b w:val="0"/>
          <w:i w:val="0"/>
          <w:color w:val="12232E"/>
          <w:sz w:val="21"/>
        </w:rPr>
        <w:t xml:space="preserve"> It is not bare metal, but it fills the same platform role — automated node lifecycle with the installer or IPI creating load balancers, DNS records and machines. UPI on vSphere means you create the VMs yourself but still use the same Ignition and RHCOS/RHEL boot process.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Bare metal provisioning is hiring craftsmen on site. vSphere integration is ordering prefabricated modules from a factory — still your cluster, different supply chain.</w:t>
      </w:r>
    </w:p>
    <w:p>
      <w:pPr>
        <w:spacing w:before="120" w:after="20"/>
      </w:pPr>
      <w:r>
        <w:rPr>
          <w:b/>
          <w:i w:val="0"/>
          <w:color w:val="6B7A85"/>
          <w:sz w:val="15"/>
        </w:rPr>
        <w:t>WHY IT MATTERS IN PRODUCTION</w:t>
      </w:r>
    </w:p>
    <w:p>
      <w:r>
        <w:rPr>
          <w:b w:val="0"/>
          <w:i w:val="0"/>
          <w:color w:val="3B4A54"/>
          <w:sz w:val="21"/>
        </w:rPr>
        <w:t xml:space="preserve">Interviewers ask this in bare metal conversations because many 'on-prem OpenShift' roles are hybrid: control plane on VMs, workers on metal, or the reverse. The integration points — templates with the right Ignition, DHCP and DNS for API endpoints, storage classes backed by vSAN — are the same services bare metal needs, just delivered by the hypervisor instead of PXE. </w:t>
      </w:r>
      <w:r>
        <w:rPr>
          <w:b w:val="0"/>
          <w:i w:val="0"/>
          <w:color w:val="3B4A54"/>
          <w:sz w:val="21"/>
          <w:highlight w:val="yellow"/>
        </w:rPr>
        <w:t>Knowing when to choose full metal versus vSphere workers is an architect signal.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Prepare a VM template with guestinfo Ignition support and compatible hardware version.</w:t>
      </w:r>
    </w:p>
    <w:p>
      <w:pPr>
        <w:spacing w:before="0" w:after="40"/>
        <w:ind w:left="461" w:hanging="245"/>
      </w:pPr>
      <w:r>
        <w:rPr>
          <w:b/>
          <w:color w:val="44576B"/>
          <w:sz w:val="20"/>
        </w:rPr>
        <w:t xml:space="preserve">2.  </w:t>
      </w:r>
      <w:r>
        <w:rPr>
          <w:sz w:val="20"/>
        </w:rPr>
        <w:t>Configure install-config or MachineSet with vCenter credentials, datacentre and network.</w:t>
      </w:r>
    </w:p>
    <w:p>
      <w:pPr>
        <w:spacing w:before="0" w:after="40"/>
        <w:ind w:left="461" w:hanging="245"/>
      </w:pPr>
      <w:r>
        <w:rPr>
          <w:b/>
          <w:color w:val="44576B"/>
          <w:sz w:val="20"/>
        </w:rPr>
        <w:t xml:space="preserve">3.  </w:t>
      </w:r>
      <w:r>
        <w:rPr>
          <w:sz w:val="20"/>
        </w:rPr>
        <w:t>Ensure DNS and load balancers for api and apps resolve before install.</w:t>
      </w:r>
    </w:p>
    <w:p>
      <w:pPr>
        <w:spacing w:before="0" w:after="40"/>
        <w:ind w:left="461" w:hanging="245"/>
      </w:pPr>
      <w:r>
        <w:rPr>
          <w:b/>
          <w:color w:val="44576B"/>
          <w:sz w:val="20"/>
        </w:rPr>
        <w:t xml:space="preserve">4.  </w:t>
      </w:r>
      <w:r>
        <w:rPr>
          <w:sz w:val="20"/>
        </w:rPr>
        <w:t>For hybrid clusters, label and taint metal workers separately from VM workers.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machineset -n openshift-machine-api -o yaml | grep -i vsphere</w:t>
      </w:r>
    </w:p>
    <w:p>
      <w:pPr>
        <w:shd w:val="clear" w:color="auto" w:fill="F3F6F8"/>
        <w:pBdr>
          <w:left w:val="single" w:sz="18" w:space="6" w:color="D6DEE3"/>
        </w:pBdr>
        <w:spacing w:before="0" w:after="40"/>
        <w:ind w:left="86"/>
      </w:pPr>
      <w:r>
        <w:rPr>
          <w:rFonts w:ascii="Consolas" w:hAnsi="Consolas"/>
          <w:b w:val="0"/>
          <w:i w:val="0"/>
          <w:color w:val="12232E"/>
          <w:sz w:val="18"/>
        </w:rPr>
        <w:t>oc get machine -A -o wide</w:t>
      </w:r>
    </w:p>
    <w:p>
      <w:pPr>
        <w:shd w:val="clear" w:color="auto" w:fill="F3F6F8"/>
        <w:pBdr>
          <w:left w:val="single" w:sz="18" w:space="6" w:color="D6DEE3"/>
        </w:pBdr>
        <w:spacing w:before="0" w:after="40"/>
        <w:ind w:left="86"/>
      </w:pPr>
      <w:r>
        <w:rPr>
          <w:rFonts w:ascii="Consolas" w:hAnsi="Consolas"/>
          <w:b w:val="0"/>
          <w:i w:val="0"/>
          <w:color w:val="12232E"/>
          <w:sz w:val="18"/>
        </w:rPr>
        <w:t>vCenter: monitor clone tasks tied to machine names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vSphere templates like generic Linux images. Missing Ignition guestinfo support produces nodes that boot but never join.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you choose bare metal workers over vSphere VMs for OpenShift?</w:t>
      </w:r>
    </w:p>
    <w:p>
      <w:pPr>
        <w:pBdr>
          <w:bottom w:val="single" w:sz="12" w:space="1" w:color="C0392B"/>
        </w:pBdr>
        <w:spacing w:before="0" w:after="160"/>
      </w:pPr>
    </w:p>
    <w:p>
      <w:pPr>
        <w:shd w:val="clear" w:color="auto" w:fill="1B5E8C"/>
        <w:spacing w:before="200" w:after="40"/>
      </w:pPr>
      <w:r>
        <w:rPr>
          <w:b/>
          <w:color w:val="FFFFFF"/>
          <w:sz w:val="19"/>
        </w:rPr>
        <w:t xml:space="preserve"> Q85 </w:t>
      </w:r>
      <w:r>
        <w:rPr>
          <w:b/>
          <w:color w:val="FFFFFF"/>
          <w:sz w:val="16"/>
        </w:rPr>
        <w:t xml:space="preserve">   INTERMEDIATE</w:t>
      </w:r>
    </w:p>
    <w:p>
      <w:pPr>
        <w:spacing w:before="40" w:after="80"/>
      </w:pPr>
      <w:r>
        <w:rPr>
          <w:b/>
          <w:i w:val="0"/>
          <w:color w:val="12232E"/>
          <w:sz w:val="24"/>
        </w:rPr>
        <w:t>What does the Bare Metal Operator do with Ironic?</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The Bare Metal Operator is the Kubernetes controller that manages BareMetalHost custom resources — registering hardware, validating BMC credentials, driving provisioning states and handing enrolled nodes to the Machine API.</w:t>
      </w:r>
      <w:r>
        <w:rPr>
          <w:b w:val="0"/>
          <w:i w:val="0"/>
          <w:color w:val="12232E"/>
          <w:sz w:val="21"/>
        </w:rPr>
        <w:t xml:space="preserve"> Ironic is the OpenStack bare metal service that actually talks to BMCs, builds deploy ramdisks, writes disk images and toggles boot devices. In OpenShift, Ironic runs on the bootstrap or control plane; the operator translates BareMetalHost specs into Ironic API calls and surfaces status back to oc.</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BareMetalHost is the work order on the clipboard. Ironic is the technician in the datacentre with the cart of tools.</w:t>
      </w:r>
    </w:p>
    <w:p>
      <w:pPr>
        <w:spacing w:before="120" w:after="20"/>
      </w:pPr>
      <w:r>
        <w:rPr>
          <w:b/>
          <w:i w:val="0"/>
          <w:color w:val="6B7A85"/>
          <w:sz w:val="15"/>
        </w:rPr>
        <w:t>WHY IT MATTERS IN PRODUCTION</w:t>
      </w:r>
    </w:p>
    <w:p>
      <w:r>
        <w:rPr>
          <w:b w:val="0"/>
          <w:i w:val="0"/>
          <w:color w:val="3B4A54"/>
          <w:sz w:val="21"/>
        </w:rPr>
        <w:t xml:space="preserve">This is the centre of native bare metal IPI on OpenShift 4. Candidates who only know Satellite Kickstart miss the day-two story: deprovisioning, reprovisioning, firmware RAID and the inspection phase before a host is trusted. </w:t>
      </w:r>
      <w:r>
        <w:rPr>
          <w:b w:val="0"/>
          <w:i w:val="0"/>
          <w:color w:val="3B4A54"/>
          <w:sz w:val="21"/>
          <w:highlight w:val="yellow"/>
        </w:rPr>
        <w:t>Ironic's provisioning network must reach the BMC and the host NIC used for PXE, which is a common design review topic.</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BareMetalHost with BMC address, credentials, MAC and provisioning flags.</w:t>
      </w:r>
    </w:p>
    <w:p>
      <w:pPr>
        <w:spacing w:before="0" w:after="40"/>
        <w:ind w:left="461" w:hanging="245"/>
      </w:pPr>
      <w:r>
        <w:rPr>
          <w:b/>
          <w:color w:val="44576B"/>
          <w:sz w:val="20"/>
        </w:rPr>
        <w:t xml:space="preserve">2.  </w:t>
      </w:r>
      <w:r>
        <w:rPr>
          <w:sz w:val="20"/>
        </w:rPr>
        <w:t>Operator registers the host; Ironic inspects hardware if enabled.</w:t>
      </w:r>
    </w:p>
    <w:p>
      <w:pPr>
        <w:spacing w:before="0" w:after="40"/>
        <w:ind w:left="461" w:hanging="245"/>
      </w:pPr>
      <w:r>
        <w:rPr>
          <w:b/>
          <w:color w:val="44576B"/>
          <w:sz w:val="20"/>
        </w:rPr>
        <w:t xml:space="preserve">3.  </w:t>
      </w:r>
      <w:r>
        <w:rPr>
          <w:sz w:val="20"/>
        </w:rPr>
        <w:t>Provisioning state: Ironic powers on, PXE boots deploy ramdisk, writes RHCOS image.</w:t>
      </w:r>
    </w:p>
    <w:p>
      <w:pPr>
        <w:spacing w:before="0" w:after="40"/>
        <w:ind w:left="461" w:hanging="245"/>
      </w:pPr>
      <w:r>
        <w:rPr>
          <w:b/>
          <w:color w:val="44576B"/>
          <w:sz w:val="20"/>
        </w:rPr>
        <w:t xml:space="preserve">4.  </w:t>
      </w:r>
      <w:r>
        <w:rPr>
          <w:sz w:val="20"/>
        </w:rPr>
        <w:t>Host becomes a Machine; cluster-operator completes node configuration via MachineConfig.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baremetalhost,bmh -n openshift-machine-api</w:t>
      </w:r>
    </w:p>
    <w:p>
      <w:pPr>
        <w:shd w:val="clear" w:color="auto" w:fill="F3F6F8"/>
        <w:pBdr>
          <w:left w:val="single" w:sz="18" w:space="6" w:color="D6DEE3"/>
        </w:pBdr>
        <w:spacing w:before="0" w:after="40"/>
        <w:ind w:left="86"/>
      </w:pPr>
      <w:r>
        <w:rPr>
          <w:rFonts w:ascii="Consolas" w:hAnsi="Consolas"/>
          <w:b w:val="0"/>
          <w:i w:val="0"/>
          <w:color w:val="12232E"/>
          <w:sz w:val="18"/>
        </w:rPr>
        <w:t>oc describe baremetalhost &lt;name&gt; -n openshift-machine-api | grep -i state</w:t>
      </w:r>
    </w:p>
    <w:p>
      <w:pPr>
        <w:shd w:val="clear" w:color="auto" w:fill="F3F6F8"/>
        <w:pBdr>
          <w:left w:val="single" w:sz="18" w:space="6" w:color="D6DEE3"/>
        </w:pBdr>
        <w:spacing w:before="0" w:after="40"/>
        <w:ind w:left="86"/>
      </w:pPr>
      <w:r>
        <w:rPr>
          <w:rFonts w:ascii="Consolas" w:hAnsi="Consolas"/>
          <w:b w:val="0"/>
          <w:i w:val="0"/>
          <w:color w:val="12232E"/>
          <w:sz w:val="18"/>
        </w:rPr>
        <w:t>On provisioning node: podman logs -f ironic-conductor   # or equivalent Ironic log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register BMC credentials in Git. Use secrets referenced by the BareMetalHost.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BareMetalHost is stuck in provisioning. Which states do you walk through?</w:t>
      </w:r>
    </w:p>
    <w:p>
      <w:pPr>
        <w:pBdr>
          <w:bottom w:val="single" w:sz="12" w:space="1" w:color="C0392B"/>
        </w:pBdr>
        <w:spacing w:before="0" w:after="160"/>
      </w:pPr>
    </w:p>
    <w:p>
      <w:pPr>
        <w:shd w:val="clear" w:color="auto" w:fill="5B3E8E"/>
        <w:spacing w:before="200" w:after="40"/>
      </w:pPr>
      <w:r>
        <w:rPr>
          <w:b/>
          <w:color w:val="FFFFFF"/>
          <w:sz w:val="19"/>
        </w:rPr>
        <w:t xml:space="preserve"> Q86 </w:t>
      </w:r>
      <w:r>
        <w:rPr>
          <w:b/>
          <w:color w:val="FFFFFF"/>
          <w:sz w:val="16"/>
        </w:rPr>
        <w:t xml:space="preserve">   SENIOR</w:t>
      </w:r>
    </w:p>
    <w:p>
      <w:pPr>
        <w:spacing w:before="40" w:after="80"/>
      </w:pPr>
      <w:r>
        <w:rPr>
          <w:b/>
          <w:i w:val="0"/>
          <w:color w:val="12232E"/>
          <w:sz w:val="24"/>
        </w:rPr>
        <w:t>What is UEFI HTTP boot and why is it replacing traditional PXE?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UEFI HTTP boot lets firmware download boot loaders and kernels over HTTP or HTTPS instead of TFTP. DHCP still provides the initial network configuration, but options now point to a URI such as http://capsule/boot/grubx64.efi rather than a TFTP path.</w:t>
      </w:r>
      <w:r>
        <w:rPr>
          <w:b w:val="0"/>
          <w:i w:val="0"/>
          <w:color w:val="12232E"/>
          <w:sz w:val="21"/>
        </w:rPr>
        <w:t xml:space="preserve"> HTTPS adds integrity and works better across routed networks and firewalls than TFTP's small-packet UDP model. Large initramfs images and modern security expectations make HTTP boot the default on current servers; Satellite and Capsules publish both TFTP and HTTP endpoints during the transition.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TFTP is a bicycle courier with a small bag. HTTP boot is a van that can carry the whole stage set and confirm delivery with a signature.</w:t>
      </w:r>
    </w:p>
    <w:p>
      <w:pPr>
        <w:spacing w:before="120" w:after="20"/>
      </w:pPr>
      <w:r>
        <w:rPr>
          <w:b/>
          <w:i w:val="0"/>
          <w:color w:val="6B7A85"/>
          <w:sz w:val="15"/>
        </w:rPr>
        <w:t>WHY IT MATTERS IN PRODUCTION</w:t>
      </w:r>
    </w:p>
    <w:p>
      <w:r>
        <w:rPr>
          <w:b w:val="0"/>
          <w:i w:val="0"/>
          <w:color w:val="3B4A54"/>
          <w:sz w:val="21"/>
        </w:rPr>
        <w:t xml:space="preserve">Enterprises refreshing hardware hit this during OpenShift upgrades: new UEFI-only boxes that never successfully TFTP a full RHCOS ramdisk. Interviewers want you to mention certificate trust in firmware, proxy settings and the need to update DHCP snippets — not just 'turn on HTTP boot'. </w:t>
      </w:r>
      <w:r>
        <w:rPr>
          <w:b w:val="0"/>
          <w:i w:val="0"/>
          <w:color w:val="3B4A54"/>
          <w:sz w:val="21"/>
          <w:highlight w:val="yellow"/>
        </w:rPr>
        <w:t>Mixed fleets often run HTTP for UEFI and TFTP for legacy BIOS until the last old server retires.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Enable HTTP boot in firmware; confirm firmware trusts the serving certificate or use HTTP on an isolated provisioning VLAN.</w:t>
      </w:r>
    </w:p>
    <w:p>
      <w:pPr>
        <w:spacing w:before="0" w:after="40"/>
        <w:ind w:left="461" w:hanging="245"/>
      </w:pPr>
      <w:r>
        <w:rPr>
          <w:b/>
          <w:color w:val="44576B"/>
          <w:sz w:val="20"/>
        </w:rPr>
        <w:t xml:space="preserve">2.  </w:t>
      </w:r>
      <w:r>
        <w:rPr>
          <w:sz w:val="20"/>
        </w:rPr>
        <w:t>Publish Grub2 and kernel artifacts on Capsule or Satellite HTTP endpoints.</w:t>
      </w:r>
    </w:p>
    <w:p>
      <w:pPr>
        <w:spacing w:before="0" w:after="40"/>
        <w:ind w:left="461" w:hanging="245"/>
      </w:pPr>
      <w:r>
        <w:rPr>
          <w:b/>
          <w:color w:val="44576B"/>
          <w:sz w:val="20"/>
        </w:rPr>
        <w:t xml:space="preserve">3.  </w:t>
      </w:r>
      <w:r>
        <w:rPr>
          <w:sz w:val="20"/>
        </w:rPr>
        <w:t>Update DHCP to supply the HTTP URI via vendor-specific UEFI options.</w:t>
      </w:r>
    </w:p>
    <w:p>
      <w:pPr>
        <w:spacing w:before="0" w:after="40"/>
        <w:ind w:left="461" w:hanging="245"/>
      </w:pPr>
      <w:r>
        <w:rPr>
          <w:b/>
          <w:color w:val="44576B"/>
          <w:sz w:val="20"/>
        </w:rPr>
        <w:t xml:space="preserve">4.  </w:t>
      </w:r>
      <w:r>
        <w:rPr>
          <w:sz w:val="20"/>
        </w:rPr>
        <w:t>Validate boot alongside existing TFTP paths during a hardware refresh migration.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-I http://&lt;capsule&gt;/pub/grubx64.efi   # artifact reachable</w:t>
      </w:r>
    </w:p>
    <w:p>
      <w:pPr>
        <w:shd w:val="clear" w:color="auto" w:fill="F3F6F8"/>
        <w:pBdr>
          <w:left w:val="single" w:sz="18" w:space="6" w:color="D6DEE3"/>
        </w:pBdr>
        <w:spacing w:before="0" w:after="40"/>
        <w:ind w:left="86"/>
      </w:pPr>
      <w:r>
        <w:rPr>
          <w:rFonts w:ascii="Consolas" w:hAnsi="Consolas"/>
          <w:b w:val="0"/>
          <w:i w:val="0"/>
          <w:color w:val="12232E"/>
          <w:sz w:val="18"/>
        </w:rPr>
        <w:t>tcpdump -i &lt;vlan&gt; port 67 or port 80 during boot</w:t>
      </w:r>
    </w:p>
    <w:p>
      <w:pPr>
        <w:shd w:val="clear" w:color="auto" w:fill="F3F6F8"/>
        <w:pBdr>
          <w:left w:val="single" w:sz="18" w:space="6" w:color="D6DEE3"/>
        </w:pBdr>
        <w:spacing w:before="0" w:after="40"/>
        <w:ind w:left="86"/>
      </w:pPr>
      <w:r>
        <w:rPr>
          <w:rFonts w:ascii="Consolas" w:hAnsi="Consolas"/>
          <w:b w:val="0"/>
          <w:i w:val="0"/>
          <w:color w:val="12232E"/>
          <w:sz w:val="18"/>
        </w:rPr>
        <w:t>UEFI firmware boot log — screenshot or IPMI serial capture of HTTP fetch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disable TFTP on day one when legacy BIOS servers still exist. Run both chains until inventory confirms otherwise.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HTTP boot fails with certificate errors in firmware. What are your options?</w:t>
      </w:r>
    </w:p>
    <w:p>
      <w:pPr>
        <w:pBdr>
          <w:bottom w:val="single" w:sz="12" w:space="1" w:color="C0392B"/>
        </w:pBdr>
        <w:spacing w:before="0" w:after="160"/>
      </w:pPr>
    </w:p>
    <w:p>
      <w:pPr>
        <w:shd w:val="clear" w:color="auto" w:fill="5B3E8E"/>
        <w:spacing w:before="200" w:after="40"/>
      </w:pPr>
      <w:r>
        <w:rPr>
          <w:b/>
          <w:color w:val="FFFFFF"/>
          <w:sz w:val="19"/>
        </w:rPr>
        <w:t xml:space="preserve"> Q87 </w:t>
      </w:r>
      <w:r>
        <w:rPr>
          <w:b/>
          <w:color w:val="FFFFFF"/>
          <w:sz w:val="16"/>
        </w:rPr>
        <w:t xml:space="preserve">   SENIOR</w:t>
      </w:r>
    </w:p>
    <w:p>
      <w:pPr>
        <w:spacing w:before="40" w:after="80"/>
      </w:pPr>
      <w:r>
        <w:rPr>
          <w:b/>
          <w:i w:val="0"/>
          <w:color w:val="12232E"/>
          <w:sz w:val="24"/>
        </w:rPr>
        <w:t>A bare metal node fails to join the cluster after provisioning. How do you troubleshoot?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 work backwards through the chain. First confirm the OS is actually the expected build — correct kernel, ignition applied, subscription valid.</w:t>
      </w:r>
      <w:r>
        <w:rPr>
          <w:b w:val="0"/>
          <w:i w:val="0"/>
          <w:color w:val="12232E"/>
          <w:sz w:val="21"/>
        </w:rPr>
        <w:t xml:space="preserve"> Then DNS: api-int must resolve from the node. Then network: can the node reach the API on 6443 and the machine config server? Then certificates: pending CSRs for kubelet and node client. Only after those pass do I look at Ironic/BareMetalHost state, Machine object conditions and finally kubelet logs on the node itself.</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patient is in the building but not at the meeting. Check they have the right badge, know the room number and the lift works — before questioning their presentation skills.</w:t>
      </w:r>
    </w:p>
    <w:p>
      <w:pPr>
        <w:spacing w:before="120" w:after="20"/>
      </w:pPr>
      <w:r>
        <w:rPr>
          <w:b/>
          <w:i w:val="0"/>
          <w:color w:val="6B7A85"/>
          <w:sz w:val="15"/>
        </w:rPr>
        <w:t>WHY IT MATTERS IN PRODUCTION</w:t>
      </w:r>
    </w:p>
    <w:p>
      <w:r>
        <w:rPr>
          <w:b w:val="0"/>
          <w:i w:val="0"/>
          <w:color w:val="3B4A54"/>
          <w:sz w:val="21"/>
        </w:rPr>
        <w:t xml:space="preserve">The classic mistake is jumping to OpenShift logs when the node still has the wrong IP or no reverse DNS. Another is provisioning success in Ironic while Ignition never ran, leaving ssh keys and hostname wrong. </w:t>
      </w:r>
      <w:r>
        <w:rPr>
          <w:b w:val="0"/>
          <w:i w:val="0"/>
          <w:color w:val="3B4A54"/>
          <w:sz w:val="21"/>
          <w:highlight w:val="yellow"/>
        </w:rPr>
        <w:t>Senior candidates narrate a ordered checklist and say which team owns each failure — DNS team, network team, platform team — because bare metal incidents are almost always cross-functional.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OS build, Ignition completion and subscription on the node console or SSH.</w:t>
      </w:r>
    </w:p>
    <w:p>
      <w:pPr>
        <w:spacing w:before="0" w:after="40"/>
        <w:ind w:left="461" w:hanging="245"/>
      </w:pPr>
      <w:r>
        <w:rPr>
          <w:b/>
          <w:color w:val="44576B"/>
          <w:sz w:val="20"/>
        </w:rPr>
        <w:t xml:space="preserve">2.  </w:t>
      </w:r>
      <w:r>
        <w:rPr>
          <w:sz w:val="20"/>
        </w:rPr>
        <w:t>From the node: dig api-int.&lt;cluster&gt;.&lt;domain&gt; ; curl -k https://api-int:6443/healthz</w:t>
      </w:r>
    </w:p>
    <w:p>
      <w:pPr>
        <w:spacing w:before="0" w:after="40"/>
        <w:ind w:left="461" w:hanging="245"/>
      </w:pPr>
      <w:r>
        <w:rPr>
          <w:b/>
          <w:color w:val="44576B"/>
          <w:sz w:val="20"/>
        </w:rPr>
        <w:t xml:space="preserve">3.  </w:t>
      </w:r>
      <w:r>
        <w:rPr>
          <w:sz w:val="20"/>
        </w:rPr>
        <w:t>Check oc get csr and oc get machine &lt;name&gt; -o yaml for failure conditions.</w:t>
      </w:r>
    </w:p>
    <w:p>
      <w:pPr>
        <w:spacing w:before="0" w:after="40"/>
        <w:ind w:left="461" w:hanging="245"/>
      </w:pPr>
      <w:r>
        <w:rPr>
          <w:b/>
          <w:color w:val="44576B"/>
          <w:sz w:val="20"/>
        </w:rPr>
        <w:t xml:space="preserve">4.  </w:t>
      </w:r>
      <w:r>
        <w:rPr>
          <w:sz w:val="20"/>
        </w:rPr>
        <w:t>Review BareMetalHost provisioning state and Ironic logs if the node never reached OS.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nodes ; oc get csr | grep Pending</w:t>
      </w:r>
    </w:p>
    <w:p>
      <w:pPr>
        <w:shd w:val="clear" w:color="auto" w:fill="F3F6F8"/>
        <w:pBdr>
          <w:left w:val="single" w:sz="18" w:space="6" w:color="D6DEE3"/>
        </w:pBdr>
        <w:spacing w:before="0" w:after="40"/>
        <w:ind w:left="86"/>
      </w:pPr>
      <w:r>
        <w:rPr>
          <w:rFonts w:ascii="Consolas" w:hAnsi="Consolas"/>
          <w:b w:val="0"/>
          <w:i w:val="0"/>
          <w:color w:val="12232E"/>
          <w:sz w:val="18"/>
        </w:rPr>
        <w:t>On node: journalctl -u kubelet --no-pager | tail -50</w:t>
      </w:r>
    </w:p>
    <w:p>
      <w:pPr>
        <w:shd w:val="clear" w:color="auto" w:fill="F3F6F8"/>
        <w:pBdr>
          <w:left w:val="single" w:sz="18" w:space="6" w:color="D6DEE3"/>
        </w:pBdr>
        <w:spacing w:before="0" w:after="40"/>
        <w:ind w:left="86"/>
      </w:pPr>
      <w:r>
        <w:rPr>
          <w:rFonts w:ascii="Consolas" w:hAnsi="Consolas"/>
          <w:b w:val="0"/>
          <w:i w:val="0"/>
          <w:color w:val="12232E"/>
          <w:sz w:val="18"/>
        </w:rPr>
        <w:t>oc describe machine &lt;name&gt; -n openshift-machine-api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re-provision immediately. You may destroy evidence and repeat the same misconfigured Kickstart or DNS gap.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Ironic says provisioned but oc get nodes never shows the host. Where is it stuck?</w:t>
      </w:r>
    </w:p>
    <w:p>
      <w:pPr>
        <w:pBdr>
          <w:bottom w:val="single" w:sz="12" w:space="1" w:color="C0392B"/>
        </w:pBdr>
        <w:spacing w:before="0" w:after="160"/>
      </w:pPr>
    </w:p>
    <w:p>
      <w:pPr>
        <w:shd w:val="clear" w:color="auto" w:fill="C0392B"/>
        <w:spacing w:before="200" w:after="40"/>
      </w:pPr>
      <w:r>
        <w:rPr>
          <w:b/>
          <w:color w:val="FFFFFF"/>
          <w:sz w:val="19"/>
        </w:rPr>
        <w:t xml:space="preserve"> Q88 </w:t>
      </w:r>
      <w:r>
        <w:rPr>
          <w:b/>
          <w:color w:val="FFFFFF"/>
          <w:sz w:val="16"/>
        </w:rPr>
        <w:t xml:space="preserve">   ARCHITECT</w:t>
      </w:r>
    </w:p>
    <w:p>
      <w:pPr>
        <w:spacing w:before="40" w:after="80"/>
      </w:pPr>
      <w:r>
        <w:rPr>
          <w:b/>
          <w:i w:val="0"/>
          <w:color w:val="12232E"/>
          <w:sz w:val="24"/>
        </w:rPr>
        <w:t>How would you design bare metal provisioning for OpenShift at enterprise scale?</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I separate concerns into layers: Satellite and Capsules for OS standardisation and content promotion; isolated provisioning and BMC networks with local DHCP, TFTP and HTTP; discovery for inventory; Ironic and the Bare Metal Operator for cluster-native lifecycle; and GitOps for BareMetalHost and MachinePool definitions.</w:t>
      </w:r>
      <w:r>
        <w:rPr>
          <w:b w:val="0"/>
          <w:i w:val="0"/>
          <w:color w:val="12232E"/>
          <w:sz w:val="21"/>
        </w:rPr>
        <w:t xml:space="preserve"> Each site gets a Capsule, shared activation keys and content views, and a tested promotion path from lab to production. Rollouts are canaried — one rack, one row, one site — with automated validation that DNS, pull secret and Ignition match before the next wave.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an airport hub system: central timetable, regional gates, identical boarding process, local ground crew — not one overwhelmed check-in desk for every flight worldwide.</w:t>
      </w:r>
    </w:p>
    <w:p>
      <w:pPr>
        <w:spacing w:before="120" w:after="20"/>
      </w:pPr>
      <w:r>
        <w:rPr>
          <w:b/>
          <w:i w:val="0"/>
          <w:color w:val="6B7A85"/>
          <w:sz w:val="15"/>
        </w:rPr>
        <w:t>WHY IT MATTERS IN PRODUCTION</w:t>
      </w:r>
    </w:p>
    <w:p>
      <w:r>
        <w:rPr>
          <w:b w:val="0"/>
          <w:i w:val="0"/>
          <w:color w:val="3B4A54"/>
          <w:sz w:val="21"/>
        </w:rPr>
        <w:t xml:space="preserve">Architect answers acknowledge organisational reality: networking owns DHCP, security owns BMC VLANs, Linux owns Kickstart, platform owns OpenShift. The design artefact interviewers want is a reference architecture diagram with trust boundaries, not a list of tools. </w:t>
      </w:r>
      <w:r>
        <w:rPr>
          <w:b w:val="0"/>
          <w:i w:val="0"/>
          <w:color w:val="3B4A54"/>
          <w:sz w:val="21"/>
          <w:highlight w:val="yellow"/>
        </w:rPr>
        <w:t>Scale also means decommissioning and firmware lifecycle — provisioning is not a one-way door.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Map sites, Capsule placement and network VLANs for provisioning, BMC and production.</w:t>
      </w:r>
    </w:p>
    <w:p>
      <w:pPr>
        <w:spacing w:before="0" w:after="40"/>
        <w:ind w:left="461" w:hanging="245"/>
      </w:pPr>
      <w:r>
        <w:rPr>
          <w:b/>
          <w:color w:val="44576B"/>
          <w:sz w:val="20"/>
        </w:rPr>
        <w:t xml:space="preserve">2.  </w:t>
      </w:r>
      <w:r>
        <w:rPr>
          <w:sz w:val="20"/>
        </w:rPr>
        <w:t>Standardise content views, Kickstart and discovery ISO promotion across environments.</w:t>
      </w:r>
    </w:p>
    <w:p>
      <w:pPr>
        <w:spacing w:before="0" w:after="40"/>
        <w:ind w:left="461" w:hanging="245"/>
      </w:pPr>
      <w:r>
        <w:rPr>
          <w:b/>
          <w:color w:val="44576B"/>
          <w:sz w:val="20"/>
        </w:rPr>
        <w:t xml:space="preserve">3.  </w:t>
      </w:r>
      <w:r>
        <w:rPr>
          <w:sz w:val="20"/>
        </w:rPr>
        <w:t>Automate BareMetalHost registration from discovery with sealed BMC secrets.</w:t>
      </w:r>
    </w:p>
    <w:p>
      <w:pPr>
        <w:spacing w:before="0" w:after="40"/>
        <w:ind w:left="461" w:hanging="245"/>
      </w:pPr>
      <w:r>
        <w:rPr>
          <w:b/>
          <w:color w:val="44576B"/>
          <w:sz w:val="20"/>
        </w:rPr>
        <w:t xml:space="preserve">4.  </w:t>
      </w:r>
      <w:r>
        <w:rPr>
          <w:sz w:val="20"/>
        </w:rPr>
        <w:t>Define validation gates — DNS, API reachability, node Ready — before fleet expansion.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Reference architecture doc: VLANs, Capsule map, promotion workflow</w:t>
      </w:r>
    </w:p>
    <w:p>
      <w:pPr>
        <w:shd w:val="clear" w:color="auto" w:fill="F3F6F8"/>
        <w:pBdr>
          <w:left w:val="single" w:sz="18" w:space="6" w:color="D6DEE3"/>
        </w:pBdr>
        <w:spacing w:before="0" w:after="40"/>
        <w:ind w:left="86"/>
      </w:pPr>
      <w:r>
        <w:rPr>
          <w:rFonts w:ascii="Consolas" w:hAnsi="Consolas"/>
          <w:b w:val="0"/>
          <w:i w:val="0"/>
          <w:color w:val="12232E"/>
          <w:sz w:val="18"/>
        </w:rPr>
        <w:t>hammer content-view version list --content-view Production-RHEL</w:t>
      </w:r>
    </w:p>
    <w:p>
      <w:pPr>
        <w:shd w:val="clear" w:color="auto" w:fill="F3F6F8"/>
        <w:pBdr>
          <w:left w:val="single" w:sz="18" w:space="6" w:color="D6DEE3"/>
        </w:pBdr>
        <w:spacing w:before="0" w:after="40"/>
        <w:ind w:left="86"/>
      </w:pPr>
      <w:r>
        <w:rPr>
          <w:rFonts w:ascii="Consolas" w:hAnsi="Consolas"/>
          <w:b w:val="0"/>
          <w:i w:val="0"/>
          <w:color w:val="12232E"/>
          <w:sz w:val="18"/>
        </w:rPr>
        <w:t>Metrics: provisioning success rate, time-to-Ready, failed BMC percentage by site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centralise all TFTP and DHCP on one Satellite without redundancy. A single outage freezes every rack.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handle firmware upgrades across thousands of BMCs without breaking Ironic?</w:t>
      </w:r>
    </w:p>
    <w:p>
      <w:pPr>
        <w:pBdr>
          <w:bottom w:val="single" w:sz="12" w:space="1" w:color="C0392B"/>
        </w:pBdr>
        <w:spacing w:before="0" w:after="160"/>
      </w:pPr>
    </w:p>
    <w:p>
      <w:r>
        <w:br w:type="page"/>
      </w:r>
    </w:p>
    <w:p>
      <w:pPr>
        <w:spacing w:before="0" w:after="40"/>
      </w:pPr>
      <w:r>
        <w:rPr>
          <w:b/>
          <w:i w:val="0"/>
          <w:color w:val="C0392B"/>
          <w:sz w:val="19"/>
        </w:rPr>
        <w:t>PART 8  ·  Q89-Q100  ·  12 QUESTIONS</w:t>
      </w:r>
    </w:p>
    <w:p>
      <w:pPr>
        <w:pStyle w:val="Heading1"/>
      </w:pPr>
      <w:r>
        <w:t>HPC and AI on OpenShift</w:t>
      </w:r>
    </w:p>
    <w:p>
      <w:r>
        <w:rPr>
          <w:b w:val="0"/>
          <w:i w:val="0"/>
          <w:color w:val="44576B"/>
          <w:sz w:val="22"/>
        </w:rPr>
        <w:t>GPUs, RDMA, MPI and the operators that turn a Kubernetes cluster into an AI factory</w:t>
      </w:r>
    </w:p>
    <w:p>
      <w:pPr>
        <w:pBdr>
          <w:bottom w:val="single" w:sz="12" w:space="1" w:color="C0392B"/>
        </w:pBdr>
        <w:spacing w:before="0" w:after="160"/>
      </w:pPr>
    </w:p>
    <w:p>
      <w:r>
        <w:rPr>
          <w:b w:val="0"/>
          <w:i w:val="0"/>
          <w:color w:val="3B4A54"/>
          <w:sz w:val="21"/>
        </w:rPr>
        <w:t xml:space="preserve">Running AI on OpenShift is not as simple as scheduling a pod with nvidia.com/gpu. The NVIDIA GPU Operator installs drivers and the container toolkit cluster-wide; Node Feature Discovery labels the hardware; ClusterPolicy is the single knob that must match your OpenShift version; and training jobs need RDMA, NUMA alignment and MPI launcher patterns that general workloads never touch. </w:t>
      </w:r>
      <w:r>
        <w:rPr>
          <w:b w:val="0"/>
          <w:i w:val="0"/>
          <w:color w:val="3B4A54"/>
          <w:sz w:val="21"/>
          <w:highlight w:val="yellow"/>
        </w:rPr>
        <w:t>Interviewers use this part to see whether you have operated a GPU cluster or only read the documentation — the difference shows up in how you talk about placement, monitoring and what breaks when someone upgrades the operator without a rollback plan.</w:t>
      </w:r>
    </w:p>
    <w:p>
      <w:r>
        <w:rPr>
          <w:b w:val="0"/>
          <w:i w:val="0"/>
          <w:color w:val="6B7A85"/>
          <w:sz w:val="17"/>
        </w:rPr>
        <w:t>Level mix - Foundation: 3  |  Intermediate: 5  |  Senior: 3  |  Architect: 1</w:t>
      </w:r>
    </w:p>
    <w:p>
      <w:pPr>
        <w:spacing w:before="120" w:after="160"/>
        <w:jc w:val="center"/>
      </w:pPr>
      <w:r>
        <w:drawing>
          <wp:inline xmlns:a="http://schemas.openxmlformats.org/drawingml/2006/main" xmlns:pic="http://schemas.openxmlformats.org/drawingml/2006/picture">
            <wp:extent cx="5943600" cy="2946861"/>
            <wp:docPr id="13" name="Picture 13"/>
            <wp:cNvGraphicFramePr>
              <a:graphicFrameLocks noChangeAspect="1"/>
            </wp:cNvGraphicFramePr>
            <a:graphic>
              <a:graphicData uri="http://schemas.openxmlformats.org/drawingml/2006/picture">
                <pic:pic>
                  <pic:nvPicPr>
                    <pic:cNvPr id="0" name="hpc_alignment.png"/>
                    <pic:cNvPicPr/>
                  </pic:nvPicPr>
                  <pic:blipFill>
                    <a:blip r:embed="rId18"/>
                    <a:stretch>
                      <a:fillRect/>
                    </a:stretch>
                  </pic:blipFill>
                  <pic:spPr>
                    <a:xfrm>
                      <a:off x="0" y="0"/>
                      <a:ext cx="5943600" cy="2946861"/>
                    </a:xfrm>
                    <a:prstGeom prst="rect"/>
                  </pic:spPr>
                </pic:pic>
              </a:graphicData>
            </a:graphic>
          </wp:inline>
        </w:drawing>
      </w:r>
    </w:p>
    <w:p>
      <w:pPr>
        <w:shd w:val="clear" w:color="auto" w:fill="0E7C6B"/>
        <w:spacing w:before="200" w:after="40"/>
      </w:pPr>
      <w:r>
        <w:rPr>
          <w:b/>
          <w:color w:val="FFFFFF"/>
          <w:sz w:val="19"/>
        </w:rPr>
        <w:t xml:space="preserve"> Q89 </w:t>
      </w:r>
      <w:r>
        <w:rPr>
          <w:b/>
          <w:color w:val="FFFFFF"/>
          <w:sz w:val="16"/>
        </w:rPr>
        <w:t xml:space="preserve">   FOUNDATION</w:t>
      </w:r>
    </w:p>
    <w:p>
      <w:pPr>
        <w:spacing w:before="40" w:after="80"/>
      </w:pPr>
      <w:r>
        <w:rPr>
          <w:b/>
          <w:i w:val="0"/>
          <w:color w:val="12232E"/>
          <w:sz w:val="24"/>
        </w:rPr>
        <w:t>What does the NVIDIA GPU Operator install and manage on OpenShift?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The GPU Operator is a bundle of controllers and DaemonSets that automate everything required to run CUDA workloads on OpenShift without hand-installing drivers on each node.</w:t>
      </w:r>
      <w:r>
        <w:rPr>
          <w:b w:val="0"/>
          <w:i w:val="0"/>
          <w:color w:val="12232E"/>
          <w:sz w:val="21"/>
        </w:rPr>
        <w:t xml:space="preserve"> It deploys the NVIDIA driver container, the device plugin that advertises nvidia.com/gpu resources, the container toolkit so runtimes inject GPU libraries, optional DCGM for monitoring, MIG manager when partitioning is enabled, and supporting validators that confirm the stack is healthy before marking nodes ready for GPU pods.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turnkey AV installer — amplifier, speakers, wiring and calibration — instead of buying each component and hoping they are compatible.</w:t>
      </w:r>
    </w:p>
    <w:p>
      <w:pPr>
        <w:spacing w:before="120" w:after="20"/>
      </w:pPr>
      <w:r>
        <w:rPr>
          <w:b/>
          <w:i w:val="0"/>
          <w:color w:val="6B7A85"/>
          <w:sz w:val="15"/>
        </w:rPr>
        <w:t>WHY IT MATTERS IN PRODUCTION</w:t>
      </w:r>
    </w:p>
    <w:p>
      <w:r>
        <w:rPr>
          <w:b w:val="0"/>
          <w:i w:val="0"/>
          <w:color w:val="3B4A54"/>
          <w:sz w:val="21"/>
        </w:rPr>
        <w:t xml:space="preserve">Before the operator, platform teams SSHed to nodes, installed drivers, rebooted, and fought drift every upgrade. The operator makes GPU nodes cattle, but it also centralises risk: a bad ClusterPolicy upgrade can drain every GPU node at once. </w:t>
      </w:r>
      <w:r>
        <w:rPr>
          <w:b w:val="0"/>
          <w:i w:val="0"/>
          <w:color w:val="3B4A54"/>
          <w:sz w:val="21"/>
          <w:highlight w:val="yellow"/>
        </w:rPr>
        <w:t>Interviewers want you to name the moving parts, not just say 'install the operator from OperatorHub'.</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Install the NVIDIA GPU Operator from OperatorHub or a mirrored catalog.</w:t>
      </w:r>
    </w:p>
    <w:p>
      <w:pPr>
        <w:spacing w:before="0" w:after="40"/>
        <w:ind w:left="461" w:hanging="245"/>
      </w:pPr>
      <w:r>
        <w:rPr>
          <w:b/>
          <w:color w:val="44576B"/>
          <w:sz w:val="20"/>
        </w:rPr>
        <w:t xml:space="preserve">2.  </w:t>
      </w:r>
      <w:r>
        <w:rPr>
          <w:sz w:val="20"/>
        </w:rPr>
        <w:t>Define a ClusterPolicy matched to your OpenShift version and driver branch.</w:t>
      </w:r>
    </w:p>
    <w:p>
      <w:pPr>
        <w:spacing w:before="0" w:after="40"/>
        <w:ind w:left="461" w:hanging="245"/>
      </w:pPr>
      <w:r>
        <w:rPr>
          <w:b/>
          <w:color w:val="44576B"/>
          <w:sz w:val="20"/>
        </w:rPr>
        <w:t xml:space="preserve">3.  </w:t>
      </w:r>
      <w:r>
        <w:rPr>
          <w:sz w:val="20"/>
        </w:rPr>
        <w:t>Wait for driver daemonsets, device plugin and toolkit pods to reach Ready on GPU nodes.</w:t>
      </w:r>
    </w:p>
    <w:p>
      <w:pPr>
        <w:spacing w:before="0" w:after="40"/>
        <w:ind w:left="461" w:hanging="245"/>
      </w:pPr>
      <w:r>
        <w:rPr>
          <w:b/>
          <w:color w:val="44576B"/>
          <w:sz w:val="20"/>
        </w:rPr>
        <w:t xml:space="preserve">4.  </w:t>
      </w:r>
      <w:r>
        <w:rPr>
          <w:sz w:val="20"/>
        </w:rPr>
        <w:t>Validate with an CUDA sample pod requesting nvidia.com/gpu.</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clusterpolicy -n nvidia-gpu-operator -o yaml | head -40</w:t>
      </w:r>
    </w:p>
    <w:p>
      <w:pPr>
        <w:shd w:val="clear" w:color="auto" w:fill="F3F6F8"/>
        <w:pBdr>
          <w:left w:val="single" w:sz="18" w:space="6" w:color="D6DEE3"/>
        </w:pBdr>
        <w:spacing w:before="0" w:after="40"/>
        <w:ind w:left="86"/>
      </w:pPr>
      <w:r>
        <w:rPr>
          <w:rFonts w:ascii="Consolas" w:hAnsi="Consolas"/>
          <w:b w:val="0"/>
          <w:i w:val="0"/>
          <w:color w:val="12232E"/>
          <w:sz w:val="18"/>
        </w:rPr>
        <w:t>oc get pods -n nvidia-gpu-operator -o wide</w:t>
      </w:r>
    </w:p>
    <w:p>
      <w:pPr>
        <w:shd w:val="clear" w:color="auto" w:fill="F3F6F8"/>
        <w:pBdr>
          <w:left w:val="single" w:sz="18" w:space="6" w:color="D6DEE3"/>
        </w:pBdr>
        <w:spacing w:before="0" w:after="40"/>
        <w:ind w:left="86"/>
      </w:pPr>
      <w:r>
        <w:rPr>
          <w:rFonts w:ascii="Consolas" w:hAnsi="Consolas"/>
          <w:b w:val="0"/>
          <w:i w:val="0"/>
          <w:color w:val="12232E"/>
          <w:sz w:val="18"/>
        </w:rPr>
        <w:t>oc describe node &lt;gpu-node&gt; | grep -A3 'Allocatable'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install GPU drivers manually on operator-managed nodes. Two driver stacks on one node is a support nightmare.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GPU operator pods are Ready but workloads fail with 'unknown device'. What next?</w:t>
      </w:r>
    </w:p>
    <w:p>
      <w:pPr>
        <w:pBdr>
          <w:bottom w:val="single" w:sz="12" w:space="1" w:color="C0392B"/>
        </w:pBdr>
        <w:spacing w:before="0" w:after="160"/>
      </w:pPr>
    </w:p>
    <w:p>
      <w:pPr>
        <w:shd w:val="clear" w:color="auto" w:fill="0E7C6B"/>
        <w:spacing w:before="200" w:after="40"/>
      </w:pPr>
      <w:r>
        <w:rPr>
          <w:b/>
          <w:color w:val="FFFFFF"/>
          <w:sz w:val="19"/>
        </w:rPr>
        <w:t xml:space="preserve"> Q90 </w:t>
      </w:r>
      <w:r>
        <w:rPr>
          <w:b/>
          <w:color w:val="FFFFFF"/>
          <w:sz w:val="16"/>
        </w:rPr>
        <w:t xml:space="preserve">   FOUNDATION</w:t>
      </w:r>
    </w:p>
    <w:p>
      <w:pPr>
        <w:spacing w:before="40" w:after="80"/>
      </w:pPr>
      <w:r>
        <w:rPr>
          <w:b/>
          <w:i w:val="0"/>
          <w:color w:val="12232E"/>
          <w:sz w:val="24"/>
        </w:rPr>
        <w:t>What is Node Feature Discovery and why does the GPU Operator depend on it?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Node Feature Discovery runs a worker on each node that detects hardware and kernel features — CPU flags, PCI devices, kernel modules, memory — and publishes them as node labels.</w:t>
      </w:r>
      <w:r>
        <w:rPr>
          <w:b w:val="0"/>
          <w:i w:val="0"/>
          <w:color w:val="12232E"/>
          <w:sz w:val="21"/>
        </w:rPr>
        <w:t xml:space="preserve"> The GPU Operator uses those labels to decide which daemonsets to schedule: only nodes with NVIDIA PCI IDs get driver pods; only nodes with the right CPU features get certain validators. Without NFD, the operator cannot distinguish a GPU server from a generic worker and will either skip hardware or attempt installs on the wrong machines.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NFD is the inventory scanner in a warehouse. Without labels on the shelves, the forklift driver does not know which aisle has GPUs.</w:t>
      </w:r>
    </w:p>
    <w:p>
      <w:pPr>
        <w:spacing w:before="120" w:after="20"/>
      </w:pPr>
      <w:r>
        <w:rPr>
          <w:b/>
          <w:i w:val="0"/>
          <w:color w:val="6B7A85"/>
          <w:sz w:val="15"/>
        </w:rPr>
        <w:t>WHY IT MATTERS IN PRODUCTION</w:t>
      </w:r>
    </w:p>
    <w:p>
      <w:r>
        <w:rPr>
          <w:b w:val="0"/>
          <w:i w:val="0"/>
          <w:color w:val="3B4A54"/>
          <w:sz w:val="21"/>
        </w:rPr>
        <w:t xml:space="preserve">NFD is easy to overlook because it installs quietly alongside the GPU Operator, but it is the scheduling glue for every accelerated workload on OpenShift. Custom rules can expose InfiniBand HCAs, SR-IOV VFs or storage accelerators using the same mechanism. </w:t>
      </w:r>
      <w:r>
        <w:rPr>
          <w:b w:val="0"/>
          <w:i w:val="0"/>
          <w:color w:val="3B4A54"/>
          <w:sz w:val="21"/>
          <w:highlight w:val="yellow"/>
        </w:rPr>
        <w:t>When labels are missing after a BIOS change, every downstream operator looks broken even though the hardware is fine.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Deploy NFD operator and NodeFeatureRules for GPU PCI vendor IDs and related features.</w:t>
      </w:r>
    </w:p>
    <w:p>
      <w:pPr>
        <w:spacing w:before="0" w:after="40"/>
        <w:ind w:left="461" w:hanging="245"/>
      </w:pPr>
      <w:r>
        <w:rPr>
          <w:b/>
          <w:color w:val="44576B"/>
          <w:sz w:val="20"/>
        </w:rPr>
        <w:t xml:space="preserve">2.  </w:t>
      </w:r>
      <w:r>
        <w:rPr>
          <w:sz w:val="20"/>
        </w:rPr>
        <w:t>Confirm nfd-worker pods label nodes with feature.node.kubernetes.io/pci-* labels.</w:t>
      </w:r>
    </w:p>
    <w:p>
      <w:pPr>
        <w:spacing w:before="0" w:after="40"/>
        <w:ind w:left="461" w:hanging="245"/>
      </w:pPr>
      <w:r>
        <w:rPr>
          <w:b/>
          <w:color w:val="44576B"/>
          <w:sz w:val="20"/>
        </w:rPr>
        <w:t xml:space="preserve">3.  </w:t>
      </w:r>
      <w:r>
        <w:rPr>
          <w:sz w:val="20"/>
        </w:rPr>
        <w:t>Install GPU Operator with node affinity keyed on those labels.</w:t>
      </w:r>
    </w:p>
    <w:p>
      <w:pPr>
        <w:spacing w:before="0" w:after="40"/>
        <w:ind w:left="461" w:hanging="245"/>
      </w:pPr>
      <w:r>
        <w:rPr>
          <w:b/>
          <w:color w:val="44576B"/>
          <w:sz w:val="20"/>
        </w:rPr>
        <w:t xml:space="preserve">4.  </w:t>
      </w:r>
      <w:r>
        <w:rPr>
          <w:sz w:val="20"/>
        </w:rPr>
        <w:t>Extend rules for InfiniBand, NVMe or custom accelerators as needed.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nodefeaturediscovery -A</w:t>
      </w:r>
    </w:p>
    <w:p>
      <w:pPr>
        <w:shd w:val="clear" w:color="auto" w:fill="F3F6F8"/>
        <w:pBdr>
          <w:left w:val="single" w:sz="18" w:space="6" w:color="D6DEE3"/>
        </w:pBdr>
        <w:spacing w:before="0" w:after="40"/>
        <w:ind w:left="86"/>
      </w:pPr>
      <w:r>
        <w:rPr>
          <w:rFonts w:ascii="Consolas" w:hAnsi="Consolas"/>
          <w:b w:val="0"/>
          <w:i w:val="0"/>
          <w:color w:val="12232E"/>
          <w:sz w:val="18"/>
        </w:rPr>
        <w:t>oc get node &lt;gpu-node&gt; --show-labels | grep feature.node.kubernetes.io</w:t>
      </w:r>
    </w:p>
    <w:p>
      <w:pPr>
        <w:shd w:val="clear" w:color="auto" w:fill="F3F6F8"/>
        <w:pBdr>
          <w:left w:val="single" w:sz="18" w:space="6" w:color="D6DEE3"/>
        </w:pBdr>
        <w:spacing w:before="0" w:after="40"/>
        <w:ind w:left="86"/>
      </w:pPr>
      <w:r>
        <w:rPr>
          <w:rFonts w:ascii="Consolas" w:hAnsi="Consolas"/>
          <w:b w:val="0"/>
          <w:i w:val="0"/>
          <w:color w:val="12232E"/>
          <w:sz w:val="18"/>
        </w:rPr>
        <w:t>oc get nodefeaturerules -n openshift-nfd -o yaml | head -30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assume all GPU nodes auto-label correctly after a firmware upgrade. Re-run discovery or verify rules after hardware changes.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new GPU node never gets driver pods. Which labels do you check first?</w:t>
      </w:r>
    </w:p>
    <w:p>
      <w:pPr>
        <w:pBdr>
          <w:bottom w:val="single" w:sz="12" w:space="1" w:color="C0392B"/>
        </w:pBdr>
        <w:spacing w:before="0" w:after="160"/>
      </w:pPr>
    </w:p>
    <w:p>
      <w:pPr>
        <w:shd w:val="clear" w:color="auto" w:fill="0E7C6B"/>
        <w:spacing w:before="200" w:after="40"/>
      </w:pPr>
      <w:r>
        <w:rPr>
          <w:b/>
          <w:color w:val="FFFFFF"/>
          <w:sz w:val="19"/>
        </w:rPr>
        <w:t xml:space="preserve"> Q91 </w:t>
      </w:r>
      <w:r>
        <w:rPr>
          <w:b/>
          <w:color w:val="FFFFFF"/>
          <w:sz w:val="16"/>
        </w:rPr>
        <w:t xml:space="preserve">   FOUNDATION</w:t>
      </w:r>
    </w:p>
    <w:p>
      <w:pPr>
        <w:spacing w:before="40" w:after="80"/>
      </w:pPr>
      <w:r>
        <w:rPr>
          <w:b/>
          <w:i w:val="0"/>
          <w:color w:val="12232E"/>
          <w:sz w:val="24"/>
        </w:rPr>
        <w:t>What makes a container CUDA-capable on OpenShift?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Three layers must align. The node runs an NVIDIA driver installed by the GPU Operator.</w:t>
      </w:r>
      <w:r>
        <w:rPr>
          <w:b w:val="0"/>
          <w:i w:val="0"/>
          <w:color w:val="12232E"/>
          <w:sz w:val="21"/>
        </w:rPr>
        <w:t xml:space="preserve"> The container runtime uses the NVIDIA container toolkit to inject driver libraries and device nodes when a pod requests nvidia.com/gpu. The image carries the CUDA user-space libraries and application binaries compatible with that driver version — typically from nvidia/cuda or a derived training framework image. Missing any layer produces errors ranging from 'cannot load libcuda.so' to silent CPU fallback.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CUDA in a container is a rental car: the road is the driver, the key is the device plugin, and the car itself is your image. You need all three to drive.</w:t>
      </w:r>
    </w:p>
    <w:p>
      <w:pPr>
        <w:spacing w:before="120" w:after="20"/>
      </w:pPr>
      <w:r>
        <w:rPr>
          <w:b/>
          <w:i w:val="0"/>
          <w:color w:val="6B7A85"/>
          <w:sz w:val="15"/>
        </w:rPr>
        <w:t>WHY IT MATTERS IN PRODUCTION</w:t>
      </w:r>
    </w:p>
    <w:p>
      <w:r>
        <w:rPr>
          <w:b w:val="0"/>
          <w:i w:val="0"/>
          <w:color w:val="3B4A54"/>
          <w:sz w:val="21"/>
        </w:rPr>
        <w:t xml:space="preserve">Platform teams own the first two layers; data science owns the image — until something breaks and both sides blame each other. Interview answers that mention driver/CUDA compatibility matrices and the difference between CUDA forward compatibility and exact version match sound experienced. </w:t>
      </w:r>
      <w:r>
        <w:rPr>
          <w:b w:val="0"/>
          <w:i w:val="0"/>
          <w:color w:val="3B4A54"/>
          <w:sz w:val="21"/>
          <w:highlight w:val="yellow"/>
        </w:rPr>
        <w:t>OpenShift's restricted SCC also means images must not assume root-only GPU paths without testing.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GPU Operator driver daemonset is Ready on the target node.</w:t>
      </w:r>
    </w:p>
    <w:p>
      <w:pPr>
        <w:spacing w:before="0" w:after="40"/>
        <w:ind w:left="461" w:hanging="245"/>
      </w:pPr>
      <w:r>
        <w:rPr>
          <w:b/>
          <w:color w:val="44576B"/>
          <w:sz w:val="20"/>
        </w:rPr>
        <w:t xml:space="preserve">2.  </w:t>
      </w:r>
      <w:r>
        <w:rPr>
          <w:sz w:val="20"/>
        </w:rPr>
        <w:t>Request nvidia.com/gpu in pod resources limits; use runtimeClassName if configured.</w:t>
      </w:r>
    </w:p>
    <w:p>
      <w:pPr>
        <w:spacing w:before="0" w:after="40"/>
        <w:ind w:left="461" w:hanging="245"/>
      </w:pPr>
      <w:r>
        <w:rPr>
          <w:b/>
          <w:color w:val="44576B"/>
          <w:sz w:val="20"/>
        </w:rPr>
        <w:t xml:space="preserve">3.  </w:t>
      </w:r>
      <w:r>
        <w:rPr>
          <w:sz w:val="20"/>
        </w:rPr>
        <w:t>Pull an image whose CUDA tag matches the deployed driver branch.</w:t>
      </w:r>
    </w:p>
    <w:p>
      <w:pPr>
        <w:spacing w:before="0" w:after="40"/>
        <w:ind w:left="461" w:hanging="245"/>
      </w:pPr>
      <w:r>
        <w:rPr>
          <w:b/>
          <w:color w:val="44576B"/>
          <w:sz w:val="20"/>
        </w:rPr>
        <w:t xml:space="preserve">4.  </w:t>
      </w:r>
      <w:r>
        <w:rPr>
          <w:sz w:val="20"/>
        </w:rPr>
        <w:t>Run nvidia-smi inside the pod as a smoke test before the real workload.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run cuda-test --image=nvidia/cuda:12.2.0-base-ubuntu22.04 --restart=Never --overrides='{"spec":{"containers":[{"name":"cuda-test","image":"nvidia/cuda:12.2.0-base-ubuntu22.04","command":["nvidia-smi"],"resources":{"limits":{"nvidia.com/gpu":"1"}}}]}}'</w:t>
      </w:r>
    </w:p>
    <w:p>
      <w:pPr>
        <w:shd w:val="clear" w:color="auto" w:fill="F3F6F8"/>
        <w:pBdr>
          <w:left w:val="single" w:sz="18" w:space="6" w:color="D6DEE3"/>
        </w:pBdr>
        <w:spacing w:before="0" w:after="40"/>
        <w:ind w:left="86"/>
      </w:pPr>
      <w:r>
        <w:rPr>
          <w:rFonts w:ascii="Consolas" w:hAnsi="Consolas"/>
          <w:b w:val="0"/>
          <w:i w:val="0"/>
          <w:color w:val="12232E"/>
          <w:sz w:val="18"/>
        </w:rPr>
        <w:t>oc exec &lt;pod&gt; -- ls -l /usr/local/nvidia/lib64/libcuda.so*</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-i nvidia</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pin ancient CUDA images against a new driver without checking compatibility. Framework wheels often lag driver releases.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Pod shows GPU allocated but nvidia-smi fails with driver/library version mismatch. Cause?</w:t>
      </w:r>
    </w:p>
    <w:p>
      <w:pPr>
        <w:pBdr>
          <w:bottom w:val="single" w:sz="12" w:space="1" w:color="C0392B"/>
        </w:pBdr>
        <w:spacing w:before="0" w:after="160"/>
      </w:pPr>
    </w:p>
    <w:p>
      <w:pPr>
        <w:shd w:val="clear" w:color="auto" w:fill="1B5E8C"/>
        <w:spacing w:before="200" w:after="40"/>
      </w:pPr>
      <w:r>
        <w:rPr>
          <w:b/>
          <w:color w:val="FFFFFF"/>
          <w:sz w:val="19"/>
        </w:rPr>
        <w:t xml:space="preserve"> Q92 </w:t>
      </w:r>
      <w:r>
        <w:rPr>
          <w:b/>
          <w:color w:val="FFFFFF"/>
          <w:sz w:val="16"/>
        </w:rPr>
        <w:t xml:space="preserve">   INTERMEDIATE</w:t>
      </w:r>
    </w:p>
    <w:p>
      <w:pPr>
        <w:spacing w:before="40" w:after="80"/>
      </w:pPr>
      <w:r>
        <w:rPr>
          <w:b/>
          <w:i w:val="0"/>
          <w:color w:val="12232E"/>
          <w:sz w:val="24"/>
        </w:rPr>
        <w:t>What is a ClusterPolicy and what does it configure?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ClusterPolicy is the GPU Operator's cluster-wide configuration custom resource. One object declares the driver version, whether MIG or GPUDirect RDMA is enabled, daemonset placement tolerations, container registry mirrors, toolkit settings, DCGM exporter options, and validator behaviour.</w:t>
      </w:r>
      <w:r>
        <w:rPr>
          <w:b w:val="0"/>
          <w:i w:val="0"/>
          <w:color w:val="12232E"/>
          <w:sz w:val="21"/>
        </w:rPr>
        <w:t xml:space="preserve"> Changing it triggers a rolling reconcile across GPU nodes — driver pods restart, device plugins re-register — so it is the equivalent of a MachineConfig for the entire GPU software stack.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single thermostat for the whole building's heating system. Turn it without telling anyone and every room changes temperature at once.</w:t>
      </w:r>
    </w:p>
    <w:p>
      <w:pPr>
        <w:spacing w:before="120" w:after="20"/>
      </w:pPr>
      <w:r>
        <w:rPr>
          <w:b/>
          <w:i w:val="0"/>
          <w:color w:val="6B7A85"/>
          <w:sz w:val="15"/>
        </w:rPr>
        <w:t>WHY IT MATTERS IN PRODUCTION</w:t>
      </w:r>
    </w:p>
    <w:p>
      <w:r>
        <w:rPr>
          <w:b w:val="0"/>
          <w:i w:val="0"/>
          <w:color w:val="3B4A54"/>
          <w:sz w:val="21"/>
        </w:rPr>
        <w:t xml:space="preserve">Version skew between ClusterPolicy and OpenShift is the most common production incident in GPU clusters. Teams upgrade OpenShift, leave the policy on an old driver branch, and wonder why pods hang in ContainerCreating. </w:t>
      </w:r>
      <w:r>
        <w:rPr>
          <w:b w:val="0"/>
          <w:i w:val="0"/>
          <w:color w:val="3B4A54"/>
          <w:sz w:val="21"/>
          <w:highlight w:val="yellow"/>
        </w:rPr>
        <w:t>Senior answers treat ClusterPolicy changes like kernel upgrades: canary node, workload test, documented rollback.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Match driver and operator versions to the OpenShift release compatibility matrix.</w:t>
      </w:r>
    </w:p>
    <w:p>
      <w:pPr>
        <w:spacing w:before="0" w:after="40"/>
        <w:ind w:left="461" w:hanging="245"/>
      </w:pPr>
      <w:r>
        <w:rPr>
          <w:b/>
          <w:color w:val="44576B"/>
          <w:sz w:val="20"/>
        </w:rPr>
        <w:t xml:space="preserve">2.  </w:t>
      </w:r>
      <w:r>
        <w:rPr>
          <w:sz w:val="20"/>
        </w:rPr>
        <w:t>Set daemonset tolerations and node selectors for dedicated GPU pools.</w:t>
      </w:r>
    </w:p>
    <w:p>
      <w:pPr>
        <w:spacing w:before="0" w:after="40"/>
        <w:ind w:left="461" w:hanging="245"/>
      </w:pPr>
      <w:r>
        <w:rPr>
          <w:b/>
          <w:color w:val="44576B"/>
          <w:sz w:val="20"/>
        </w:rPr>
        <w:t xml:space="preserve">3.  </w:t>
      </w:r>
      <w:r>
        <w:rPr>
          <w:sz w:val="20"/>
        </w:rPr>
        <w:t>Enable optional components — DCGM, MIG manager, sandbox workloads — explicitly.</w:t>
      </w:r>
    </w:p>
    <w:p>
      <w:pPr>
        <w:spacing w:before="0" w:after="40"/>
        <w:ind w:left="461" w:hanging="245"/>
      </w:pPr>
      <w:r>
        <w:rPr>
          <w:b/>
          <w:color w:val="44576B"/>
          <w:sz w:val="20"/>
        </w:rPr>
        <w:t xml:space="preserve">4.  </w:t>
      </w:r>
      <w:r>
        <w:rPr>
          <w:sz w:val="20"/>
        </w:rPr>
        <w:t>Apply to one node pool first; run a CUDA validation job before fleet-wide rollout.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clusterpolicy cluster-policy -n nvidia-gpu-operator -o yaml</w:t>
      </w:r>
    </w:p>
    <w:p>
      <w:pPr>
        <w:shd w:val="clear" w:color="auto" w:fill="F3F6F8"/>
        <w:pBdr>
          <w:left w:val="single" w:sz="18" w:space="6" w:color="D6DEE3"/>
        </w:pBdr>
        <w:spacing w:before="0" w:after="40"/>
        <w:ind w:left="86"/>
      </w:pPr>
      <w:r>
        <w:rPr>
          <w:rFonts w:ascii="Consolas" w:hAnsi="Consolas"/>
          <w:b w:val="0"/>
          <w:i w:val="0"/>
          <w:color w:val="12232E"/>
          <w:sz w:val="18"/>
        </w:rPr>
        <w:t>oc get pods -n nvidia-gpu-operator -l app=nvidia-driver-daemonset</w:t>
      </w:r>
    </w:p>
    <w:p>
      <w:pPr>
        <w:shd w:val="clear" w:color="auto" w:fill="F3F6F8"/>
        <w:pBdr>
          <w:left w:val="single" w:sz="18" w:space="6" w:color="D6DEE3"/>
        </w:pBdr>
        <w:spacing w:before="0" w:after="40"/>
        <w:ind w:left="86"/>
      </w:pPr>
      <w:r>
        <w:rPr>
          <w:rFonts w:ascii="Consolas" w:hAnsi="Consolas"/>
          <w:b w:val="0"/>
          <w:i w:val="0"/>
          <w:color w:val="12232E"/>
          <w:sz w:val="18"/>
        </w:rPr>
        <w:t>GPU operator validator pod logs after a policy change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edit ClusterPolicy during active training jobs without maintenance windows. Driver pod restarts evict running GPU workloads.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OpenShift upgraded but GPU pods fail with driver version mismatch. Where do you look?</w:t>
      </w:r>
    </w:p>
    <w:p>
      <w:pPr>
        <w:pBdr>
          <w:bottom w:val="single" w:sz="12" w:space="1" w:color="C0392B"/>
        </w:pBdr>
        <w:spacing w:before="0" w:after="160"/>
      </w:pPr>
    </w:p>
    <w:p>
      <w:pPr>
        <w:shd w:val="clear" w:color="auto" w:fill="1B5E8C"/>
        <w:spacing w:before="200" w:after="40"/>
      </w:pPr>
      <w:r>
        <w:rPr>
          <w:b/>
          <w:color w:val="FFFFFF"/>
          <w:sz w:val="19"/>
        </w:rPr>
        <w:t xml:space="preserve"> Q93 </w:t>
      </w:r>
      <w:r>
        <w:rPr>
          <w:b/>
          <w:color w:val="FFFFFF"/>
          <w:sz w:val="16"/>
        </w:rPr>
        <w:t xml:space="preserve">   INTERMEDIATE</w:t>
      </w:r>
    </w:p>
    <w:p>
      <w:pPr>
        <w:spacing w:before="40" w:after="80"/>
      </w:pPr>
      <w:r>
        <w:rPr>
          <w:b/>
          <w:i w:val="0"/>
          <w:color w:val="12232E"/>
          <w:sz w:val="24"/>
        </w:rPr>
        <w:t>What is GPUDirect RDMA and when does it matter for AI?</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GPUDirect RDMA lets a GPU read and write memory on a remote machine — or on a local NIC — without copying through host CPU buffers.</w:t>
      </w:r>
      <w:r>
        <w:rPr>
          <w:b w:val="0"/>
          <w:i w:val="0"/>
          <w:color w:val="12232E"/>
          <w:sz w:val="21"/>
        </w:rPr>
        <w:t xml:space="preserve"> For distributed training, that means all-reduce and parameter exchange use the NIC and GPU DMA engines directly, cutting latency and CPU overhead compared with staging tensors in pinned host memory first. It matters when training spans multiple GPUs on multiple nodes and the network — usually InfiniBand or RoCE — is the bottleneck.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Normal I/O is handing a package to a courier who drives it across town. GPUDirect RDMA is a pneumatic tube straight into the other office.</w:t>
      </w:r>
    </w:p>
    <w:p>
      <w:pPr>
        <w:spacing w:before="120" w:after="20"/>
      </w:pPr>
      <w:r>
        <w:rPr>
          <w:b/>
          <w:i w:val="0"/>
          <w:color w:val="6B7A85"/>
          <w:sz w:val="15"/>
        </w:rPr>
        <w:t>WHY IT MATTERS IN PRODUCTION</w:t>
      </w:r>
    </w:p>
    <w:p>
      <w:r>
        <w:rPr>
          <w:b w:val="0"/>
          <w:i w:val="0"/>
          <w:color w:val="3B4A54"/>
          <w:sz w:val="21"/>
        </w:rPr>
        <w:t xml:space="preserve">Enabling GPUDirect RDMA in ClusterPolicy is only half the story. You still need compatible NIC firmware, correct PCI topology, often ACS settings in BIOS, and NCCL or MPI configured to use the right transport. </w:t>
      </w:r>
      <w:r>
        <w:rPr>
          <w:b w:val="0"/>
          <w:i w:val="0"/>
          <w:color w:val="3B4A54"/>
          <w:sz w:val="21"/>
          <w:highlight w:val="yellow"/>
        </w:rPr>
        <w:t>Interviewers probe whether you understand it as a system requirement — driver, NIC, topology, library — not a checkbox in the operator.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Enable GPUDirect RDMA in ClusterPolicy when hardware supports it.</w:t>
      </w:r>
    </w:p>
    <w:p>
      <w:pPr>
        <w:spacing w:before="0" w:after="40"/>
        <w:ind w:left="461" w:hanging="245"/>
      </w:pPr>
      <w:r>
        <w:rPr>
          <w:b/>
          <w:color w:val="44576B"/>
          <w:sz w:val="20"/>
        </w:rPr>
        <w:t xml:space="preserve">2.  </w:t>
      </w:r>
      <w:r>
        <w:rPr>
          <w:sz w:val="20"/>
        </w:rPr>
        <w:t>Verify NIC and GPU share favourable PCI topology; disable ACS if vendor guidance requires.</w:t>
      </w:r>
    </w:p>
    <w:p>
      <w:pPr>
        <w:spacing w:before="0" w:after="40"/>
        <w:ind w:left="461" w:hanging="245"/>
      </w:pPr>
      <w:r>
        <w:rPr>
          <w:b/>
          <w:color w:val="44576B"/>
          <w:sz w:val="20"/>
        </w:rPr>
        <w:t xml:space="preserve">3.  </w:t>
      </w:r>
      <w:r>
        <w:rPr>
          <w:sz w:val="20"/>
        </w:rPr>
        <w:t>Install and configure the Network Operator for SR-IOV or macvlan as your CNI needs.</w:t>
      </w:r>
    </w:p>
    <w:p>
      <w:pPr>
        <w:spacing w:before="0" w:after="40"/>
        <w:ind w:left="461" w:hanging="245"/>
      </w:pPr>
      <w:r>
        <w:rPr>
          <w:b/>
          <w:color w:val="44576B"/>
          <w:sz w:val="20"/>
        </w:rPr>
        <w:t xml:space="preserve">4.  </w:t>
      </w:r>
      <w:r>
        <w:rPr>
          <w:sz w:val="20"/>
        </w:rPr>
        <w:t>Validate with NCCL tests or vendor micro-benchmarks across nodes.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clusterpolicy -o jsonpath='{.items[0].spec.gdrcopy/gpudirectRdma}{"\n"}'</w:t>
      </w:r>
    </w:p>
    <w:p>
      <w:pPr>
        <w:shd w:val="clear" w:color="auto" w:fill="F3F6F8"/>
        <w:pBdr>
          <w:left w:val="single" w:sz="18" w:space="6" w:color="D6DEE3"/>
        </w:pBdr>
        <w:spacing w:before="0" w:after="40"/>
        <w:ind w:left="86"/>
      </w:pPr>
      <w:r>
        <w:rPr>
          <w:rFonts w:ascii="Consolas" w:hAnsi="Consolas"/>
          <w:b w:val="0"/>
          <w:i w:val="0"/>
          <w:color w:val="12232E"/>
          <w:sz w:val="18"/>
        </w:rPr>
        <w:t>nvidia-smi topo -m   # run on GPU node via oc debug</w:t>
      </w:r>
    </w:p>
    <w:p>
      <w:pPr>
        <w:shd w:val="clear" w:color="auto" w:fill="F3F6F8"/>
        <w:pBdr>
          <w:left w:val="single" w:sz="18" w:space="6" w:color="D6DEE3"/>
        </w:pBdr>
        <w:spacing w:before="0" w:after="40"/>
        <w:ind w:left="86"/>
      </w:pPr>
      <w:r>
        <w:rPr>
          <w:rFonts w:ascii="Consolas" w:hAnsi="Consolas"/>
          <w:b w:val="0"/>
          <w:i w:val="0"/>
          <w:color w:val="12232E"/>
          <w:sz w:val="18"/>
        </w:rPr>
        <w:t>NCCL all_reduce_perf or equivalent multi-node benchmark output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enable GPUDirect RDMA without measuring baseline training throughput first. Misconfigured RDMA can be slower than TCP.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NCCL hangs at init despite GPUDirect enabled. What topology issues do you suspect?</w:t>
      </w:r>
    </w:p>
    <w:p>
      <w:pPr>
        <w:pBdr>
          <w:bottom w:val="single" w:sz="12" w:space="1" w:color="C0392B"/>
        </w:pBdr>
        <w:spacing w:before="0" w:after="160"/>
      </w:pPr>
    </w:p>
    <w:p>
      <w:pPr>
        <w:shd w:val="clear" w:color="auto" w:fill="1B5E8C"/>
        <w:spacing w:before="200" w:after="40"/>
      </w:pPr>
      <w:r>
        <w:rPr>
          <w:b/>
          <w:color w:val="FFFFFF"/>
          <w:sz w:val="19"/>
        </w:rPr>
        <w:t xml:space="preserve"> Q94 </w:t>
      </w:r>
      <w:r>
        <w:rPr>
          <w:b/>
          <w:color w:val="FFFFFF"/>
          <w:sz w:val="16"/>
        </w:rPr>
        <w:t xml:space="preserve">   INTERMEDIATE</w:t>
      </w:r>
    </w:p>
    <w:p>
      <w:pPr>
        <w:spacing w:before="40" w:after="80"/>
      </w:pPr>
      <w:r>
        <w:rPr>
          <w:b/>
          <w:i w:val="0"/>
          <w:color w:val="12232E"/>
          <w:sz w:val="24"/>
        </w:rPr>
        <w:t>How do InfiniBand and SR-IOV support AI networking on OpenShift?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InfiniBand provides high-bandwidth, low-latency RDMA-capable networking ideal for multi-node training collectives.</w:t>
      </w:r>
      <w:r>
        <w:rPr>
          <w:b w:val="0"/>
          <w:i w:val="0"/>
          <w:color w:val="12232E"/>
          <w:sz w:val="21"/>
        </w:rPr>
        <w:t xml:space="preserve"> SR-IOV exposes virtual functions from a physical HCA or NIC directly into pods, bypassing the OVS kernel path for data-plane traffic. On OpenShift the SR-IOV Network Operator configures NodePolicy objects, creates SriovNetwork definitions and attaches VF interfaces to pods that need bare-metal-like performance. Together they give MPI and NCCL a direct path from GPU memory to the fabric.</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InfiniBand is the dedicated race track. SR-IOV is giving each driver their own lane instead of sharing the public motorway.</w:t>
      </w:r>
    </w:p>
    <w:p>
      <w:pPr>
        <w:spacing w:before="120" w:after="20"/>
      </w:pPr>
      <w:r>
        <w:rPr>
          <w:b/>
          <w:i w:val="0"/>
          <w:color w:val="6B7A85"/>
          <w:sz w:val="15"/>
        </w:rPr>
        <w:t>WHY IT MATTERS IN PRODUCTION</w:t>
      </w:r>
    </w:p>
    <w:p>
      <w:r>
        <w:rPr>
          <w:b w:val="0"/>
          <w:i w:val="0"/>
          <w:color w:val="3B4A54"/>
          <w:sz w:val="21"/>
        </w:rPr>
        <w:t xml:space="preserve">AI networking on OpenShift trades Kubernetes convenience for performance. SR-IOV pods lose standard ClusterIP Services for that interface, need their own IPAM and sit outside default NetworkPolicy enforcement. </w:t>
      </w:r>
      <w:r>
        <w:rPr>
          <w:b w:val="0"/>
          <w:i w:val="0"/>
          <w:color w:val="3B4A54"/>
          <w:sz w:val="21"/>
          <w:highlight w:val="yellow"/>
        </w:rPr>
        <w:t>Interviewers want you to state those trade-offs and tie them back to NUMA — the VF must sit on the same socket as the GPU.</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Install SR-IOV Network Operator; define SriovNetworkNodePolicy for HCAs or NICs.</w:t>
      </w:r>
    </w:p>
    <w:p>
      <w:pPr>
        <w:spacing w:before="0" w:after="40"/>
        <w:ind w:left="461" w:hanging="245"/>
      </w:pPr>
      <w:r>
        <w:rPr>
          <w:b/>
          <w:color w:val="44576B"/>
          <w:sz w:val="20"/>
        </w:rPr>
        <w:t xml:space="preserve">2.  </w:t>
      </w:r>
      <w:r>
        <w:rPr>
          <w:sz w:val="20"/>
        </w:rPr>
        <w:t>Create SriovNetwork objects for the training VLAN or partition keys.</w:t>
      </w:r>
    </w:p>
    <w:p>
      <w:pPr>
        <w:spacing w:before="0" w:after="40"/>
        <w:ind w:left="461" w:hanging="245"/>
      </w:pPr>
      <w:r>
        <w:rPr>
          <w:b/>
          <w:color w:val="44576B"/>
          <w:sz w:val="20"/>
        </w:rPr>
        <w:t xml:space="preserve">3.  </w:t>
      </w:r>
      <w:r>
        <w:rPr>
          <w:sz w:val="20"/>
        </w:rPr>
        <w:t>Schedule training pods with resource requests for VF devices and GPU resources.</w:t>
      </w:r>
    </w:p>
    <w:p>
      <w:pPr>
        <w:spacing w:before="0" w:after="40"/>
        <w:ind w:left="461" w:hanging="245"/>
      </w:pPr>
      <w:r>
        <w:rPr>
          <w:b/>
          <w:color w:val="44576B"/>
          <w:sz w:val="20"/>
        </w:rPr>
        <w:t xml:space="preserve">4.  </w:t>
      </w:r>
      <w:r>
        <w:rPr>
          <w:sz w:val="20"/>
        </w:rPr>
        <w:t>Align CPU, GPU and HCA on one NUMA node; verify with topology tools.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sriovnetworknodepolicy,sriovnetwork -n openshift-sriov-network-operator</w:t>
      </w:r>
    </w:p>
    <w:p>
      <w:pPr>
        <w:shd w:val="clear" w:color="auto" w:fill="F3F6F8"/>
        <w:pBdr>
          <w:left w:val="single" w:sz="18" w:space="6" w:color="D6DEE3"/>
        </w:pBdr>
        <w:spacing w:before="0" w:after="40"/>
        <w:ind w:left="86"/>
      </w:pPr>
      <w:r>
        <w:rPr>
          <w:rFonts w:ascii="Consolas" w:hAnsi="Consolas"/>
          <w:b w:val="0"/>
          <w:i w:val="0"/>
          <w:color w:val="12232E"/>
          <w:sz w:val="18"/>
        </w:rPr>
        <w:t>oc get sriovnetworknodestate -n openshift-sriov-network-operator -o yaml | head -40</w:t>
      </w:r>
    </w:p>
    <w:p>
      <w:pPr>
        <w:shd w:val="clear" w:color="auto" w:fill="F3F6F8"/>
        <w:pBdr>
          <w:left w:val="single" w:sz="18" w:space="6" w:color="D6DEE3"/>
        </w:pBdr>
        <w:spacing w:before="0" w:after="40"/>
        <w:ind w:left="86"/>
      </w:pPr>
      <w:r>
        <w:rPr>
          <w:rFonts w:ascii="Consolas" w:hAnsi="Consolas"/>
          <w:b w:val="0"/>
          <w:i w:val="0"/>
          <w:color w:val="12232E"/>
          <w:sz w:val="18"/>
        </w:rPr>
        <w:t>Inside training pod: ibstat ; ip -br link</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deploy SR-IOV for AI without a network security model. Default NetworkPolicy does not protect VF traffic.</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Training pods need both GPU and IB VF. How do you prevent them landing on the wrong NUMA node?</w:t>
      </w:r>
    </w:p>
    <w:p>
      <w:pPr>
        <w:pBdr>
          <w:bottom w:val="single" w:sz="12" w:space="1" w:color="C0392B"/>
        </w:pBdr>
        <w:spacing w:before="0" w:after="160"/>
      </w:pPr>
    </w:p>
    <w:p>
      <w:pPr>
        <w:shd w:val="clear" w:color="auto" w:fill="1B5E8C"/>
        <w:spacing w:before="200" w:after="40"/>
      </w:pPr>
      <w:r>
        <w:rPr>
          <w:b/>
          <w:color w:val="FFFFFF"/>
          <w:sz w:val="19"/>
        </w:rPr>
        <w:t xml:space="preserve"> Q95 </w:t>
      </w:r>
      <w:r>
        <w:rPr>
          <w:b/>
          <w:color w:val="FFFFFF"/>
          <w:sz w:val="16"/>
        </w:rPr>
        <w:t xml:space="preserve">   INTERMEDIATE</w:t>
      </w:r>
    </w:p>
    <w:p>
      <w:pPr>
        <w:spacing w:before="40" w:after="80"/>
      </w:pPr>
      <w:r>
        <w:rPr>
          <w:b/>
          <w:i w:val="0"/>
          <w:color w:val="12232E"/>
          <w:sz w:val="24"/>
        </w:rPr>
        <w:t>How do you run MPI workloads on OpenShift?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MPI on OpenShift uses a launcher pattern: a Kubernetes Job or Operator-managed MPIJob creates a launcher pod that invokes mpirun or horovodrun, which spawns worker pods — one per rank — with shared SSH keys or the PMI2/PMIx interface over the cluster network.</w:t>
      </w:r>
      <w:r>
        <w:rPr>
          <w:b w:val="0"/>
          <w:i w:val="0"/>
          <w:color w:val="12232E"/>
          <w:sz w:val="21"/>
        </w:rPr>
        <w:t xml:space="preserve"> Workers need predictable DNS, often a headless Service, compatible RDMA interfaces if using InfiniBand, and the same container image on every rank. The OpenShift MPI Operator or Kubeflow Training Operator wraps this lifecycle so you submit a CR instead of hand-writing mpirun commands.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MPI is an orchestra conductor with musicians in separate rooms. The launcher is the conductor; headless Services are the intercom; every musician needs the same sheet music — the container image.</w:t>
      </w:r>
    </w:p>
    <w:p>
      <w:pPr>
        <w:spacing w:before="120" w:after="20"/>
      </w:pPr>
      <w:r>
        <w:rPr>
          <w:b/>
          <w:i w:val="0"/>
          <w:color w:val="6B7A85"/>
          <w:sz w:val="15"/>
        </w:rPr>
        <w:t>WHY IT MATTERS IN PRODUCTION</w:t>
      </w:r>
    </w:p>
    <w:p>
      <w:r>
        <w:rPr>
          <w:b w:val="0"/>
          <w:i w:val="0"/>
          <w:color w:val="3B4A54"/>
          <w:sz w:val="21"/>
        </w:rPr>
        <w:t xml:space="preserve">The failure modes are familiar to anyone who has run HPC on Kubernetes: DNS latency during scale-up, ranks starting before workers are ready, SELinux blocking intra-pod communication, and NCCL picking the wrong interface. </w:t>
      </w:r>
      <w:r>
        <w:rPr>
          <w:b w:val="0"/>
          <w:i w:val="0"/>
          <w:color w:val="3B4A54"/>
          <w:sz w:val="21"/>
          <w:highlight w:val="yellow"/>
        </w:rPr>
        <w:t>Interviewers reward mentioning gang scheduling — all ranks or none — and resource quotas on GPU namespaces.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Build or pull an MPI-enabled CUDA image with OpenMPI or Intel MPI and NCCL.</w:t>
      </w:r>
    </w:p>
    <w:p>
      <w:pPr>
        <w:spacing w:before="0" w:after="40"/>
        <w:ind w:left="461" w:hanging="245"/>
      </w:pPr>
      <w:r>
        <w:rPr>
          <w:b/>
          <w:color w:val="44576B"/>
          <w:sz w:val="20"/>
        </w:rPr>
        <w:t xml:space="preserve">2.  </w:t>
      </w:r>
      <w:r>
        <w:rPr>
          <w:sz w:val="20"/>
        </w:rPr>
        <w:t>Install an MPIJob-capable operator; define worker and launcher resource requests.</w:t>
      </w:r>
    </w:p>
    <w:p>
      <w:pPr>
        <w:spacing w:before="0" w:after="40"/>
        <w:ind w:left="461" w:hanging="245"/>
      </w:pPr>
      <w:r>
        <w:rPr>
          <w:b/>
          <w:color w:val="44576B"/>
          <w:sz w:val="20"/>
        </w:rPr>
        <w:t xml:space="preserve">3.  </w:t>
      </w:r>
      <w:r>
        <w:rPr>
          <w:sz w:val="20"/>
        </w:rPr>
        <w:t>Expose a headless Service for rank discovery; mount SSH secrets or use PMI.</w:t>
      </w:r>
    </w:p>
    <w:p>
      <w:pPr>
        <w:spacing w:before="0" w:after="40"/>
        <w:ind w:left="461" w:hanging="245"/>
      </w:pPr>
      <w:r>
        <w:rPr>
          <w:b/>
          <w:color w:val="44576B"/>
          <w:sz w:val="20"/>
        </w:rPr>
        <w:t xml:space="preserve">4.  </w:t>
      </w:r>
      <w:r>
        <w:rPr>
          <w:sz w:val="20"/>
        </w:rPr>
        <w:t>Test with a small ring benchmark before scaling to full node count.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mpijob -A   # or training.kubeflow.org MPIJob CR</w:t>
      </w:r>
    </w:p>
    <w:p>
      <w:pPr>
        <w:shd w:val="clear" w:color="auto" w:fill="F3F6F8"/>
        <w:pBdr>
          <w:left w:val="single" w:sz="18" w:space="6" w:color="D6DEE3"/>
        </w:pBdr>
        <w:spacing w:before="0" w:after="40"/>
        <w:ind w:left="86"/>
      </w:pPr>
      <w:r>
        <w:rPr>
          <w:rFonts w:ascii="Consolas" w:hAnsi="Consolas"/>
          <w:b w:val="0"/>
          <w:i w:val="0"/>
          <w:color w:val="12232E"/>
          <w:sz w:val="18"/>
        </w:rPr>
        <w:t>oc logs &lt;launcher-pod&gt; | grep -i 'rank\|connected'</w:t>
      </w:r>
    </w:p>
    <w:p>
      <w:pPr>
        <w:shd w:val="clear" w:color="auto" w:fill="F3F6F8"/>
        <w:pBdr>
          <w:left w:val="single" w:sz="18" w:space="6" w:color="D6DEE3"/>
        </w:pBdr>
        <w:spacing w:before="0" w:after="40"/>
        <w:ind w:left="86"/>
      </w:pPr>
      <w:r>
        <w:rPr>
          <w:rFonts w:ascii="Consolas" w:hAnsi="Consolas"/>
          <w:b w:val="0"/>
          <w:i w:val="0"/>
          <w:color w:val="12232E"/>
          <w:sz w:val="18"/>
        </w:rPr>
        <w:t>ompi_info --param btl tcp   # inside worker pod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MPI at scale without testing DNS and NCCL socket selection at half scale first. Failures compound with rank count.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Rank 0 starts but workers never connect. What do you check in order?</w:t>
      </w:r>
    </w:p>
    <w:p>
      <w:pPr>
        <w:pBdr>
          <w:bottom w:val="single" w:sz="12" w:space="1" w:color="C0392B"/>
        </w:pBdr>
        <w:spacing w:before="0" w:after="160"/>
      </w:pPr>
    </w:p>
    <w:p>
      <w:pPr>
        <w:shd w:val="clear" w:color="auto" w:fill="1B5E8C"/>
        <w:spacing w:before="200" w:after="40"/>
      </w:pPr>
      <w:r>
        <w:rPr>
          <w:b/>
          <w:color w:val="FFFFFF"/>
          <w:sz w:val="19"/>
        </w:rPr>
        <w:t xml:space="preserve"> Q96 </w:t>
      </w:r>
      <w:r>
        <w:rPr>
          <w:b/>
          <w:color w:val="FFFFFF"/>
          <w:sz w:val="16"/>
        </w:rPr>
        <w:t xml:space="preserve">   INTERMEDIATE</w:t>
      </w:r>
    </w:p>
    <w:p>
      <w:pPr>
        <w:spacing w:before="40" w:after="80"/>
      </w:pPr>
      <w:r>
        <w:rPr>
          <w:b/>
          <w:i w:val="0"/>
          <w:color w:val="12232E"/>
          <w:sz w:val="24"/>
        </w:rPr>
        <w:t>What does the OpenShift Network Operator provide for GPU clusters?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The Network Operator manages cluster networking components as a coordinated stack: CNI plugin — OVN-Kubernetes by default — kube-multus for secondary interfaces, SR-IOV operator dependencies, IPAM controllers and sometimes Whereabouts or static IPAM for secondary networks.</w:t>
      </w:r>
      <w:r>
        <w:rPr>
          <w:b w:val="0"/>
          <w:i w:val="0"/>
          <w:color w:val="12232E"/>
          <w:sz w:val="21"/>
        </w:rPr>
        <w:t xml:space="preserve"> For GPU clusters it is the layer that lets training pods attach an SR-IOV or macvlan interface alongside the default pod network, which NCCL and MPI need when they cannot use the overlay.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default CNI is the office LAN. Multus and SR-IOV are pulling a dedicated fibre cable straight to the machine room for workloads that outgrow Wi-Fi.</w:t>
      </w:r>
    </w:p>
    <w:p>
      <w:pPr>
        <w:spacing w:before="120" w:after="20"/>
      </w:pPr>
      <w:r>
        <w:rPr>
          <w:b/>
          <w:i w:val="0"/>
          <w:color w:val="6B7A85"/>
          <w:sz w:val="15"/>
        </w:rPr>
        <w:t>WHY IT MATTERS IN PRODUCTION</w:t>
      </w:r>
    </w:p>
    <w:p>
      <w:r>
        <w:rPr>
          <w:b w:val="0"/>
          <w:i w:val="0"/>
          <w:color w:val="3B4A54"/>
          <w:sz w:val="21"/>
        </w:rPr>
        <w:t xml:space="preserve">Candidates often conflate the GPU Operator with networking. The GPU Operator delivers drivers; the Network Operator delivers interfaces. A common incident is Multus configured but SriovNetworkNodePolicy missing, so pods declare a secondary net-attach-def and hang in ContainerCreating. </w:t>
      </w:r>
      <w:r>
        <w:rPr>
          <w:b w:val="0"/>
          <w:i w:val="0"/>
          <w:color w:val="3B4A54"/>
          <w:sz w:val="21"/>
          <w:highlight w:val="yellow"/>
        </w:rPr>
        <w:t>Architecturally both operators must be upgraded and tested together.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Network Operator is Healthy in ClusterOperator status.</w:t>
      </w:r>
    </w:p>
    <w:p>
      <w:pPr>
        <w:spacing w:before="0" w:after="40"/>
        <w:ind w:left="461" w:hanging="245"/>
      </w:pPr>
      <w:r>
        <w:rPr>
          <w:b/>
          <w:color w:val="44576B"/>
          <w:sz w:val="20"/>
        </w:rPr>
        <w:t xml:space="preserve">2.  </w:t>
      </w:r>
      <w:r>
        <w:rPr>
          <w:sz w:val="20"/>
        </w:rPr>
        <w:t>Install SR-IOV or configure Multus net-attach-defs for the training network.</w:t>
      </w:r>
    </w:p>
    <w:p>
      <w:pPr>
        <w:spacing w:before="0" w:after="40"/>
        <w:ind w:left="461" w:hanging="245"/>
      </w:pPr>
      <w:r>
        <w:rPr>
          <w:b/>
          <w:color w:val="44576B"/>
          <w:sz w:val="20"/>
        </w:rPr>
        <w:t xml:space="preserve">3.  </w:t>
      </w:r>
      <w:r>
        <w:rPr>
          <w:sz w:val="20"/>
        </w:rPr>
        <w:t>Annotate pods with k8s.v1.cni.cncf.io/networks for secondary interfaces.</w:t>
      </w:r>
    </w:p>
    <w:p>
      <w:pPr>
        <w:spacing w:before="0" w:after="40"/>
        <w:ind w:left="461" w:hanging="245"/>
      </w:pPr>
      <w:r>
        <w:rPr>
          <w:b/>
          <w:color w:val="44576B"/>
          <w:sz w:val="20"/>
        </w:rPr>
        <w:t xml:space="preserve">4.  </w:t>
      </w:r>
      <w:r>
        <w:rPr>
          <w:sz w:val="20"/>
        </w:rPr>
        <w:t>Validate NCCL or MPI uses the intended interface name inside the pod.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clusteroperator network -o yaml | grep -A5 conditions</w:t>
      </w:r>
    </w:p>
    <w:p>
      <w:pPr>
        <w:shd w:val="clear" w:color="auto" w:fill="F3F6F8"/>
        <w:pBdr>
          <w:left w:val="single" w:sz="18" w:space="6" w:color="D6DEE3"/>
        </w:pBdr>
        <w:spacing w:before="0" w:after="40"/>
        <w:ind w:left="86"/>
      </w:pPr>
      <w:r>
        <w:rPr>
          <w:rFonts w:ascii="Consolas" w:hAnsi="Consolas"/>
          <w:b w:val="0"/>
          <w:i w:val="0"/>
          <w:color w:val="12232E"/>
          <w:sz w:val="18"/>
        </w:rPr>
        <w:t>oc get net-attach-def -A</w:t>
      </w:r>
    </w:p>
    <w:p>
      <w:pPr>
        <w:shd w:val="clear" w:color="auto" w:fill="F3F6F8"/>
        <w:pBdr>
          <w:left w:val="single" w:sz="18" w:space="6" w:color="D6DEE3"/>
        </w:pBdr>
        <w:spacing w:before="0" w:after="40"/>
        <w:ind w:left="86"/>
      </w:pPr>
      <w:r>
        <w:rPr>
          <w:rFonts w:ascii="Consolas" w:hAnsi="Consolas"/>
          <w:b w:val="0"/>
          <w:i w:val="0"/>
          <w:color w:val="12232E"/>
          <w:sz w:val="18"/>
        </w:rPr>
        <w:t>oc describe pod &lt;training-pod&gt; | grep -i multus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attach SR-IOV networks without coordinating with the network team on VLANs and switch port modes. Kubernetes cannot fix a misconfigured top-of-rack.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Pod has Multus annotation but no secondary interface appears. Where do you debug?</w:t>
      </w:r>
    </w:p>
    <w:p>
      <w:pPr>
        <w:pBdr>
          <w:bottom w:val="single" w:sz="12" w:space="1" w:color="C0392B"/>
        </w:pBdr>
        <w:spacing w:before="0" w:after="160"/>
      </w:pPr>
    </w:p>
    <w:p>
      <w:pPr>
        <w:shd w:val="clear" w:color="auto" w:fill="5B3E8E"/>
        <w:spacing w:before="200" w:after="40"/>
      </w:pPr>
      <w:r>
        <w:rPr>
          <w:b/>
          <w:color w:val="FFFFFF"/>
          <w:sz w:val="19"/>
        </w:rPr>
        <w:t xml:space="preserve"> Q97 </w:t>
      </w:r>
      <w:r>
        <w:rPr>
          <w:b/>
          <w:color w:val="FFFFFF"/>
          <w:sz w:val="16"/>
        </w:rPr>
        <w:t xml:space="preserve">   SENIOR</w:t>
      </w:r>
    </w:p>
    <w:p>
      <w:pPr>
        <w:spacing w:before="40" w:after="80"/>
      </w:pPr>
      <w:r>
        <w:rPr>
          <w:b/>
          <w:i w:val="0"/>
          <w:color w:val="12232E"/>
          <w:sz w:val="24"/>
        </w:rPr>
        <w:t>What is MIG and when would you partition a GPU?</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Multi-Instance GPU is an NVIDIA A100-and-newer feature that splits one physical GPU into up to seven isolated instances, each with dedicated compute and memory.</w:t>
      </w:r>
      <w:r>
        <w:rPr>
          <w:b w:val="0"/>
          <w:i w:val="0"/>
          <w:color w:val="12232E"/>
          <w:sz w:val="21"/>
        </w:rPr>
        <w:t xml:space="preserve"> The GPU Operator's MIG manager applies a MIG partition profile on the node and advertises separate extended resources such as nvidia.com/mig-1g.5gb. You partition when many small inference or development workloads need GPU isolation but a full GPU each would leave expensive silicon idle — not when a single training job needs the entire device.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MIG is subdividing a house into flats with separate meters. Great for tenants who need privacy; wrong if one family wants the whole building for a party.</w:t>
      </w:r>
    </w:p>
    <w:p>
      <w:pPr>
        <w:spacing w:before="120" w:after="20"/>
      </w:pPr>
      <w:r>
        <w:rPr>
          <w:b/>
          <w:i w:val="0"/>
          <w:color w:val="6B7A85"/>
          <w:sz w:val="15"/>
        </w:rPr>
        <w:t>WHY IT MATTERS IN PRODUCTION</w:t>
      </w:r>
    </w:p>
    <w:p>
      <w:r>
        <w:rPr>
          <w:b w:val="0"/>
          <w:i w:val="0"/>
          <w:color w:val="3B4A54"/>
          <w:sz w:val="21"/>
        </w:rPr>
        <w:t xml:space="preserve">MIG profiles are fixed at node boot and require draining GPU workloads to change. Mixing MIG and full-GPU nodes in one pool demands clear taints and resource names so schedulers do not place a eight-GPU training job on MIG slices. </w:t>
      </w:r>
      <w:r>
        <w:rPr>
          <w:b w:val="0"/>
          <w:i w:val="0"/>
          <w:color w:val="3B4A54"/>
          <w:sz w:val="21"/>
          <w:highlight w:val="yellow"/>
        </w:rPr>
        <w:t>Interviewers probe whether you know MIG is an operational commitment, not a runtime slider.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Enable MIG in ClusterPolicy and deploy mig-manager on A100-or-newer nodes.</w:t>
      </w:r>
    </w:p>
    <w:p>
      <w:pPr>
        <w:spacing w:before="0" w:after="40"/>
        <w:ind w:left="461" w:hanging="245"/>
      </w:pPr>
      <w:r>
        <w:rPr>
          <w:b/>
          <w:color w:val="44576B"/>
          <w:sz w:val="20"/>
        </w:rPr>
        <w:t xml:space="preserve">2.  </w:t>
      </w:r>
      <w:r>
        <w:rPr>
          <w:sz w:val="20"/>
        </w:rPr>
        <w:t>Choose a profile — e.g. 1g.5gb times seven — matching workload memory needs.</w:t>
      </w:r>
    </w:p>
    <w:p>
      <w:pPr>
        <w:spacing w:before="0" w:after="40"/>
        <w:ind w:left="461" w:hanging="245"/>
      </w:pPr>
      <w:r>
        <w:rPr>
          <w:b/>
          <w:color w:val="44576B"/>
          <w:sz w:val="20"/>
        </w:rPr>
        <w:t xml:space="preserve">3.  </w:t>
      </w:r>
      <w:r>
        <w:rPr>
          <w:sz w:val="20"/>
        </w:rPr>
        <w:t>Taint MIG nodes; update pod specs to request nvidia.com/mig-* resources.</w:t>
      </w:r>
    </w:p>
    <w:p>
      <w:pPr>
        <w:spacing w:before="0" w:after="40"/>
        <w:ind w:left="461" w:hanging="245"/>
      </w:pPr>
      <w:r>
        <w:rPr>
          <w:b/>
          <w:color w:val="44576B"/>
          <w:sz w:val="20"/>
        </w:rPr>
        <w:t xml:space="preserve">4.  </w:t>
      </w:r>
      <w:r>
        <w:rPr>
          <w:sz w:val="20"/>
        </w:rPr>
        <w:t>Plan profile changes as maintenance events requiring node drain.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 | jq '.status.allocatable | with_entries(select(.key|test("nvidia.com/mig")))'</w:t>
      </w:r>
    </w:p>
    <w:p>
      <w:pPr>
        <w:shd w:val="clear" w:color="auto" w:fill="F3F6F8"/>
        <w:pBdr>
          <w:left w:val="single" w:sz="18" w:space="6" w:color="D6DEE3"/>
        </w:pBdr>
        <w:spacing w:before="0" w:after="40"/>
        <w:ind w:left="86"/>
      </w:pPr>
      <w:r>
        <w:rPr>
          <w:rFonts w:ascii="Consolas" w:hAnsi="Consolas"/>
          <w:b w:val="0"/>
          <w:i w:val="0"/>
          <w:color w:val="12232E"/>
          <w:sz w:val="18"/>
        </w:rPr>
        <w:t>nvidia-smi -L   # on node via oc debug</w:t>
      </w:r>
    </w:p>
    <w:p>
      <w:pPr>
        <w:shd w:val="clear" w:color="auto" w:fill="F3F6F8"/>
        <w:pBdr>
          <w:left w:val="single" w:sz="18" w:space="6" w:color="D6DEE3"/>
        </w:pBdr>
        <w:spacing w:before="0" w:after="40"/>
        <w:ind w:left="86"/>
      </w:pPr>
      <w:r>
        <w:rPr>
          <w:rFonts w:ascii="Consolas" w:hAnsi="Consolas"/>
          <w:b w:val="0"/>
          <w:i w:val="0"/>
          <w:color w:val="12232E"/>
          <w:sz w:val="18"/>
        </w:rPr>
        <w:t>oc get clusterpolicy -o yaml | grep -i mig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enable MIG on nodes running large multi-GPU training. Those jobs need full devices and NCCL across NVLink.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Inference needs three profiles on one A100. How do you model that in Kubernetes resources?</w:t>
      </w:r>
    </w:p>
    <w:p>
      <w:pPr>
        <w:pBdr>
          <w:bottom w:val="single" w:sz="12" w:space="1" w:color="C0392B"/>
        </w:pBdr>
        <w:spacing w:before="0" w:after="160"/>
      </w:pPr>
    </w:p>
    <w:p>
      <w:pPr>
        <w:shd w:val="clear" w:color="auto" w:fill="5B3E8E"/>
        <w:spacing w:before="200" w:after="40"/>
      </w:pPr>
      <w:r>
        <w:rPr>
          <w:b/>
          <w:color w:val="FFFFFF"/>
          <w:sz w:val="19"/>
        </w:rPr>
        <w:t xml:space="preserve"> Q98 </w:t>
      </w:r>
      <w:r>
        <w:rPr>
          <w:b/>
          <w:color w:val="FFFFFF"/>
          <w:sz w:val="16"/>
        </w:rPr>
        <w:t xml:space="preserve">   SENIOR</w:t>
      </w:r>
    </w:p>
    <w:p>
      <w:pPr>
        <w:spacing w:before="40" w:after="80"/>
      </w:pPr>
      <w:r>
        <w:rPr>
          <w:b/>
          <w:i w:val="0"/>
          <w:color w:val="12232E"/>
          <w:sz w:val="24"/>
        </w:rPr>
        <w:t>How do training and inference workloads differ in placement requirements?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Training is throughput-oriented and gang-scheduled: all GPUs across all nodes must start together, stay co-located for hours or days, and prefer NVLink within nodes and RDMA across nodes.</w:t>
      </w:r>
      <w:r>
        <w:rPr>
          <w:b w:val="0"/>
          <w:i w:val="0"/>
          <w:color w:val="12232E"/>
          <w:sz w:val="21"/>
        </w:rPr>
        <w:t xml:space="preserve"> Inference is latency- and density-oriented: many smaller pods, horizontal scaling, possibly MIG slices, strict pod anti-affinity for HA, and autoscaling based on queue depth or request rate. Training belongs on dedicated tainted pools with full GPUs; inference often shares nodes with careful quota and uses HPA or KEDA.</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Training is a film crew on location for six weeks — everyone must arrive the same day with all the kit. Inference is a chain of coffee shops — open more counters when the queue grows.</w:t>
      </w:r>
    </w:p>
    <w:p>
      <w:pPr>
        <w:spacing w:before="120" w:after="20"/>
      </w:pPr>
      <w:r>
        <w:rPr>
          <w:b/>
          <w:i w:val="0"/>
          <w:color w:val="6B7A85"/>
          <w:sz w:val="15"/>
        </w:rPr>
        <w:t>WHY IT MATTERS IN PRODUCTION</w:t>
      </w:r>
    </w:p>
    <w:p>
      <w:r>
        <w:rPr>
          <w:b w:val="0"/>
          <w:i w:val="0"/>
          <w:color w:val="3B4A54"/>
          <w:sz w:val="21"/>
        </w:rPr>
        <w:t xml:space="preserve">Mixing them on one pool without taints is how production inference gets evicted by a researcher's multi-node Job. </w:t>
      </w:r>
      <w:r>
        <w:rPr>
          <w:b w:val="0"/>
          <w:i w:val="0"/>
          <w:color w:val="3B4A54"/>
          <w:sz w:val="21"/>
          <w:highlight w:val="yellow"/>
        </w:rPr>
        <w:t>Interviewers want tiering: separate MachineConfigPools or node labels, different ClusterPolicy options — MIG on inference, full GPU on training — and different SLOs reflected in quotas and priority classes.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Label and taint training nodes for exclusive multi-GPU Jobs with PriorityClass.</w:t>
      </w:r>
    </w:p>
    <w:p>
      <w:pPr>
        <w:spacing w:before="0" w:after="40"/>
        <w:ind w:left="461" w:hanging="245"/>
      </w:pPr>
      <w:r>
        <w:rPr>
          <w:b/>
          <w:color w:val="44576B"/>
          <w:sz w:val="20"/>
        </w:rPr>
        <w:t xml:space="preserve">2.  </w:t>
      </w:r>
      <w:r>
        <w:rPr>
          <w:sz w:val="20"/>
        </w:rPr>
        <w:t>Place inference on MIG or fractional-GPU pools with HPA/KEDA and PodDisruptionBudgets.</w:t>
      </w:r>
    </w:p>
    <w:p>
      <w:pPr>
        <w:spacing w:before="0" w:after="40"/>
        <w:ind w:left="461" w:hanging="245"/>
      </w:pPr>
      <w:r>
        <w:rPr>
          <w:b/>
          <w:color w:val="44576B"/>
          <w:sz w:val="20"/>
        </w:rPr>
        <w:t xml:space="preserve">3.  </w:t>
      </w:r>
      <w:r>
        <w:rPr>
          <w:sz w:val="20"/>
        </w:rPr>
        <w:t>Use topology spread for inference HA; use gang scheduling for training.</w:t>
      </w:r>
    </w:p>
    <w:p>
      <w:pPr>
        <w:spacing w:before="0" w:after="40"/>
        <w:ind w:left="461" w:hanging="245"/>
      </w:pPr>
      <w:r>
        <w:rPr>
          <w:b/>
          <w:color w:val="44576B"/>
          <w:sz w:val="20"/>
        </w:rPr>
        <w:t xml:space="preserve">4.  </w:t>
      </w:r>
      <w:r>
        <w:rPr>
          <w:sz w:val="20"/>
        </w:rPr>
        <w:t>Monitor each tier separately — DCGM for utilisation, SLIs for inference latency.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nodes -l nvidia.com/gpu.product -L node-role,cluster.ocs.io/openshift-storage</w:t>
      </w:r>
    </w:p>
    <w:p>
      <w:pPr>
        <w:shd w:val="clear" w:color="auto" w:fill="F3F6F8"/>
        <w:pBdr>
          <w:left w:val="single" w:sz="18" w:space="6" w:color="D6DEE3"/>
        </w:pBdr>
        <w:spacing w:before="0" w:after="40"/>
        <w:ind w:left="86"/>
      </w:pPr>
      <w:r>
        <w:rPr>
          <w:rFonts w:ascii="Consolas" w:hAnsi="Consolas"/>
          <w:b w:val="0"/>
          <w:i w:val="0"/>
          <w:color w:val="12232E"/>
          <w:sz w:val="18"/>
        </w:rPr>
        <w:t>oc describe quota -n ai-training ; oc describe quota -n ai-inference</w:t>
      </w:r>
    </w:p>
    <w:p>
      <w:pPr>
        <w:shd w:val="clear" w:color="auto" w:fill="F3F6F8"/>
        <w:pBdr>
          <w:left w:val="single" w:sz="18" w:space="6" w:color="D6DEE3"/>
        </w:pBdr>
        <w:spacing w:before="0" w:after="40"/>
        <w:ind w:left="86"/>
      </w:pPr>
      <w:r>
        <w:rPr>
          <w:rFonts w:ascii="Consolas" w:hAnsi="Consolas"/>
          <w:b w:val="0"/>
          <w:i w:val="0"/>
          <w:color w:val="12232E"/>
          <w:sz w:val="18"/>
        </w:rPr>
        <w:t>DCGM_FI_DEV_GPU_UTIL metrics split by namespace label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bursty inference autoscaling on the same nodes as a week-long training job without isolation. Capacity math is not additive.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researcher wants inference on training nodes 'just for a demo'. What do you say?</w:t>
      </w:r>
    </w:p>
    <w:p>
      <w:pPr>
        <w:pBdr>
          <w:bottom w:val="single" w:sz="12" w:space="1" w:color="C0392B"/>
        </w:pBdr>
        <w:spacing w:before="0" w:after="160"/>
      </w:pPr>
    </w:p>
    <w:p>
      <w:pPr>
        <w:shd w:val="clear" w:color="auto" w:fill="5B3E8E"/>
        <w:spacing w:before="200" w:after="40"/>
      </w:pPr>
      <w:r>
        <w:rPr>
          <w:b/>
          <w:color w:val="FFFFFF"/>
          <w:sz w:val="19"/>
        </w:rPr>
        <w:t xml:space="preserve"> Q99 </w:t>
      </w:r>
      <w:r>
        <w:rPr>
          <w:b/>
          <w:color w:val="FFFFFF"/>
          <w:sz w:val="16"/>
        </w:rPr>
        <w:t xml:space="preserve">   SENIOR</w:t>
      </w:r>
    </w:p>
    <w:p>
      <w:pPr>
        <w:spacing w:before="40" w:after="80"/>
      </w:pPr>
      <w:r>
        <w:rPr>
          <w:b/>
          <w:i w:val="0"/>
          <w:color w:val="12232E"/>
          <w:sz w:val="24"/>
        </w:rPr>
        <w:t>How do you monitor GPUs with DCGM on OpenShift?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DCGM — Data Center GPU Manager — exposes detailed GPU telemetry: utilisation, memory, temperature, power, ECC errors, NVLink counters and process-level stats.</w:t>
      </w:r>
      <w:r>
        <w:rPr>
          <w:b w:val="0"/>
          <w:i w:val="0"/>
          <w:color w:val="12232E"/>
          <w:sz w:val="21"/>
        </w:rPr>
        <w:t xml:space="preserve"> The GPU Operator deploys DCGM exporter as a daemonset that translates those metrics into Prometheus format on a scrape endpoint. You wire ServiceMonitor into the platform monitoring stack, build dashboards for utilisation and thermals, and alert on sustained thermal throttle, XID errors or zero utilisation on allocated GPUs — the classic sign of a stuck training job.</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DCGM is the aircraft black box and instrument panel combined. Utilisation tells you the engines are running; XID errors tell you something is about to fall off.</w:t>
      </w:r>
    </w:p>
    <w:p>
      <w:pPr>
        <w:spacing w:before="120" w:after="20"/>
      </w:pPr>
      <w:r>
        <w:rPr>
          <w:b/>
          <w:i w:val="0"/>
          <w:color w:val="6B7A85"/>
          <w:sz w:val="15"/>
        </w:rPr>
        <w:t>WHY IT MATTERS IN PRODUCTION</w:t>
      </w:r>
    </w:p>
    <w:p>
      <w:r>
        <w:rPr>
          <w:b w:val="0"/>
          <w:i w:val="0"/>
          <w:color w:val="3B4A54"/>
          <w:sz w:val="21"/>
        </w:rPr>
        <w:t xml:space="preserve">Monitoring GPUs is not optional at scale — finance sees idle A100s, and silent ECC errors corrupt weeks of training. </w:t>
      </w:r>
      <w:r>
        <w:rPr>
          <w:b w:val="0"/>
          <w:i w:val="0"/>
          <w:color w:val="3B4A54"/>
          <w:sz w:val="21"/>
          <w:highlight w:val="yellow"/>
        </w:rPr>
        <w:t>Interviewers want Prometheus metric names, integration with User Workload Monitoring for tenant namespaces, and the habit of correlating DCGM with node conditions and driver pod restarts after upgrades.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Enable DCGM exporter in ClusterPolicy or the operator's monitoring section.</w:t>
      </w:r>
    </w:p>
    <w:p>
      <w:pPr>
        <w:spacing w:before="0" w:after="40"/>
        <w:ind w:left="461" w:hanging="245"/>
      </w:pPr>
      <w:r>
        <w:rPr>
          <w:b/>
          <w:color w:val="44576B"/>
          <w:sz w:val="20"/>
        </w:rPr>
        <w:t xml:space="preserve">2.  </w:t>
      </w:r>
      <w:r>
        <w:rPr>
          <w:sz w:val="20"/>
        </w:rPr>
        <w:t>Create or enable ServiceMonitor so platform Prometheus scrapes GPU metrics.</w:t>
      </w:r>
    </w:p>
    <w:p>
      <w:pPr>
        <w:spacing w:before="0" w:after="40"/>
        <w:ind w:left="461" w:hanging="245"/>
      </w:pPr>
      <w:r>
        <w:rPr>
          <w:b/>
          <w:color w:val="44576B"/>
          <w:sz w:val="20"/>
        </w:rPr>
        <w:t xml:space="preserve">3.  </w:t>
      </w:r>
      <w:r>
        <w:rPr>
          <w:sz w:val="20"/>
        </w:rPr>
        <w:t>Import NVIDIA or community Grafana dashboards for DCGM_FI_* metrics.</w:t>
      </w:r>
    </w:p>
    <w:p>
      <w:pPr>
        <w:spacing w:before="0" w:after="40"/>
        <w:ind w:left="461" w:hanging="245"/>
      </w:pPr>
      <w:r>
        <w:rPr>
          <w:b/>
          <w:color w:val="44576B"/>
          <w:sz w:val="20"/>
        </w:rPr>
        <w:t xml:space="preserve">4.  </w:t>
      </w:r>
      <w:r>
        <w:rPr>
          <w:sz w:val="20"/>
        </w:rPr>
        <w:t>Alert on XID errors, thermal limits, and allocation-with-zero-utilisation.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servicemonitor -n nvidia-gpu-operator</w:t>
      </w:r>
    </w:p>
    <w:p>
      <w:pPr>
        <w:shd w:val="clear" w:color="auto" w:fill="F3F6F8"/>
        <w:pBdr>
          <w:left w:val="single" w:sz="18" w:space="6" w:color="D6DEE3"/>
        </w:pBdr>
        <w:spacing w:before="0" w:after="40"/>
        <w:ind w:left="86"/>
      </w:pPr>
      <w:r>
        <w:rPr>
          <w:rFonts w:ascii="Consolas" w:hAnsi="Consolas"/>
          <w:b w:val="0"/>
          <w:i w:val="0"/>
          <w:color w:val="12232E"/>
          <w:sz w:val="18"/>
        </w:rPr>
        <w:t>curl -s http://&lt;dcgm-exporter&gt;:9400/metrics | grep DCGM_FI_DEV_GPU_UTIL</w:t>
      </w:r>
    </w:p>
    <w:p>
      <w:pPr>
        <w:shd w:val="clear" w:color="auto" w:fill="F3F6F8"/>
        <w:pBdr>
          <w:left w:val="single" w:sz="18" w:space="6" w:color="D6DEE3"/>
        </w:pBdr>
        <w:spacing w:before="0" w:after="40"/>
        <w:ind w:left="86"/>
      </w:pPr>
      <w:r>
        <w:rPr>
          <w:rFonts w:ascii="Consolas" w:hAnsi="Consolas"/>
          <w:b w:val="0"/>
          <w:i w:val="0"/>
          <w:color w:val="12232E"/>
          <w:sz w:val="18"/>
        </w:rPr>
        <w:t>Prometheus: DCGM_FI_DEV_XID_ERRORS &gt; 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rely on nvidia-smi polling scripts in production. They miss ECC and NVLink counters DCGM exposes.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Metrics show 100% GPU utilisation but training loss is flat. What else do you check?</w:t>
      </w:r>
    </w:p>
    <w:p>
      <w:pPr>
        <w:pBdr>
          <w:bottom w:val="single" w:sz="12" w:space="1" w:color="C0392B"/>
        </w:pBdr>
        <w:spacing w:before="0" w:after="160"/>
      </w:pPr>
    </w:p>
    <w:p>
      <w:pPr>
        <w:shd w:val="clear" w:color="auto" w:fill="C0392B"/>
        <w:spacing w:before="200" w:after="40"/>
      </w:pPr>
      <w:r>
        <w:rPr>
          <w:b/>
          <w:color w:val="FFFFFF"/>
          <w:sz w:val="19"/>
        </w:rPr>
        <w:t xml:space="preserve"> Q100 </w:t>
      </w:r>
      <w:r>
        <w:rPr>
          <w:b/>
          <w:color w:val="FFFFFF"/>
          <w:sz w:val="16"/>
        </w:rPr>
        <w:t xml:space="preserve">   ARCHITECT</w:t>
      </w:r>
    </w:p>
    <w:p>
      <w:pPr>
        <w:spacing w:before="40" w:after="80"/>
      </w:pPr>
      <w:r>
        <w:rPr>
          <w:b/>
          <w:i w:val="0"/>
          <w:color w:val="12232E"/>
          <w:sz w:val="24"/>
        </w:rPr>
        <w:t>How would you design an AI node pool on OpenShift?</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highlight w:val="yellow"/>
        </w:rPr>
        <w:t>I split training and inference into separate MachineConfigPools with taints, labels and quotas. GPU Operator ClusterPolicy is pinned to tested driver branches per pool.</w:t>
      </w:r>
      <w:r>
        <w:rPr>
          <w:b w:val="0"/>
          <w:i w:val="0"/>
          <w:color w:val="12232E"/>
          <w:sz w:val="21"/>
        </w:rPr>
        <w:t xml:space="preserve"> NFD rules label GPU model and NIC type; SR-IOV policies expose HCAs on training nodes only. Network Operator delivers Multus definitions for RDMA VLANs. Monitoring via DCGM and User Workload Monitoring is mandatory before tenants arrive. Upgrade order is documented: OpenShift, then Network Operator, then GPU Operator, then validation Jobs — never the reverse.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building a hospital wing: separate theatres for surgery and clinics for outpatient, shared utilities, but different staffing rules and equipment in each room.</w:t>
      </w:r>
    </w:p>
    <w:p>
      <w:pPr>
        <w:spacing w:before="120" w:after="20"/>
      </w:pPr>
      <w:r>
        <w:rPr>
          <w:b/>
          <w:i w:val="0"/>
          <w:color w:val="6B7A85"/>
          <w:sz w:val="15"/>
        </w:rPr>
        <w:t>WHY IT MATTERS IN PRODUCTION</w:t>
      </w:r>
    </w:p>
    <w:p>
      <w:r>
        <w:rPr>
          <w:b w:val="0"/>
          <w:i w:val="0"/>
          <w:color w:val="3B4A54"/>
          <w:sz w:val="21"/>
        </w:rPr>
        <w:t xml:space="preserve">The architect answer ties hardware BOM to software policy: A100 nodes with NVSwitch for training, L40S or MIG-enabled nodes for inference, InfiniBand only where NCCL benchmarks justify it. It also covers tenancy — namespaces, quotas, PriorityClasses — and a golden path CI job that must pass after every platform change. </w:t>
      </w:r>
      <w:r>
        <w:rPr>
          <w:b w:val="0"/>
          <w:i w:val="0"/>
          <w:color w:val="3B4A54"/>
          <w:sz w:val="21"/>
          <w:highlight w:val="yellow"/>
        </w:rPr>
        <w:t>That is what separates platform engineering from 'we installed the GPU operator once'.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hardware SKUs per tier; document PCI topology and NIC placement per SKU.</w:t>
      </w:r>
    </w:p>
    <w:p>
      <w:pPr>
        <w:spacing w:before="0" w:after="40"/>
        <w:ind w:left="461" w:hanging="245"/>
      </w:pPr>
      <w:r>
        <w:rPr>
          <w:b/>
          <w:color w:val="44576B"/>
          <w:sz w:val="20"/>
        </w:rPr>
        <w:t xml:space="preserve">2.  </w:t>
      </w:r>
      <w:r>
        <w:rPr>
          <w:sz w:val="20"/>
        </w:rPr>
        <w:t>Create dedicated MCPs with taints, PerformanceProfile if low-latency CPU matters.</w:t>
      </w:r>
    </w:p>
    <w:p>
      <w:pPr>
        <w:spacing w:before="0" w:after="40"/>
        <w:ind w:left="461" w:hanging="245"/>
      </w:pPr>
      <w:r>
        <w:rPr>
          <w:b/>
          <w:color w:val="44576B"/>
          <w:sz w:val="20"/>
        </w:rPr>
        <w:t xml:space="preserve">3.  </w:t>
      </w:r>
      <w:r>
        <w:rPr>
          <w:sz w:val="20"/>
        </w:rPr>
        <w:t>Install NFD, Network Operator, GPU Operator with tier-specific ClusterPolicy.</w:t>
      </w:r>
    </w:p>
    <w:p>
      <w:pPr>
        <w:spacing w:before="0" w:after="40"/>
        <w:ind w:left="461" w:hanging="245"/>
      </w:pPr>
      <w:r>
        <w:rPr>
          <w:b/>
          <w:color w:val="44576B"/>
          <w:sz w:val="20"/>
        </w:rPr>
        <w:t xml:space="preserve">4.  </w:t>
      </w:r>
      <w:r>
        <w:rPr>
          <w:sz w:val="20"/>
        </w:rPr>
        <w:t>Publish a tenant onboarding guide: quotas, MPIJob template, monitoring dashboards, upgrade windows.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Reference design: node pool diagram with taints, labels and network VLANs</w:t>
      </w:r>
    </w:p>
    <w:p>
      <w:pPr>
        <w:shd w:val="clear" w:color="auto" w:fill="F3F6F8"/>
        <w:pBdr>
          <w:left w:val="single" w:sz="18" w:space="6" w:color="D6DEE3"/>
        </w:pBdr>
        <w:spacing w:before="0" w:after="40"/>
        <w:ind w:left="86"/>
      </w:pPr>
      <w:r>
        <w:rPr>
          <w:rFonts w:ascii="Consolas" w:hAnsi="Consolas"/>
          <w:b w:val="0"/>
          <w:i w:val="0"/>
          <w:color w:val="12232E"/>
          <w:sz w:val="18"/>
        </w:rPr>
        <w:t>oc get mcp,gpu,performanceprofile,sriovnetworknodepolicy -A</w:t>
      </w:r>
    </w:p>
    <w:p>
      <w:pPr>
        <w:shd w:val="clear" w:color="auto" w:fill="F3F6F8"/>
        <w:pBdr>
          <w:left w:val="single" w:sz="18" w:space="6" w:color="D6DEE3"/>
        </w:pBdr>
        <w:spacing w:before="0" w:after="40"/>
        <w:ind w:left="86"/>
      </w:pPr>
      <w:r>
        <w:rPr>
          <w:rFonts w:ascii="Consolas" w:hAnsi="Consolas"/>
          <w:b w:val="0"/>
          <w:i w:val="0"/>
          <w:color w:val="12232E"/>
          <w:sz w:val="18"/>
        </w:rPr>
        <w:t>Golden path Job: CUDA + NCCL benchmark results after last platform change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buy GPUs before defining upgrade and rollback procedures. The most expensive component is downtime during a failed driver migration.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Finance wants one pool to cut cost. How do you explain why training and inference differ?</w:t>
      </w:r>
    </w:p>
    <w:p>
      <w:pPr>
        <w:pBdr>
          <w:bottom w:val="single" w:sz="12" w:space="1" w:color="C0392B"/>
        </w:pBdr>
        <w:spacing w:before="0" w:after="160"/>
      </w:pPr>
    </w:p>
    <w:p>
      <w:r>
        <w:br w:type="page"/>
      </w:r>
    </w:p>
    <w:p>
      <w:pPr>
        <w:pStyle w:val="Heading1"/>
      </w:pPr>
      <w:r>
        <w:t>The last hour</w:t>
      </w:r>
    </w:p>
    <w:p>
      <w:pPr>
        <w:pBdr>
          <w:bottom w:val="single" w:sz="12" w:space="1" w:color="C0392B"/>
        </w:pBdr>
        <w:spacing w:before="0" w:after="160"/>
      </w:pPr>
    </w:p>
    <w:p>
      <w:r>
        <w:rPr>
          <w:b w:val="0"/>
          <w:i w:val="0"/>
          <w:color w:val="3B4A54"/>
          <w:sz w:val="21"/>
        </w:rPr>
        <w:t>You will not learn anything new in the last hour, so use it to protect what you already know. Say these six sentences out loud until they sound unrehearsed:</w:t>
      </w:r>
    </w:p>
    <w:p>
      <w:pPr>
        <w:spacing w:before="0" w:after="40"/>
        <w:ind w:left="461" w:hanging="245"/>
      </w:pPr>
      <w:r>
        <w:rPr>
          <w:b/>
          <w:color w:val="44576B"/>
          <w:sz w:val="20"/>
        </w:rPr>
        <w:t xml:space="preserve">1.  </w:t>
      </w:r>
      <w:r>
        <w:rPr>
          <w:sz w:val="20"/>
        </w:rPr>
        <w:t>"Let me start with impact and scope, then the evidence I would collect."</w:t>
      </w:r>
    </w:p>
    <w:p>
      <w:pPr>
        <w:spacing w:before="0" w:after="40"/>
        <w:ind w:left="461" w:hanging="245"/>
      </w:pPr>
      <w:r>
        <w:rPr>
          <w:b/>
          <w:color w:val="44576B"/>
          <w:sz w:val="20"/>
        </w:rPr>
        <w:t xml:space="preserve">2.  </w:t>
      </w:r>
      <w:r>
        <w:rPr>
          <w:sz w:val="20"/>
        </w:rPr>
        <w:t>"The owning controller here is X, so that is where I would read conditions first."</w:t>
      </w:r>
    </w:p>
    <w:p>
      <w:pPr>
        <w:spacing w:before="0" w:after="40"/>
        <w:ind w:left="461" w:hanging="245"/>
      </w:pPr>
      <w:r>
        <w:rPr>
          <w:b/>
          <w:color w:val="44576B"/>
          <w:sz w:val="20"/>
        </w:rPr>
        <w:t xml:space="preserve">3.  </w:t>
      </w:r>
      <w:r>
        <w:rPr>
          <w:sz w:val="20"/>
        </w:rPr>
        <w:t>"The smallest safe action is Y, because it limits blast radius to one pool."</w:t>
      </w:r>
    </w:p>
    <w:p>
      <w:pPr>
        <w:spacing w:before="0" w:after="40"/>
        <w:ind w:left="461" w:hanging="245"/>
      </w:pPr>
      <w:r>
        <w:rPr>
          <w:b/>
          <w:color w:val="44576B"/>
          <w:sz w:val="20"/>
        </w:rPr>
        <w:t xml:space="preserve">4.  </w:t>
      </w:r>
      <w:r>
        <w:rPr>
          <w:sz w:val="20"/>
        </w:rPr>
        <w:t>"I would validate against the customer-visible symptom, not just resource status."</w:t>
      </w:r>
    </w:p>
    <w:p>
      <w:pPr>
        <w:spacing w:before="0" w:after="40"/>
        <w:ind w:left="461" w:hanging="245"/>
      </w:pPr>
      <w:r>
        <w:rPr>
          <w:b/>
          <w:color w:val="44576B"/>
          <w:sz w:val="20"/>
        </w:rPr>
        <w:t xml:space="preserve">5.  </w:t>
      </w:r>
      <w:r>
        <w:rPr>
          <w:sz w:val="20"/>
        </w:rPr>
        <w:t>"The trade-off is A versus B; I would choose A because of this constraint."</w:t>
      </w:r>
    </w:p>
    <w:p>
      <w:pPr>
        <w:spacing w:before="0" w:after="40"/>
        <w:ind w:left="461" w:hanging="245"/>
      </w:pPr>
      <w:r>
        <w:rPr>
          <w:b/>
          <w:color w:val="44576B"/>
          <w:sz w:val="20"/>
        </w:rPr>
        <w:t xml:space="preserve">6.  </w:t>
      </w:r>
      <w:r>
        <w:rPr>
          <w:sz w:val="20"/>
        </w:rPr>
        <w:t>"To prevent recurrence I would add this alert and this guardrail."</w:t>
      </w:r>
    </w:p>
    <w:p>
      <w:pPr>
        <w:pStyle w:val="Heading2"/>
      </w:pPr>
      <w:r>
        <w:t>Three habits that reliably lose offers</w:t>
      </w:r>
    </w:p>
    <w:p>
      <w:pPr>
        <w:pStyle w:val="ListBullet"/>
        <w:spacing w:before="0" w:after="40"/>
        <w:ind w:left="360"/>
      </w:pPr>
      <w:r>
        <w:rPr>
          <w:color w:val="C0392B"/>
          <w:sz w:val="20"/>
        </w:rPr>
        <w:t>Restarting things before reading anything. It sometimes works, and it always sounds junior.</w:t>
      </w:r>
    </w:p>
    <w:p>
      <w:pPr>
        <w:pStyle w:val="ListBullet"/>
        <w:spacing w:before="0" w:after="40"/>
        <w:ind w:left="360"/>
      </w:pPr>
      <w:r>
        <w:rPr>
          <w:color w:val="C0392B"/>
          <w:sz w:val="20"/>
        </w:rPr>
        <w:t>Answering a design question with a product name instead of a requirement and a trade-off.</w:t>
      </w:r>
    </w:p>
    <w:p>
      <w:pPr>
        <w:pStyle w:val="ListBullet"/>
        <w:spacing w:before="0" w:after="40"/>
        <w:ind w:left="360"/>
      </w:pPr>
      <w:r>
        <w:rPr>
          <w:color w:val="C0392B"/>
          <w:sz w:val="20"/>
        </w:rPr>
        <w:t>Claiming a backup, a policy or a failover works without ever having tested the restore.</w:t>
      </w:r>
    </w:p>
    <w:p>
      <w:pPr>
        <w:pStyle w:val="Heading2"/>
      </w:pPr>
      <w:r>
        <w:t>Where to check current behaviour</w:t>
      </w:r>
    </w:p>
    <w:p>
      <w:r>
        <w:rPr>
          <w:b w:val="0"/>
          <w:i w:val="0"/>
          <w:color w:val="3B4A54"/>
          <w:sz w:val="21"/>
        </w:rPr>
        <w:t>Product behaviour moves. Before an interview, spot-check anything version-sensitive against the Red Hat OpenShift Container Platform documentation, the Red Hat Advanced Cluster Management documentation, the Red Hat Ansible Automation Platform documentation and the upstream Kubernetes concepts pages. If you are unsure in the room, say which release you are describing and offer to confirm - that is how senior engineers actually talk.</w:t>
      </w:r>
    </w:p>
    <w:sectPr w:rsidR="00FC693F" w:rsidRPr="0006063C" w:rsidSect="00034616">
      <w:footerReference w:type="default" r:id="rId1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A85"/>
        <w:sz w:val="15"/>
      </w:rPr>
      <w:t xml:space="preserve">The Platform Engineer's Supplement Interview Book  (highlighted copy)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Calibri" w:hAnsi="Calibri" w:eastAsia="Calibri"/>
      <w:color w:val="3B4A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2232E"/>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2232E"/>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223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